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1" w:type="dxa"/>
        <w:tblInd w:w="-702" w:type="dxa"/>
        <w:tblLook w:val="04A0"/>
      </w:tblPr>
      <w:tblGrid>
        <w:gridCol w:w="5063"/>
        <w:gridCol w:w="5378"/>
      </w:tblGrid>
      <w:tr w:rsidR="00F846FD" w:rsidRPr="00E25D82" w:rsidTr="007D3B3D">
        <w:tc>
          <w:tcPr>
            <w:tcW w:w="5063" w:type="dxa"/>
          </w:tcPr>
          <w:p w:rsidR="00F846FD" w:rsidRPr="00E25D82" w:rsidRDefault="00F846FD" w:rsidP="00E25D82">
            <w:pPr>
              <w:jc w:val="center"/>
              <w:rPr>
                <w:rFonts w:ascii="Times New Roman" w:hAnsi="Times New Roman" w:cs="Times New Roman"/>
                <w:color w:val="auto"/>
              </w:rPr>
            </w:pPr>
            <w:r w:rsidRPr="00E25D82">
              <w:rPr>
                <w:rFonts w:ascii="Times New Roman" w:hAnsi="Times New Roman" w:cs="Times New Roman"/>
                <w:color w:val="auto"/>
              </w:rPr>
              <w:t>ỦY BAN NHÂN DÂN QUẬN SƠN TRÀ</w:t>
            </w:r>
          </w:p>
          <w:p w:rsidR="007D3B3D" w:rsidRPr="00247136" w:rsidRDefault="00F846FD" w:rsidP="00E25D82">
            <w:pPr>
              <w:jc w:val="center"/>
              <w:rPr>
                <w:rFonts w:ascii="Times New Roman" w:hAnsi="Times New Roman" w:cs="Times New Roman"/>
                <w:b/>
                <w:color w:val="auto"/>
                <w:sz w:val="26"/>
                <w:szCs w:val="26"/>
                <w:lang w:val="en-US"/>
              </w:rPr>
            </w:pPr>
            <w:r w:rsidRPr="00247136">
              <w:rPr>
                <w:rFonts w:ascii="Times New Roman" w:hAnsi="Times New Roman" w:cs="Times New Roman"/>
                <w:b/>
                <w:color w:val="auto"/>
                <w:sz w:val="26"/>
                <w:szCs w:val="26"/>
              </w:rPr>
              <w:t>TRƯỜNG TIỂU HỌC</w:t>
            </w:r>
          </w:p>
          <w:p w:rsidR="00F846FD" w:rsidRPr="00E25D82" w:rsidRDefault="004435E7" w:rsidP="00E25D82">
            <w:pPr>
              <w:jc w:val="center"/>
              <w:rPr>
                <w:rFonts w:ascii="Times New Roman" w:hAnsi="Times New Roman" w:cs="Times New Roman"/>
                <w:color w:val="auto"/>
                <w:sz w:val="28"/>
                <w:szCs w:val="28"/>
              </w:rPr>
            </w:pPr>
            <w:r w:rsidRPr="004435E7">
              <w:rPr>
                <w:rFonts w:ascii="Times New Roman" w:hAnsi="Times New Roman" w:cs="Times New Roman"/>
                <w:b/>
                <w:noProof/>
                <w:color w:val="auto"/>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90.55pt;margin-top:13.55pt;width:67.25pt;height:0;z-index:251660288" o:connectortype="straight"/>
              </w:pict>
            </w:r>
            <w:r w:rsidR="00F846FD" w:rsidRPr="00247136">
              <w:rPr>
                <w:rFonts w:ascii="Times New Roman" w:hAnsi="Times New Roman" w:cs="Times New Roman"/>
                <w:b/>
                <w:color w:val="auto"/>
                <w:sz w:val="26"/>
                <w:szCs w:val="26"/>
              </w:rPr>
              <w:t>TRẦN QUỐC TOẢN</w:t>
            </w:r>
          </w:p>
        </w:tc>
        <w:tc>
          <w:tcPr>
            <w:tcW w:w="5378" w:type="dxa"/>
          </w:tcPr>
          <w:p w:rsidR="00F846FD" w:rsidRPr="00E25D82" w:rsidRDefault="00F846FD" w:rsidP="00E25D82">
            <w:pPr>
              <w:jc w:val="center"/>
              <w:rPr>
                <w:rFonts w:ascii="Times New Roman" w:hAnsi="Times New Roman" w:cs="Times New Roman"/>
                <w:b/>
                <w:color w:val="auto"/>
              </w:rPr>
            </w:pPr>
            <w:r w:rsidRPr="00E25D82">
              <w:rPr>
                <w:rFonts w:ascii="Times New Roman" w:hAnsi="Times New Roman" w:cs="Times New Roman"/>
                <w:b/>
                <w:color w:val="auto"/>
              </w:rPr>
              <w:t>CỘNG HOÀ XÃ HỘI CHỦ NGHĨA VIỆT NAM</w:t>
            </w:r>
          </w:p>
          <w:p w:rsidR="00F846FD" w:rsidRPr="00E25D82" w:rsidRDefault="00F846FD" w:rsidP="00E25D82">
            <w:pPr>
              <w:jc w:val="center"/>
              <w:rPr>
                <w:rFonts w:ascii="Times New Roman" w:hAnsi="Times New Roman" w:cs="Times New Roman"/>
                <w:b/>
                <w:color w:val="auto"/>
                <w:sz w:val="28"/>
                <w:szCs w:val="28"/>
              </w:rPr>
            </w:pPr>
            <w:r w:rsidRPr="00E25D82">
              <w:rPr>
                <w:rFonts w:ascii="Times New Roman" w:hAnsi="Times New Roman" w:cs="Times New Roman"/>
                <w:b/>
                <w:color w:val="auto"/>
                <w:sz w:val="28"/>
                <w:szCs w:val="28"/>
              </w:rPr>
              <w:t>Độc lập – Tự do – Hạnh phúc</w:t>
            </w:r>
          </w:p>
          <w:p w:rsidR="00F846FD" w:rsidRPr="00E25D82" w:rsidRDefault="004435E7" w:rsidP="00E25D82">
            <w:pPr>
              <w:jc w:val="both"/>
              <w:rPr>
                <w:rFonts w:ascii="Times New Roman" w:hAnsi="Times New Roman" w:cs="Times New Roman"/>
                <w:color w:val="auto"/>
                <w:sz w:val="28"/>
                <w:szCs w:val="28"/>
              </w:rPr>
            </w:pPr>
            <w:r w:rsidRPr="004435E7">
              <w:rPr>
                <w:rFonts w:ascii="Times New Roman" w:hAnsi="Times New Roman" w:cs="Times New Roman"/>
                <w:b/>
                <w:noProof/>
                <w:color w:val="auto"/>
                <w:sz w:val="28"/>
                <w:szCs w:val="28"/>
              </w:rPr>
              <w:pict>
                <v:line id="_x0000_s1027" style="position:absolute;left:0;text-align:left;z-index:251661312" from="45.45pt,.25pt" to="213.75pt,.25pt"/>
              </w:pict>
            </w:r>
          </w:p>
        </w:tc>
      </w:tr>
      <w:tr w:rsidR="00F846FD" w:rsidRPr="00E25D82" w:rsidTr="007D3B3D">
        <w:tc>
          <w:tcPr>
            <w:tcW w:w="5063" w:type="dxa"/>
          </w:tcPr>
          <w:p w:rsidR="00F846FD" w:rsidRPr="00E25D82" w:rsidRDefault="00247136" w:rsidP="00E25D82">
            <w:pPr>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00F846FD" w:rsidRPr="00E25D82">
              <w:rPr>
                <w:rFonts w:ascii="Times New Roman" w:hAnsi="Times New Roman" w:cs="Times New Roman"/>
                <w:color w:val="auto"/>
                <w:sz w:val="28"/>
                <w:szCs w:val="28"/>
              </w:rPr>
              <w:t xml:space="preserve">Số: </w:t>
            </w:r>
            <w:r>
              <w:rPr>
                <w:rFonts w:ascii="Times New Roman" w:hAnsi="Times New Roman" w:cs="Times New Roman"/>
                <w:color w:val="auto"/>
                <w:sz w:val="28"/>
                <w:szCs w:val="28"/>
                <w:lang w:val="en-US"/>
              </w:rPr>
              <w:t>208</w:t>
            </w:r>
            <w:r w:rsidR="00F846FD" w:rsidRPr="00E25D82">
              <w:rPr>
                <w:rFonts w:ascii="Times New Roman" w:hAnsi="Times New Roman" w:cs="Times New Roman"/>
                <w:color w:val="auto"/>
                <w:sz w:val="28"/>
                <w:szCs w:val="28"/>
              </w:rPr>
              <w:t xml:space="preserve">  /</w:t>
            </w:r>
            <w:r w:rsidR="00F846FD" w:rsidRPr="00E25D82">
              <w:rPr>
                <w:rFonts w:ascii="Times New Roman" w:hAnsi="Times New Roman" w:cs="Times New Roman"/>
                <w:color w:val="auto"/>
                <w:sz w:val="28"/>
                <w:szCs w:val="28"/>
                <w:lang w:val="en-US"/>
              </w:rPr>
              <w:t>KH</w:t>
            </w:r>
            <w:r w:rsidR="00F846FD" w:rsidRPr="00E25D82">
              <w:rPr>
                <w:rFonts w:ascii="Times New Roman" w:hAnsi="Times New Roman" w:cs="Times New Roman"/>
                <w:color w:val="auto"/>
                <w:sz w:val="28"/>
                <w:szCs w:val="28"/>
              </w:rPr>
              <w:t>-</w:t>
            </w:r>
            <w:r w:rsidR="00F846FD" w:rsidRPr="00E25D82">
              <w:rPr>
                <w:rFonts w:ascii="Times New Roman" w:hAnsi="Times New Roman" w:cs="Times New Roman"/>
                <w:color w:val="auto"/>
                <w:sz w:val="28"/>
                <w:szCs w:val="28"/>
                <w:lang w:val="en-US"/>
              </w:rPr>
              <w:t>TH</w:t>
            </w:r>
            <w:r w:rsidR="00F846FD" w:rsidRPr="00E25D82">
              <w:rPr>
                <w:rFonts w:ascii="Times New Roman" w:hAnsi="Times New Roman" w:cs="Times New Roman"/>
                <w:color w:val="auto"/>
                <w:sz w:val="28"/>
                <w:szCs w:val="28"/>
              </w:rPr>
              <w:t>TQT</w:t>
            </w:r>
          </w:p>
        </w:tc>
        <w:tc>
          <w:tcPr>
            <w:tcW w:w="5378" w:type="dxa"/>
          </w:tcPr>
          <w:p w:rsidR="00F846FD" w:rsidRPr="00247136" w:rsidRDefault="00247136" w:rsidP="00CE23B0">
            <w:pPr>
              <w:jc w:val="both"/>
              <w:rPr>
                <w:rFonts w:ascii="Times New Roman" w:hAnsi="Times New Roman" w:cs="Times New Roman"/>
                <w:b/>
                <w:color w:val="auto"/>
                <w:sz w:val="26"/>
                <w:szCs w:val="26"/>
                <w:lang w:val="en-US"/>
              </w:rPr>
            </w:pPr>
            <w:r>
              <w:rPr>
                <w:rFonts w:ascii="Times New Roman" w:hAnsi="Times New Roman" w:cs="Times New Roman"/>
                <w:i/>
                <w:color w:val="auto"/>
                <w:sz w:val="26"/>
                <w:szCs w:val="26"/>
                <w:lang w:val="en-US"/>
              </w:rPr>
              <w:t xml:space="preserve">      </w:t>
            </w:r>
            <w:r w:rsidR="00F846FD" w:rsidRPr="00247136">
              <w:rPr>
                <w:rFonts w:ascii="Times New Roman" w:hAnsi="Times New Roman" w:cs="Times New Roman"/>
                <w:i/>
                <w:color w:val="auto"/>
                <w:sz w:val="26"/>
                <w:szCs w:val="26"/>
              </w:rPr>
              <w:t xml:space="preserve">Sơn Trà, ngày </w:t>
            </w:r>
            <w:r w:rsidRPr="00247136">
              <w:rPr>
                <w:rFonts w:ascii="Times New Roman" w:hAnsi="Times New Roman" w:cs="Times New Roman"/>
                <w:i/>
                <w:color w:val="auto"/>
                <w:sz w:val="26"/>
                <w:szCs w:val="26"/>
                <w:lang w:val="en-US"/>
              </w:rPr>
              <w:t>28</w:t>
            </w:r>
            <w:r w:rsidR="00F846FD" w:rsidRPr="00247136">
              <w:rPr>
                <w:rFonts w:ascii="Times New Roman" w:hAnsi="Times New Roman" w:cs="Times New Roman"/>
                <w:i/>
                <w:color w:val="auto"/>
                <w:sz w:val="26"/>
                <w:szCs w:val="26"/>
              </w:rPr>
              <w:t xml:space="preserve"> tháng </w:t>
            </w:r>
            <w:r w:rsidR="00FB0BDD" w:rsidRPr="00247136">
              <w:rPr>
                <w:rFonts w:ascii="Times New Roman" w:hAnsi="Times New Roman" w:cs="Times New Roman"/>
                <w:i/>
                <w:color w:val="auto"/>
                <w:sz w:val="26"/>
                <w:szCs w:val="26"/>
                <w:lang w:val="en-US"/>
              </w:rPr>
              <w:t xml:space="preserve">8 </w:t>
            </w:r>
            <w:r w:rsidR="00F846FD" w:rsidRPr="00247136">
              <w:rPr>
                <w:rFonts w:ascii="Times New Roman" w:hAnsi="Times New Roman" w:cs="Times New Roman"/>
                <w:i/>
                <w:color w:val="auto"/>
                <w:sz w:val="26"/>
                <w:szCs w:val="26"/>
              </w:rPr>
              <w:t>năm 20</w:t>
            </w:r>
            <w:r w:rsidR="00F846FD" w:rsidRPr="00247136">
              <w:rPr>
                <w:rFonts w:ascii="Times New Roman" w:hAnsi="Times New Roman" w:cs="Times New Roman"/>
                <w:i/>
                <w:color w:val="auto"/>
                <w:sz w:val="26"/>
                <w:szCs w:val="26"/>
                <w:lang w:val="en-US"/>
              </w:rPr>
              <w:t>2</w:t>
            </w:r>
            <w:r w:rsidR="00CE23B0" w:rsidRPr="00247136">
              <w:rPr>
                <w:rFonts w:ascii="Times New Roman" w:hAnsi="Times New Roman" w:cs="Times New Roman"/>
                <w:i/>
                <w:color w:val="auto"/>
                <w:sz w:val="26"/>
                <w:szCs w:val="26"/>
                <w:lang w:val="en-US"/>
              </w:rPr>
              <w:t>3</w:t>
            </w:r>
          </w:p>
        </w:tc>
      </w:tr>
    </w:tbl>
    <w:p w:rsidR="00F846FD" w:rsidRPr="00E25D82" w:rsidRDefault="00F846FD" w:rsidP="00E25D82">
      <w:pPr>
        <w:jc w:val="both"/>
        <w:rPr>
          <w:rFonts w:ascii="Times New Roman" w:hAnsi="Times New Roman" w:cs="Times New Roman"/>
          <w:color w:val="auto"/>
          <w:sz w:val="28"/>
          <w:szCs w:val="28"/>
          <w:lang w:val="en-US"/>
        </w:rPr>
      </w:pPr>
    </w:p>
    <w:p w:rsidR="005A670C" w:rsidRPr="00E25D82" w:rsidRDefault="00F846FD" w:rsidP="00E25D82">
      <w:pPr>
        <w:pStyle w:val="BodyText1"/>
        <w:shd w:val="clear" w:color="auto" w:fill="auto"/>
        <w:spacing w:line="240" w:lineRule="auto"/>
        <w:jc w:val="center"/>
        <w:rPr>
          <w:color w:val="auto"/>
        </w:rPr>
      </w:pPr>
      <w:r w:rsidRPr="00E25D82">
        <w:rPr>
          <w:b/>
          <w:bCs/>
          <w:color w:val="auto"/>
        </w:rPr>
        <w:t>KẾ HOẠCH</w:t>
      </w:r>
    </w:p>
    <w:p w:rsidR="005A670C" w:rsidRPr="00E25D82" w:rsidRDefault="004435E7" w:rsidP="00E25D82">
      <w:pPr>
        <w:pStyle w:val="BodyText1"/>
        <w:shd w:val="clear" w:color="auto" w:fill="auto"/>
        <w:spacing w:line="240" w:lineRule="auto"/>
        <w:ind w:firstLine="0"/>
        <w:jc w:val="center"/>
        <w:rPr>
          <w:color w:val="auto"/>
          <w:lang w:val="en-US"/>
        </w:rPr>
      </w:pPr>
      <w:r w:rsidRPr="004435E7">
        <w:rPr>
          <w:b/>
          <w:bCs/>
          <w:noProof/>
          <w:color w:val="auto"/>
          <w:lang w:val="en-US" w:eastAsia="en-US" w:bidi="ar-SA"/>
        </w:rPr>
        <w:pict>
          <v:shape id="_x0000_s1029" type="#_x0000_t32" style="position:absolute;left:0;text-align:left;margin-left:195.1pt;margin-top:15.6pt;width:130.5pt;height:0;z-index:251662336" o:connectortype="straight"/>
        </w:pict>
      </w:r>
      <w:r w:rsidR="00F846FD" w:rsidRPr="00E25D82">
        <w:rPr>
          <w:b/>
          <w:bCs/>
          <w:color w:val="auto"/>
          <w:lang w:val="en-US"/>
        </w:rPr>
        <w:t xml:space="preserve">Giáo dục nhà trường - </w:t>
      </w:r>
      <w:r w:rsidR="00F846FD" w:rsidRPr="00E25D82">
        <w:rPr>
          <w:b/>
          <w:bCs/>
          <w:color w:val="auto"/>
        </w:rPr>
        <w:t>Năm học 20</w:t>
      </w:r>
      <w:r w:rsidR="00F846FD" w:rsidRPr="00E25D82">
        <w:rPr>
          <w:b/>
          <w:bCs/>
          <w:color w:val="auto"/>
          <w:lang w:val="en-US"/>
        </w:rPr>
        <w:t>2</w:t>
      </w:r>
      <w:r w:rsidR="00CE23B0">
        <w:rPr>
          <w:b/>
          <w:bCs/>
          <w:color w:val="auto"/>
          <w:lang w:val="en-US"/>
        </w:rPr>
        <w:t>3</w:t>
      </w:r>
      <w:r w:rsidR="00F846FD" w:rsidRPr="00E25D82">
        <w:rPr>
          <w:b/>
          <w:bCs/>
          <w:color w:val="auto"/>
        </w:rPr>
        <w:t xml:space="preserve"> -202</w:t>
      </w:r>
      <w:r w:rsidR="00CE23B0">
        <w:rPr>
          <w:b/>
          <w:bCs/>
          <w:color w:val="auto"/>
          <w:lang w:val="en-US"/>
        </w:rPr>
        <w:t>4</w:t>
      </w:r>
    </w:p>
    <w:p w:rsidR="00130A5C" w:rsidRPr="00E25D82" w:rsidRDefault="00130A5C" w:rsidP="00E25D82">
      <w:pPr>
        <w:spacing w:before="120"/>
        <w:ind w:firstLine="720"/>
        <w:jc w:val="both"/>
        <w:outlineLvl w:val="0"/>
        <w:rPr>
          <w:rFonts w:ascii="Times New Roman" w:hAnsi="Times New Roman" w:cs="Times New Roman"/>
          <w:color w:val="auto"/>
          <w:sz w:val="28"/>
          <w:szCs w:val="28"/>
          <w:lang w:val="en-US"/>
        </w:rPr>
      </w:pPr>
    </w:p>
    <w:p w:rsidR="00D72D2E" w:rsidRPr="00C40AE1" w:rsidRDefault="00D72D2E" w:rsidP="00E25D82">
      <w:pPr>
        <w:pStyle w:val="BodyText1"/>
        <w:shd w:val="clear" w:color="auto" w:fill="auto"/>
        <w:spacing w:before="120" w:line="240" w:lineRule="auto"/>
        <w:jc w:val="both"/>
        <w:rPr>
          <w:b/>
          <w:color w:val="auto"/>
          <w:lang w:val="en-US"/>
        </w:rPr>
      </w:pPr>
      <w:r w:rsidRPr="00C40AE1">
        <w:rPr>
          <w:b/>
          <w:color w:val="auto"/>
          <w:lang w:val="en-US"/>
        </w:rPr>
        <w:t>I. CĂN CỨ XÂY DỰNG KẾ HOẠCH</w:t>
      </w:r>
    </w:p>
    <w:p w:rsidR="009023D6" w:rsidRPr="00C40AE1" w:rsidRDefault="009023D6" w:rsidP="009023D6">
      <w:pPr>
        <w:spacing w:before="80" w:after="80"/>
        <w:ind w:firstLine="720"/>
        <w:jc w:val="both"/>
        <w:rPr>
          <w:rFonts w:ascii="Times New Roman" w:hAnsi="Times New Roman" w:cs="Times New Roman"/>
          <w:sz w:val="28"/>
          <w:szCs w:val="28"/>
          <w:shd w:val="clear" w:color="auto" w:fill="FFFFFF"/>
        </w:rPr>
      </w:pPr>
      <w:r w:rsidRPr="00C40AE1">
        <w:rPr>
          <w:rFonts w:ascii="Times New Roman" w:hAnsi="Times New Roman" w:cs="Times New Roman"/>
          <w:spacing w:val="-4"/>
          <w:sz w:val="28"/>
          <w:szCs w:val="28"/>
        </w:rPr>
        <w:t>- Chương trình Giáo dục phổ thông (CTGDPT) ban hành theo Thông tư số</w:t>
      </w:r>
      <w:r w:rsidRPr="00C40AE1">
        <w:rPr>
          <w:rFonts w:ascii="Times New Roman" w:hAnsi="Times New Roman" w:cs="Times New Roman"/>
          <w:sz w:val="28"/>
          <w:szCs w:val="28"/>
          <w:shd w:val="clear" w:color="auto" w:fill="FFFFFF"/>
        </w:rPr>
        <w:t> </w:t>
      </w:r>
      <w:r w:rsidRPr="00C40AE1">
        <w:rPr>
          <w:rFonts w:ascii="Times New Roman" w:hAnsi="Times New Roman" w:cs="Times New Roman"/>
          <w:bCs/>
          <w:sz w:val="28"/>
          <w:szCs w:val="28"/>
          <w:shd w:val="clear" w:color="auto" w:fill="FFFFFF"/>
        </w:rPr>
        <w:t>32</w:t>
      </w:r>
      <w:r w:rsidRPr="00C40AE1">
        <w:rPr>
          <w:rFonts w:ascii="Times New Roman" w:hAnsi="Times New Roman" w:cs="Times New Roman"/>
          <w:sz w:val="28"/>
          <w:szCs w:val="28"/>
          <w:shd w:val="clear" w:color="auto" w:fill="FFFFFF"/>
        </w:rPr>
        <w:t>/2018/</w:t>
      </w:r>
      <w:r w:rsidRPr="00C40AE1">
        <w:rPr>
          <w:rFonts w:ascii="Times New Roman" w:hAnsi="Times New Roman" w:cs="Times New Roman"/>
          <w:bCs/>
          <w:sz w:val="28"/>
          <w:szCs w:val="28"/>
          <w:shd w:val="clear" w:color="auto" w:fill="FFFFFF"/>
        </w:rPr>
        <w:t>TT</w:t>
      </w:r>
      <w:r w:rsidRPr="00C40AE1">
        <w:rPr>
          <w:rFonts w:ascii="Times New Roman" w:hAnsi="Times New Roman" w:cs="Times New Roman"/>
          <w:sz w:val="28"/>
          <w:szCs w:val="28"/>
          <w:shd w:val="clear" w:color="auto" w:fill="FFFFFF"/>
        </w:rPr>
        <w:t>-</w:t>
      </w:r>
      <w:r w:rsidRPr="00C40AE1">
        <w:rPr>
          <w:rFonts w:ascii="Times New Roman" w:hAnsi="Times New Roman" w:cs="Times New Roman"/>
          <w:bCs/>
          <w:sz w:val="28"/>
          <w:szCs w:val="28"/>
          <w:shd w:val="clear" w:color="auto" w:fill="FFFFFF"/>
        </w:rPr>
        <w:t>BGDĐT</w:t>
      </w:r>
      <w:r w:rsidRPr="00C40AE1">
        <w:rPr>
          <w:rFonts w:ascii="Times New Roman" w:hAnsi="Times New Roman" w:cs="Times New Roman"/>
          <w:sz w:val="28"/>
          <w:szCs w:val="28"/>
          <w:shd w:val="clear" w:color="auto" w:fill="FFFFFF"/>
        </w:rPr>
        <w:t xml:space="preserve"> ngày 26/12/2018 của Bộ GD&amp;ĐT; </w:t>
      </w:r>
    </w:p>
    <w:p w:rsidR="009023D6" w:rsidRPr="00C40AE1" w:rsidRDefault="009023D6" w:rsidP="009023D6">
      <w:pPr>
        <w:spacing w:before="80" w:after="80"/>
        <w:ind w:firstLine="720"/>
        <w:jc w:val="both"/>
        <w:rPr>
          <w:rFonts w:ascii="Times New Roman" w:eastAsia="Times New Roman" w:hAnsi="Times New Roman" w:cs="Times New Roman"/>
          <w:sz w:val="28"/>
          <w:szCs w:val="28"/>
          <w:shd w:val="clear" w:color="auto" w:fill="FFFFFF"/>
        </w:rPr>
      </w:pPr>
      <w:r w:rsidRPr="00C40AE1">
        <w:rPr>
          <w:rFonts w:ascii="Times New Roman" w:hAnsi="Times New Roman" w:cs="Times New Roman"/>
          <w:sz w:val="28"/>
          <w:szCs w:val="28"/>
          <w:shd w:val="clear" w:color="auto" w:fill="FFFFFF"/>
        </w:rPr>
        <w:t>- Quyết định số 16/</w:t>
      </w:r>
      <w:r w:rsidRPr="00C40AE1">
        <w:rPr>
          <w:rFonts w:ascii="Times New Roman" w:hAnsi="Times New Roman" w:cs="Times New Roman"/>
          <w:sz w:val="28"/>
          <w:szCs w:val="28"/>
        </w:rPr>
        <w:t>2006/QĐ-BGDĐT ngày 05/5/2006 của Bộ Giáo dục &amp; Đào tạo về Ban hành chương trình giáo dục phổ thông</w:t>
      </w:r>
      <w:r w:rsidRPr="00C40AE1">
        <w:rPr>
          <w:rFonts w:ascii="Times New Roman" w:eastAsia="Times New Roman" w:hAnsi="Times New Roman" w:cs="Times New Roman"/>
          <w:sz w:val="28"/>
          <w:szCs w:val="28"/>
          <w:shd w:val="clear" w:color="auto" w:fill="FFFFFF"/>
        </w:rPr>
        <w:t>;</w:t>
      </w:r>
    </w:p>
    <w:p w:rsidR="009023D6" w:rsidRPr="00C40AE1" w:rsidRDefault="009023D6" w:rsidP="009023D6">
      <w:pPr>
        <w:ind w:firstLine="720"/>
        <w:jc w:val="both"/>
        <w:rPr>
          <w:rFonts w:ascii="Times New Roman" w:hAnsi="Times New Roman" w:cs="Times New Roman"/>
          <w:sz w:val="28"/>
          <w:szCs w:val="28"/>
        </w:rPr>
      </w:pPr>
      <w:r w:rsidRPr="00C40AE1">
        <w:rPr>
          <w:rFonts w:ascii="Times New Roman" w:hAnsi="Times New Roman" w:cs="Times New Roman"/>
          <w:sz w:val="28"/>
          <w:szCs w:val="28"/>
        </w:rPr>
        <w:t>- Công văn số 2345/BGDĐT-GDTH, ngày 07/6/2021 của Bộ Giáo dục &amp; Đào tạo về việc hướng dẫn xây dựng kế hoạch giáo dục của nhà trường cấp tiểu học;</w:t>
      </w:r>
    </w:p>
    <w:p w:rsidR="009023D6" w:rsidRPr="00C40AE1" w:rsidRDefault="009023D6" w:rsidP="009023D6">
      <w:pPr>
        <w:spacing w:before="80" w:after="80"/>
        <w:ind w:firstLine="720"/>
        <w:jc w:val="both"/>
        <w:rPr>
          <w:rFonts w:ascii="Times New Roman" w:hAnsi="Times New Roman" w:cs="Times New Roman"/>
          <w:sz w:val="28"/>
          <w:szCs w:val="28"/>
          <w:lang w:val="nb-NO"/>
        </w:rPr>
      </w:pPr>
      <w:r w:rsidRPr="00C40AE1">
        <w:rPr>
          <w:rFonts w:ascii="Times New Roman" w:hAnsi="Times New Roman" w:cs="Times New Roman"/>
          <w:sz w:val="28"/>
          <w:szCs w:val="28"/>
          <w:lang w:val="nb-NO"/>
        </w:rPr>
        <w:t xml:space="preserve">- Công văn số 3799/BGDĐT-GDTH ngày 01/9/2021 của Bộ </w:t>
      </w:r>
      <w:r w:rsidRPr="00C40AE1">
        <w:rPr>
          <w:rFonts w:ascii="Times New Roman" w:hAnsi="Times New Roman" w:cs="Times New Roman"/>
          <w:sz w:val="28"/>
          <w:szCs w:val="28"/>
        </w:rPr>
        <w:t>Giáo dục &amp; Đào tạo</w:t>
      </w:r>
      <w:r w:rsidRPr="00C40AE1">
        <w:rPr>
          <w:rFonts w:ascii="Times New Roman" w:hAnsi="Times New Roman" w:cs="Times New Roman"/>
          <w:sz w:val="28"/>
          <w:szCs w:val="28"/>
          <w:lang w:val="nb-NO"/>
        </w:rPr>
        <w:t xml:space="preserve"> về việc thực hiện kế hoạch giáo dục đối với lớp 5 đáp ứng yêu cầu Chương trình GDPT 2018;</w:t>
      </w:r>
    </w:p>
    <w:p w:rsidR="009023D6" w:rsidRPr="00C40AE1" w:rsidRDefault="009023D6" w:rsidP="009023D6">
      <w:pPr>
        <w:spacing w:before="80" w:after="80"/>
        <w:ind w:firstLine="720"/>
        <w:jc w:val="both"/>
        <w:rPr>
          <w:rFonts w:ascii="Times New Roman" w:hAnsi="Times New Roman" w:cs="Times New Roman"/>
          <w:sz w:val="28"/>
          <w:szCs w:val="28"/>
          <w:lang w:val="nb-NO"/>
        </w:rPr>
      </w:pPr>
      <w:r w:rsidRPr="00C40AE1">
        <w:rPr>
          <w:rFonts w:ascii="Times New Roman" w:hAnsi="Times New Roman" w:cs="Times New Roman"/>
          <w:noProof/>
          <w:sz w:val="28"/>
          <w:szCs w:val="28"/>
        </w:rPr>
        <w:t xml:space="preserve">- Công văn số 816/BGDĐT-GDTH ngày 09/3/2022 của Bộ Giáo dục &amp; Đào tạo về </w:t>
      </w:r>
      <w:r w:rsidRPr="00C40AE1">
        <w:rPr>
          <w:rFonts w:ascii="Times New Roman" w:hAnsi="Times New Roman" w:cs="Times New Roman"/>
          <w:sz w:val="28"/>
          <w:szCs w:val="28"/>
        </w:rPr>
        <w:t>tổ chức dạy học môn Tiếng Anh và môn Tin học cấp tiểu học;</w:t>
      </w:r>
    </w:p>
    <w:p w:rsidR="009023D6" w:rsidRPr="00C40AE1" w:rsidRDefault="009023D6" w:rsidP="009023D6">
      <w:pPr>
        <w:spacing w:before="80" w:after="80"/>
        <w:ind w:firstLine="720"/>
        <w:jc w:val="both"/>
        <w:rPr>
          <w:noProof/>
          <w:sz w:val="28"/>
          <w:szCs w:val="28"/>
        </w:rPr>
      </w:pPr>
      <w:r w:rsidRPr="00C40AE1">
        <w:rPr>
          <w:rFonts w:ascii="Times New Roman" w:hAnsi="Times New Roman" w:cs="Times New Roman"/>
          <w:sz w:val="28"/>
          <w:szCs w:val="28"/>
        </w:rPr>
        <w:t xml:space="preserve">- Công văn số 681/BGDĐT-GDTH ngày 04/3/2020 của Bộ </w:t>
      </w:r>
      <w:bookmarkStart w:id="0" w:name="loai_1_name"/>
      <w:r w:rsidRPr="00C40AE1">
        <w:rPr>
          <w:rFonts w:ascii="Times New Roman" w:hAnsi="Times New Roman" w:cs="Times New Roman"/>
          <w:sz w:val="28"/>
          <w:szCs w:val="28"/>
        </w:rPr>
        <w:t>Giáo dục &amp; Đào tạo</w:t>
      </w:r>
      <w:r w:rsidRPr="00C40AE1">
        <w:rPr>
          <w:rFonts w:ascii="Times New Roman" w:hAnsi="Times New Roman" w:cs="Times New Roman"/>
          <w:iCs/>
          <w:sz w:val="28"/>
          <w:szCs w:val="28"/>
          <w:shd w:val="clear" w:color="auto" w:fill="FFFFFF"/>
        </w:rPr>
        <w:t xml:space="preserve"> về việc hướng dẫn tổ chức dạy học môn tiếng Anh tự chọn lớp 1, lớp 2 theo chương trình GDPT 2018</w:t>
      </w:r>
      <w:bookmarkEnd w:id="0"/>
      <w:r w:rsidRPr="00C40AE1">
        <w:rPr>
          <w:rFonts w:ascii="Times New Roman" w:hAnsi="Times New Roman" w:cs="Times New Roman"/>
          <w:iCs/>
          <w:sz w:val="28"/>
          <w:szCs w:val="28"/>
          <w:shd w:val="clear" w:color="auto" w:fill="FFFFFF"/>
        </w:rPr>
        <w:t>;</w:t>
      </w:r>
      <w:r w:rsidRPr="00C40AE1">
        <w:rPr>
          <w:rFonts w:ascii="Times New Roman" w:hAnsi="Times New Roman" w:cs="Times New Roman"/>
          <w:noProof/>
          <w:sz w:val="28"/>
          <w:szCs w:val="28"/>
        </w:rPr>
        <w:t xml:space="preserve">Công văn số 816/BGDĐT-GDTH ngày 09/3/2022 và Công văn số </w:t>
      </w:r>
      <w:r w:rsidRPr="00C40AE1">
        <w:rPr>
          <w:rFonts w:ascii="Times New Roman" w:hAnsi="Times New Roman" w:cs="Times New Roman"/>
          <w:bCs/>
          <w:noProof/>
          <w:sz w:val="28"/>
          <w:szCs w:val="28"/>
          <w:lang w:val="de-DE"/>
        </w:rPr>
        <w:t>666/SGDĐT-GDTH</w:t>
      </w:r>
      <w:r w:rsidRPr="00C40AE1">
        <w:rPr>
          <w:rFonts w:ascii="Times New Roman" w:hAnsi="Times New Roman" w:cs="Times New Roman"/>
          <w:noProof/>
          <w:sz w:val="28"/>
          <w:szCs w:val="28"/>
          <w:lang w:val="de-DE"/>
        </w:rPr>
        <w:t xml:space="preserve">ngày 23/3/2022 </w:t>
      </w:r>
      <w:r w:rsidRPr="00C40AE1">
        <w:rPr>
          <w:rFonts w:ascii="Times New Roman" w:hAnsi="Times New Roman" w:cs="Times New Roman"/>
          <w:noProof/>
          <w:sz w:val="28"/>
          <w:szCs w:val="28"/>
        </w:rPr>
        <w:t xml:space="preserve">của Sở </w:t>
      </w:r>
      <w:r w:rsidRPr="00C40AE1">
        <w:rPr>
          <w:rFonts w:ascii="Times New Roman" w:hAnsi="Times New Roman" w:cs="Times New Roman"/>
          <w:sz w:val="28"/>
          <w:szCs w:val="28"/>
        </w:rPr>
        <w:t>Giáo dục &amp; Đào tạo</w:t>
      </w:r>
      <w:r w:rsidRPr="00C40AE1">
        <w:rPr>
          <w:rFonts w:ascii="Times New Roman" w:hAnsi="Times New Roman" w:cs="Times New Roman"/>
          <w:noProof/>
          <w:sz w:val="28"/>
          <w:szCs w:val="28"/>
        </w:rPr>
        <w:t xml:space="preserve"> thành phố Đà Nẵng về việc tổ chức dạy học môn Tiếng Anh và môn Tin học theo Chương trình GDPT 2018 cấp tiểu học;</w:t>
      </w:r>
    </w:p>
    <w:p w:rsidR="009023D6" w:rsidRPr="00C40AE1" w:rsidRDefault="009023D6" w:rsidP="009023D6">
      <w:pPr>
        <w:spacing w:before="80" w:after="80"/>
        <w:ind w:firstLine="720"/>
        <w:jc w:val="both"/>
        <w:rPr>
          <w:rFonts w:ascii="Times New Roman" w:hAnsi="Times New Roman" w:cs="Times New Roman"/>
          <w:iCs/>
          <w:sz w:val="28"/>
          <w:szCs w:val="28"/>
          <w:shd w:val="clear" w:color="auto" w:fill="FFFFFF"/>
        </w:rPr>
      </w:pPr>
      <w:r w:rsidRPr="00C40AE1">
        <w:rPr>
          <w:rFonts w:ascii="Times New Roman" w:hAnsi="Times New Roman" w:cs="Times New Roman"/>
          <w:noProof/>
          <w:sz w:val="28"/>
          <w:szCs w:val="28"/>
        </w:rPr>
        <w:t xml:space="preserve">- Công văn số 5576/BGDĐT-GDTH ngày 02/12/2021 của Bộ Giáo dục &amp; Đào tạo  về việc </w:t>
      </w:r>
      <w:r w:rsidRPr="00C40AE1">
        <w:rPr>
          <w:rFonts w:ascii="Times New Roman" w:hAnsi="Times New Roman" w:cs="Times New Roman"/>
          <w:iCs/>
          <w:sz w:val="28"/>
          <w:szCs w:val="28"/>
          <w:shd w:val="clear" w:color="auto" w:fill="FFFFFF"/>
        </w:rPr>
        <w:t>hướng dẫn biên soạn, thẩm định nội dung giáo dục “Địa phương em” trong Chương trình môn Lịch sử và Địa lí lớp 4 cấp tiểu học;</w:t>
      </w:r>
    </w:p>
    <w:p w:rsidR="009023D6" w:rsidRPr="00C40AE1" w:rsidRDefault="009023D6" w:rsidP="009023D6">
      <w:pPr>
        <w:spacing w:before="80" w:after="80"/>
        <w:ind w:firstLine="720"/>
        <w:jc w:val="both"/>
        <w:rPr>
          <w:rFonts w:ascii="Times New Roman" w:hAnsi="Times New Roman" w:cs="Times New Roman"/>
          <w:sz w:val="28"/>
          <w:szCs w:val="28"/>
        </w:rPr>
      </w:pPr>
      <w:r w:rsidRPr="00C40AE1">
        <w:rPr>
          <w:rFonts w:ascii="Times New Roman" w:hAnsi="Times New Roman" w:cs="Times New Roman"/>
          <w:sz w:val="28"/>
          <w:szCs w:val="28"/>
        </w:rPr>
        <w:t xml:space="preserve">- Công văn </w:t>
      </w:r>
      <w:r w:rsidRPr="00C40AE1">
        <w:rPr>
          <w:rFonts w:ascii="Times New Roman" w:hAnsi="Times New Roman" w:cs="Times New Roman"/>
          <w:bCs/>
          <w:sz w:val="28"/>
          <w:szCs w:val="28"/>
        </w:rPr>
        <w:t xml:space="preserve">số 909/BGDĐT-GDTH ngày 08/3/2023 của Bộ Giáo dục &amp; Đào tạo và </w:t>
      </w:r>
      <w:r w:rsidRPr="00C40AE1">
        <w:rPr>
          <w:rFonts w:ascii="Times New Roman" w:hAnsi="Times New Roman" w:cs="Times New Roman"/>
          <w:sz w:val="28"/>
          <w:szCs w:val="28"/>
        </w:rPr>
        <w:t xml:space="preserve">Công văn </w:t>
      </w:r>
      <w:r w:rsidRPr="00C40AE1">
        <w:rPr>
          <w:rFonts w:ascii="Times New Roman" w:hAnsi="Times New Roman" w:cs="Times New Roman"/>
          <w:bCs/>
          <w:sz w:val="28"/>
          <w:szCs w:val="28"/>
        </w:rPr>
        <w:t xml:space="preserve">số 947/SGDĐT-GDTH ngày 05/4/2023 của Sở GDĐT về việc </w:t>
      </w:r>
      <w:r w:rsidRPr="00C40AE1">
        <w:rPr>
          <w:rFonts w:ascii="Times New Roman" w:hAnsi="Times New Roman" w:cs="Times New Roman"/>
          <w:sz w:val="28"/>
          <w:szCs w:val="28"/>
        </w:rPr>
        <w:t>hướng dẫn tổ chức hoạt động giáo dục STEM trong giáo dục Tiểu học;</w:t>
      </w:r>
    </w:p>
    <w:p w:rsidR="009023D6" w:rsidRPr="00C40AE1" w:rsidRDefault="009023D6" w:rsidP="009023D6">
      <w:pPr>
        <w:spacing w:before="80" w:after="80"/>
        <w:ind w:firstLine="720"/>
        <w:jc w:val="both"/>
        <w:rPr>
          <w:rFonts w:ascii="Times New Roman" w:hAnsi="Times New Roman" w:cs="Times New Roman"/>
          <w:iCs/>
          <w:sz w:val="28"/>
          <w:szCs w:val="28"/>
          <w:shd w:val="clear" w:color="auto" w:fill="FFFFFF"/>
        </w:rPr>
      </w:pPr>
      <w:r w:rsidRPr="00C40AE1">
        <w:rPr>
          <w:rFonts w:ascii="Times New Roman" w:hAnsi="Times New Roman" w:cs="Times New Roman"/>
          <w:sz w:val="28"/>
          <w:szCs w:val="28"/>
        </w:rPr>
        <w:t>- Công văn 3535/BGDĐT-GDTH ngày 19/8/2019 của Bộ Giáo dục &amp; Đào tạo về việc h</w:t>
      </w:r>
      <w:r w:rsidRPr="00C40AE1">
        <w:rPr>
          <w:rFonts w:ascii="Times New Roman" w:hAnsi="Times New Roman" w:cs="Times New Roman"/>
          <w:iCs/>
          <w:sz w:val="28"/>
          <w:szCs w:val="28"/>
          <w:shd w:val="clear" w:color="auto" w:fill="FFFFFF"/>
        </w:rPr>
        <w:t>ướng dẫn thực hiện nội dung Hoạt động trải nghiệm cấp tiểu học trong Chương trình giáo dục phổ thông 2018 từ năm học 2020-2021;</w:t>
      </w:r>
    </w:p>
    <w:p w:rsidR="009023D6" w:rsidRPr="00C40AE1" w:rsidRDefault="009023D6" w:rsidP="009023D6">
      <w:pPr>
        <w:spacing w:before="80" w:after="80"/>
        <w:ind w:firstLine="720"/>
        <w:jc w:val="both"/>
        <w:rPr>
          <w:rFonts w:ascii="Times New Roman" w:hAnsi="Times New Roman" w:cs="Times New Roman"/>
          <w:iCs/>
          <w:sz w:val="28"/>
          <w:szCs w:val="28"/>
          <w:shd w:val="clear" w:color="auto" w:fill="FFFFFF"/>
        </w:rPr>
      </w:pPr>
      <w:r w:rsidRPr="00C40AE1">
        <w:rPr>
          <w:rFonts w:ascii="Times New Roman" w:hAnsi="Times New Roman" w:cs="Times New Roman"/>
          <w:iCs/>
          <w:sz w:val="28"/>
          <w:szCs w:val="28"/>
          <w:shd w:val="clear" w:color="auto" w:fill="FFFFFF"/>
        </w:rPr>
        <w:t xml:space="preserve">- </w:t>
      </w:r>
      <w:r w:rsidRPr="00C40AE1">
        <w:rPr>
          <w:rFonts w:ascii="Times New Roman" w:hAnsi="Times New Roman" w:cs="Times New Roman"/>
          <w:sz w:val="28"/>
          <w:szCs w:val="28"/>
        </w:rPr>
        <w:t>Công văn số 2248/SGDĐT-GDTH, ngày 26/7/2021 của Sở Giáo dục &amp; Đào tạo thành phố Đà Nẵng Về việc hướng dẫn xây dựng kế hoạch giáo dục của nhà trường cấp tiểu học;</w:t>
      </w:r>
    </w:p>
    <w:p w:rsidR="009023D6" w:rsidRPr="00C40AE1" w:rsidRDefault="009023D6" w:rsidP="009023D6">
      <w:pPr>
        <w:spacing w:before="120" w:after="120"/>
        <w:ind w:firstLine="709"/>
        <w:jc w:val="both"/>
        <w:rPr>
          <w:rFonts w:ascii="Times New Roman" w:hAnsi="Times New Roman" w:cs="Times New Roman"/>
          <w:noProof/>
          <w:sz w:val="28"/>
          <w:szCs w:val="28"/>
        </w:rPr>
      </w:pPr>
      <w:r w:rsidRPr="00C40AE1">
        <w:rPr>
          <w:rFonts w:ascii="Times New Roman" w:hAnsi="Times New Roman" w:cs="Times New Roman"/>
          <w:noProof/>
          <w:sz w:val="28"/>
          <w:szCs w:val="28"/>
        </w:rPr>
        <w:t xml:space="preserve">- Công văn số 2990/SGDĐT-GDTH ngày 14/10/2019 của Sở </w:t>
      </w:r>
      <w:r w:rsidRPr="00C40AE1">
        <w:rPr>
          <w:rFonts w:ascii="Times New Roman" w:hAnsi="Times New Roman" w:cs="Times New Roman"/>
          <w:sz w:val="28"/>
          <w:szCs w:val="28"/>
        </w:rPr>
        <w:t>Giáo dục &amp; Đào tạo</w:t>
      </w:r>
      <w:r w:rsidRPr="00C40AE1">
        <w:rPr>
          <w:rFonts w:ascii="Times New Roman" w:hAnsi="Times New Roman" w:cs="Times New Roman"/>
          <w:noProof/>
          <w:sz w:val="28"/>
          <w:szCs w:val="28"/>
        </w:rPr>
        <w:t xml:space="preserve"> thành phố Đà Nẵng về việc tổ chức dạy học 2 buổi/ngày và bán trú cấp </w:t>
      </w:r>
      <w:r w:rsidRPr="00C40AE1">
        <w:rPr>
          <w:rFonts w:ascii="Times New Roman" w:hAnsi="Times New Roman" w:cs="Times New Roman"/>
          <w:noProof/>
          <w:sz w:val="28"/>
          <w:szCs w:val="28"/>
        </w:rPr>
        <w:lastRenderedPageBreak/>
        <w:t>tiểu học từ năm học 2019-2020;</w:t>
      </w:r>
    </w:p>
    <w:p w:rsidR="009023D6" w:rsidRPr="00C40AE1" w:rsidRDefault="009023D6" w:rsidP="009023D6">
      <w:pPr>
        <w:ind w:firstLine="720"/>
        <w:jc w:val="both"/>
        <w:rPr>
          <w:rFonts w:ascii="Times New Roman" w:hAnsi="Times New Roman" w:cs="Times New Roman"/>
          <w:sz w:val="28"/>
          <w:szCs w:val="28"/>
        </w:rPr>
      </w:pPr>
      <w:r w:rsidRPr="00C40AE1">
        <w:rPr>
          <w:rFonts w:ascii="Times New Roman" w:hAnsi="Times New Roman" w:cs="Times New Roman"/>
          <w:sz w:val="28"/>
          <w:szCs w:val="28"/>
        </w:rPr>
        <w:t xml:space="preserve">- Quyết định số 1699/QĐ-UBND ngày 14/8/2023 của UBND thành phố Đà Nẵng ban hành quy định khung kế hoạch thời gian năm học 2023-2024 đối với giáo dục mầm non, giáo dục phổ thông và giáo dục thường xuyên; </w:t>
      </w:r>
    </w:p>
    <w:p w:rsidR="007738A0" w:rsidRPr="00C40AE1" w:rsidRDefault="007738A0" w:rsidP="007738A0">
      <w:pPr>
        <w:ind w:firstLine="720"/>
        <w:jc w:val="both"/>
        <w:rPr>
          <w:rFonts w:ascii="Times New Roman" w:hAnsi="Times New Roman" w:cs="Times New Roman"/>
          <w:color w:val="auto"/>
          <w:sz w:val="28"/>
          <w:szCs w:val="28"/>
        </w:rPr>
      </w:pPr>
      <w:r w:rsidRPr="00C40AE1">
        <w:rPr>
          <w:rFonts w:ascii="Times New Roman" w:hAnsi="Times New Roman" w:cs="Times New Roman"/>
          <w:color w:val="auto"/>
          <w:sz w:val="28"/>
          <w:szCs w:val="28"/>
        </w:rPr>
        <w:t xml:space="preserve">Công văn số </w:t>
      </w:r>
      <w:r w:rsidR="00616BED" w:rsidRPr="00C40AE1">
        <w:rPr>
          <w:rFonts w:ascii="Times New Roman" w:hAnsi="Times New Roman" w:cs="Times New Roman"/>
          <w:color w:val="auto"/>
          <w:sz w:val="28"/>
          <w:szCs w:val="28"/>
          <w:lang w:val="en-US"/>
        </w:rPr>
        <w:t>2477</w:t>
      </w:r>
      <w:r w:rsidRPr="00C40AE1">
        <w:rPr>
          <w:rFonts w:ascii="Times New Roman" w:hAnsi="Times New Roman" w:cs="Times New Roman"/>
          <w:color w:val="auto"/>
          <w:sz w:val="28"/>
          <w:szCs w:val="28"/>
        </w:rPr>
        <w:t xml:space="preserve">/SGDĐT-GDTH ngày </w:t>
      </w:r>
      <w:r w:rsidR="00616BED" w:rsidRPr="00C40AE1">
        <w:rPr>
          <w:rFonts w:ascii="Times New Roman" w:hAnsi="Times New Roman" w:cs="Times New Roman"/>
          <w:color w:val="auto"/>
          <w:sz w:val="28"/>
          <w:szCs w:val="28"/>
          <w:lang w:val="en-US"/>
        </w:rPr>
        <w:t>22</w:t>
      </w:r>
      <w:r w:rsidRPr="00C40AE1">
        <w:rPr>
          <w:rFonts w:ascii="Times New Roman" w:hAnsi="Times New Roman" w:cs="Times New Roman"/>
          <w:color w:val="auto"/>
          <w:sz w:val="28"/>
          <w:szCs w:val="28"/>
        </w:rPr>
        <w:t>/8/202</w:t>
      </w:r>
      <w:r w:rsidR="00616BED" w:rsidRPr="00C40AE1">
        <w:rPr>
          <w:rFonts w:ascii="Times New Roman" w:hAnsi="Times New Roman" w:cs="Times New Roman"/>
          <w:color w:val="auto"/>
          <w:sz w:val="28"/>
          <w:szCs w:val="28"/>
          <w:lang w:val="en-US"/>
        </w:rPr>
        <w:t>3</w:t>
      </w:r>
      <w:r w:rsidRPr="00C40AE1">
        <w:rPr>
          <w:rFonts w:ascii="Times New Roman" w:hAnsi="Times New Roman" w:cs="Times New Roman"/>
          <w:color w:val="auto"/>
          <w:sz w:val="28"/>
          <w:szCs w:val="28"/>
        </w:rPr>
        <w:t xml:space="preserve"> của Sở Giáo dục và Đào tạo TPĐN về việc hướng dẫn nhiệm vụ giáo dục tiểu học năm học 2023-2024;</w:t>
      </w:r>
    </w:p>
    <w:p w:rsidR="00D72D2E" w:rsidRPr="00C40AE1" w:rsidRDefault="0032017E" w:rsidP="00E25D82">
      <w:pPr>
        <w:spacing w:before="120"/>
        <w:ind w:firstLine="720"/>
        <w:jc w:val="both"/>
        <w:outlineLvl w:val="0"/>
        <w:rPr>
          <w:rFonts w:ascii="Times New Roman" w:hAnsi="Times New Roman" w:cs="Times New Roman"/>
          <w:color w:val="auto"/>
          <w:sz w:val="28"/>
          <w:szCs w:val="28"/>
          <w:lang w:val="en-US"/>
        </w:rPr>
      </w:pPr>
      <w:r w:rsidRPr="00C40AE1">
        <w:rPr>
          <w:rFonts w:ascii="Times New Roman" w:hAnsi="Times New Roman" w:cs="Times New Roman"/>
          <w:color w:val="auto"/>
          <w:sz w:val="28"/>
          <w:szCs w:val="28"/>
          <w:lang w:val="en-US"/>
        </w:rPr>
        <w:t>Căn cứ kết quả thực hiện nhiệm vụ năm họ</w:t>
      </w:r>
      <w:r w:rsidR="00FB0BDD" w:rsidRPr="00C40AE1">
        <w:rPr>
          <w:rFonts w:ascii="Times New Roman" w:hAnsi="Times New Roman" w:cs="Times New Roman"/>
          <w:color w:val="auto"/>
          <w:sz w:val="28"/>
          <w:szCs w:val="28"/>
          <w:lang w:val="en-US"/>
        </w:rPr>
        <w:t>c 202</w:t>
      </w:r>
      <w:r w:rsidR="00650C79" w:rsidRPr="00C40AE1">
        <w:rPr>
          <w:rFonts w:ascii="Times New Roman" w:hAnsi="Times New Roman" w:cs="Times New Roman"/>
          <w:color w:val="auto"/>
          <w:sz w:val="28"/>
          <w:szCs w:val="28"/>
          <w:lang w:val="en-US"/>
        </w:rPr>
        <w:t>2</w:t>
      </w:r>
      <w:r w:rsidR="00FB0BDD" w:rsidRPr="00C40AE1">
        <w:rPr>
          <w:rFonts w:ascii="Times New Roman" w:hAnsi="Times New Roman" w:cs="Times New Roman"/>
          <w:color w:val="auto"/>
          <w:sz w:val="28"/>
          <w:szCs w:val="28"/>
          <w:lang w:val="en-US"/>
        </w:rPr>
        <w:t>-202</w:t>
      </w:r>
      <w:r w:rsidR="00650C79" w:rsidRPr="00C40AE1">
        <w:rPr>
          <w:rFonts w:ascii="Times New Roman" w:hAnsi="Times New Roman" w:cs="Times New Roman"/>
          <w:color w:val="auto"/>
          <w:sz w:val="28"/>
          <w:szCs w:val="28"/>
          <w:lang w:val="en-US"/>
        </w:rPr>
        <w:t>3</w:t>
      </w:r>
      <w:r w:rsidRPr="00C40AE1">
        <w:rPr>
          <w:rFonts w:ascii="Times New Roman" w:hAnsi="Times New Roman" w:cs="Times New Roman"/>
          <w:color w:val="auto"/>
          <w:sz w:val="28"/>
          <w:szCs w:val="28"/>
          <w:lang w:val="en-US"/>
        </w:rPr>
        <w:t xml:space="preserve"> và tình hình thực tế</w:t>
      </w:r>
      <w:r w:rsidR="00D72D2E" w:rsidRPr="00C40AE1">
        <w:rPr>
          <w:rFonts w:ascii="Times New Roman" w:hAnsi="Times New Roman" w:cs="Times New Roman"/>
          <w:color w:val="auto"/>
          <w:sz w:val="28"/>
          <w:szCs w:val="28"/>
          <w:lang w:val="en-US"/>
        </w:rPr>
        <w:t>của</w:t>
      </w:r>
      <w:r w:rsidR="00F846FD" w:rsidRPr="00C40AE1">
        <w:rPr>
          <w:rFonts w:ascii="Times New Roman" w:hAnsi="Times New Roman" w:cs="Times New Roman"/>
          <w:bCs/>
          <w:color w:val="auto"/>
          <w:sz w:val="28"/>
          <w:szCs w:val="28"/>
        </w:rPr>
        <w:t>t</w:t>
      </w:r>
      <w:r w:rsidR="00F846FD" w:rsidRPr="00C40AE1">
        <w:rPr>
          <w:rFonts w:ascii="Times New Roman" w:hAnsi="Times New Roman" w:cs="Times New Roman"/>
          <w:color w:val="auto"/>
          <w:sz w:val="28"/>
          <w:szCs w:val="28"/>
        </w:rPr>
        <w:t>rường Tiểu học Trần Quố</w:t>
      </w:r>
      <w:r w:rsidR="00D72D2E" w:rsidRPr="00C40AE1">
        <w:rPr>
          <w:rFonts w:ascii="Times New Roman" w:hAnsi="Times New Roman" w:cs="Times New Roman"/>
          <w:color w:val="auto"/>
          <w:sz w:val="28"/>
          <w:szCs w:val="28"/>
        </w:rPr>
        <w:t>c</w:t>
      </w:r>
      <w:r w:rsidR="0021022F" w:rsidRPr="00C40AE1">
        <w:rPr>
          <w:rFonts w:ascii="Times New Roman" w:hAnsi="Times New Roman" w:cs="Times New Roman"/>
          <w:color w:val="auto"/>
          <w:sz w:val="28"/>
          <w:szCs w:val="28"/>
          <w:lang w:val="en-US"/>
        </w:rPr>
        <w:t xml:space="preserve"> Toản</w:t>
      </w:r>
      <w:r w:rsidR="00D72D2E" w:rsidRPr="00C40AE1">
        <w:rPr>
          <w:rFonts w:ascii="Times New Roman" w:hAnsi="Times New Roman" w:cs="Times New Roman"/>
          <w:color w:val="auto"/>
          <w:sz w:val="28"/>
          <w:szCs w:val="28"/>
          <w:lang w:val="en-US"/>
        </w:rPr>
        <w:t>.</w:t>
      </w:r>
    </w:p>
    <w:p w:rsidR="00D72D2E" w:rsidRPr="00E25D82" w:rsidRDefault="00D72D2E" w:rsidP="00E25D82">
      <w:pPr>
        <w:pStyle w:val="BodyText1"/>
        <w:shd w:val="clear" w:color="auto" w:fill="auto"/>
        <w:tabs>
          <w:tab w:val="left" w:pos="1122"/>
        </w:tabs>
        <w:spacing w:before="120" w:line="240" w:lineRule="auto"/>
        <w:jc w:val="both"/>
        <w:rPr>
          <w:b/>
          <w:bCs/>
          <w:color w:val="auto"/>
          <w:lang w:val="en-US"/>
        </w:rPr>
      </w:pPr>
      <w:r w:rsidRPr="00E25D82">
        <w:rPr>
          <w:b/>
          <w:bCs/>
          <w:color w:val="auto"/>
          <w:lang w:val="en-US"/>
        </w:rPr>
        <w:t>II. ĐIỀU KIỆN THỰC HIỆN CHƯƠNG TRÌNH NĂM HỌC 202</w:t>
      </w:r>
      <w:r w:rsidR="00650C79">
        <w:rPr>
          <w:b/>
          <w:bCs/>
          <w:color w:val="auto"/>
          <w:lang w:val="en-US"/>
        </w:rPr>
        <w:t>3</w:t>
      </w:r>
      <w:r w:rsidRPr="00E25D82">
        <w:rPr>
          <w:b/>
          <w:bCs/>
          <w:color w:val="auto"/>
          <w:lang w:val="en-US"/>
        </w:rPr>
        <w:t>-202</w:t>
      </w:r>
      <w:r w:rsidR="00650C79">
        <w:rPr>
          <w:b/>
          <w:bCs/>
          <w:color w:val="auto"/>
          <w:lang w:val="en-US"/>
        </w:rPr>
        <w:t>4</w:t>
      </w:r>
    </w:p>
    <w:p w:rsidR="00D72D2E" w:rsidRPr="00E25D82" w:rsidRDefault="00D72D2E" w:rsidP="00E25D82">
      <w:pPr>
        <w:pStyle w:val="ListParagraph"/>
        <w:numPr>
          <w:ilvl w:val="0"/>
          <w:numId w:val="29"/>
        </w:numPr>
        <w:tabs>
          <w:tab w:val="left" w:pos="993"/>
        </w:tabs>
        <w:spacing w:before="120"/>
        <w:ind w:left="0" w:firstLine="567"/>
        <w:jc w:val="both"/>
        <w:rPr>
          <w:rFonts w:ascii="Times New Roman" w:hAnsi="Times New Roman"/>
          <w:b/>
          <w:iCs/>
          <w:szCs w:val="28"/>
          <w:lang w:val="vi-VN"/>
        </w:rPr>
      </w:pPr>
      <w:r w:rsidRPr="00E25D82">
        <w:rPr>
          <w:rFonts w:ascii="Times New Roman" w:hAnsi="Times New Roman"/>
          <w:b/>
          <w:szCs w:val="28"/>
          <w:lang w:val="vi-VN"/>
        </w:rPr>
        <w:t>Đ</w:t>
      </w:r>
      <w:r w:rsidRPr="00E25D82">
        <w:rPr>
          <w:rFonts w:ascii="Times New Roman" w:hAnsi="Times New Roman"/>
          <w:b/>
          <w:iCs/>
          <w:szCs w:val="28"/>
          <w:lang w:val="vi-VN"/>
        </w:rPr>
        <w:t>ặc điểm tình hình kinh tế, văn hóa, xã hội địa phươn</w:t>
      </w:r>
      <w:r w:rsidR="004D1725" w:rsidRPr="00E25D82">
        <w:rPr>
          <w:rFonts w:ascii="Times New Roman" w:hAnsi="Times New Roman"/>
          <w:b/>
          <w:iCs/>
          <w:szCs w:val="28"/>
        </w:rPr>
        <w:t>g</w:t>
      </w:r>
    </w:p>
    <w:p w:rsidR="004D1725" w:rsidRPr="00E25D82" w:rsidRDefault="00616BED" w:rsidP="00616BED">
      <w:pPr>
        <w:pStyle w:val="BodyText1"/>
        <w:shd w:val="clear" w:color="auto" w:fill="auto"/>
        <w:tabs>
          <w:tab w:val="left" w:pos="1122"/>
        </w:tabs>
        <w:spacing w:before="120" w:line="240" w:lineRule="auto"/>
        <w:jc w:val="both"/>
        <w:rPr>
          <w:b/>
          <w:color w:val="auto"/>
          <w:lang w:val="en-US"/>
        </w:rPr>
      </w:pPr>
      <w:r>
        <w:rPr>
          <w:b/>
          <w:color w:val="auto"/>
          <w:lang w:val="en-US"/>
        </w:rPr>
        <w:t xml:space="preserve">1.1. </w:t>
      </w:r>
      <w:r w:rsidR="00FD3C03" w:rsidRPr="00E25D82">
        <w:rPr>
          <w:b/>
          <w:color w:val="auto"/>
          <w:lang w:val="en-US"/>
        </w:rPr>
        <w:t>Thuận lợi</w:t>
      </w:r>
    </w:p>
    <w:p w:rsidR="00EE4FB1" w:rsidRPr="00E25D82" w:rsidRDefault="007566D6" w:rsidP="00E25D82">
      <w:pPr>
        <w:pStyle w:val="BodyText1"/>
        <w:shd w:val="clear" w:color="auto" w:fill="auto"/>
        <w:tabs>
          <w:tab w:val="left" w:pos="1122"/>
        </w:tabs>
        <w:spacing w:before="120" w:line="240" w:lineRule="auto"/>
        <w:jc w:val="both"/>
        <w:rPr>
          <w:color w:val="auto"/>
          <w:lang w:val="en-US"/>
        </w:rPr>
      </w:pPr>
      <w:r>
        <w:rPr>
          <w:color w:val="auto"/>
          <w:lang w:val="en-US"/>
        </w:rPr>
        <w:t>Sau ảnh hưởng của dịch Covid-19</w:t>
      </w:r>
      <w:r w:rsidR="00EE4FB1" w:rsidRPr="00E25D82">
        <w:rPr>
          <w:color w:val="auto"/>
          <w:lang w:val="en-US"/>
        </w:rPr>
        <w:t xml:space="preserve">, địa phương có kinh tế khá </w:t>
      </w:r>
      <w:r>
        <w:rPr>
          <w:color w:val="auto"/>
          <w:lang w:val="en-US"/>
        </w:rPr>
        <w:t xml:space="preserve">ổn định </w:t>
      </w:r>
      <w:r w:rsidR="00EE4FB1" w:rsidRPr="00E25D82">
        <w:rPr>
          <w:color w:val="auto"/>
          <w:lang w:val="en-US"/>
        </w:rPr>
        <w:t>do có nhiều nguồn thu ng</w:t>
      </w:r>
      <w:r w:rsidR="0021022F" w:rsidRPr="00E25D82">
        <w:rPr>
          <w:color w:val="auto"/>
          <w:lang w:val="en-US"/>
        </w:rPr>
        <w:t>ân sách như: Du lịch Sinh thái B</w:t>
      </w:r>
      <w:r w:rsidR="00EE4FB1" w:rsidRPr="00E25D82">
        <w:rPr>
          <w:color w:val="auto"/>
          <w:lang w:val="en-US"/>
        </w:rPr>
        <w:t>án đảo</w:t>
      </w:r>
      <w:r w:rsidR="0021022F" w:rsidRPr="00E25D82">
        <w:rPr>
          <w:color w:val="auto"/>
          <w:lang w:val="en-US"/>
        </w:rPr>
        <w:t xml:space="preserve"> Sơn Trà</w:t>
      </w:r>
      <w:r w:rsidR="00EE4FB1" w:rsidRPr="00E25D82">
        <w:rPr>
          <w:color w:val="auto"/>
          <w:lang w:val="en-US"/>
        </w:rPr>
        <w:t>; Cảng cá</w:t>
      </w:r>
      <w:r w:rsidR="0021022F" w:rsidRPr="00E25D82">
        <w:rPr>
          <w:color w:val="auto"/>
          <w:lang w:val="en-US"/>
        </w:rPr>
        <w:t xml:space="preserve"> Thọ Quang</w:t>
      </w:r>
      <w:r w:rsidR="00EE4FB1" w:rsidRPr="00E25D82">
        <w:rPr>
          <w:color w:val="auto"/>
          <w:lang w:val="en-US"/>
        </w:rPr>
        <w:t xml:space="preserve">; Khu công nghiệp chế xuất </w:t>
      </w:r>
      <w:r w:rsidR="0021022F" w:rsidRPr="00E25D82">
        <w:rPr>
          <w:color w:val="auto"/>
          <w:lang w:val="en-US"/>
        </w:rPr>
        <w:t xml:space="preserve">thủy sản </w:t>
      </w:r>
      <w:r w:rsidR="00EE4FB1" w:rsidRPr="00E25D82">
        <w:rPr>
          <w:color w:val="auto"/>
          <w:lang w:val="en-US"/>
        </w:rPr>
        <w:t>và ho</w:t>
      </w:r>
      <w:r w:rsidR="001D53A8" w:rsidRPr="00E25D82">
        <w:rPr>
          <w:color w:val="auto"/>
          <w:lang w:val="en-US"/>
        </w:rPr>
        <w:t>ạt động ngư nghiệp của nông dân; có 3 trường tiểu học v</w:t>
      </w:r>
      <w:r w:rsidR="00182AC7">
        <w:rPr>
          <w:color w:val="auto"/>
          <w:lang w:val="en-US"/>
        </w:rPr>
        <w:t>ới trên 3000 học sinh; Vì vậy số</w:t>
      </w:r>
      <w:r w:rsidR="001D53A8" w:rsidRPr="00E25D82">
        <w:rPr>
          <w:color w:val="auto"/>
          <w:lang w:val="en-US"/>
        </w:rPr>
        <w:t xml:space="preserve"> HS tuyển vào lớp Một hàng năm </w:t>
      </w:r>
      <w:r>
        <w:rPr>
          <w:color w:val="auto"/>
          <w:lang w:val="en-US"/>
        </w:rPr>
        <w:t>khá đảm bảo</w:t>
      </w:r>
      <w:r w:rsidR="001D53A8" w:rsidRPr="00E25D82">
        <w:rPr>
          <w:color w:val="auto"/>
          <w:lang w:val="en-US"/>
        </w:rPr>
        <w:t>.</w:t>
      </w:r>
    </w:p>
    <w:p w:rsidR="004D1725" w:rsidRPr="00E25D82" w:rsidRDefault="00EE4FB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 xml:space="preserve">Các </w:t>
      </w:r>
      <w:r w:rsidR="00022E0B" w:rsidRPr="00E25D82">
        <w:rPr>
          <w:color w:val="auto"/>
          <w:lang w:val="en-US"/>
        </w:rPr>
        <w:t>t</w:t>
      </w:r>
      <w:r w:rsidR="004D1725" w:rsidRPr="00E25D82">
        <w:rPr>
          <w:color w:val="auto"/>
          <w:lang w:val="en-US"/>
        </w:rPr>
        <w:t xml:space="preserve">rường </w:t>
      </w:r>
      <w:r w:rsidRPr="00E25D82">
        <w:rPr>
          <w:color w:val="auto"/>
          <w:lang w:val="en-US"/>
        </w:rPr>
        <w:t xml:space="preserve">học thuộc phường </w:t>
      </w:r>
      <w:r w:rsidR="00504ABD">
        <w:rPr>
          <w:color w:val="auto"/>
          <w:lang w:val="en-US"/>
        </w:rPr>
        <w:t xml:space="preserve">có phong trào thi đua tốt, </w:t>
      </w:r>
      <w:r w:rsidRPr="00E25D82">
        <w:rPr>
          <w:color w:val="auto"/>
          <w:lang w:val="en-US"/>
        </w:rPr>
        <w:t xml:space="preserve">có </w:t>
      </w:r>
      <w:r w:rsidR="004D1725" w:rsidRPr="00E25D82">
        <w:rPr>
          <w:color w:val="auto"/>
          <w:lang w:val="en-US"/>
        </w:rPr>
        <w:t>trường đã được nhận Huân chương Lao động hạng Ba.</w:t>
      </w:r>
      <w:r w:rsidRPr="00E25D82">
        <w:rPr>
          <w:color w:val="auto"/>
          <w:lang w:val="en-US"/>
        </w:rPr>
        <w:t xml:space="preserve">Tỉ lệ học sinh ra lớp </w:t>
      </w:r>
      <w:r w:rsidR="00504ABD">
        <w:rPr>
          <w:color w:val="auto"/>
          <w:lang w:val="en-US"/>
        </w:rPr>
        <w:t xml:space="preserve">hàng năm </w:t>
      </w:r>
      <w:r w:rsidRPr="00E25D82">
        <w:rPr>
          <w:color w:val="auto"/>
          <w:lang w:val="en-US"/>
        </w:rPr>
        <w:t>đạt 100%.Phường được công nhận đạt chuẩn Phổ cập Bậc Trung học và Phổ cập Tiểu học đúng độ tuổi mức 3.</w:t>
      </w:r>
    </w:p>
    <w:p w:rsidR="004D1725" w:rsidRPr="00E25D82" w:rsidRDefault="004D1725"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Đảng</w:t>
      </w:r>
      <w:r w:rsidR="00FD3C03" w:rsidRPr="00E25D82">
        <w:rPr>
          <w:color w:val="auto"/>
          <w:lang w:val="en-US"/>
        </w:rPr>
        <w:t xml:space="preserve"> ủy</w:t>
      </w:r>
      <w:r w:rsidRPr="00E25D82">
        <w:rPr>
          <w:color w:val="auto"/>
          <w:lang w:val="en-US"/>
        </w:rPr>
        <w:t xml:space="preserve">, chính quyền địa phương quan tâm chỉ đạo sát sao các hoạt động </w:t>
      </w:r>
      <w:r w:rsidR="00FD3C03" w:rsidRPr="00E25D82">
        <w:rPr>
          <w:color w:val="auto"/>
          <w:lang w:val="en-US"/>
        </w:rPr>
        <w:t xml:space="preserve">giáo dục.Tỉ lệ dân trí khu trung tâm phường cao; </w:t>
      </w:r>
      <w:r w:rsidRPr="00E25D82">
        <w:rPr>
          <w:color w:val="auto"/>
          <w:lang w:val="en-US"/>
        </w:rPr>
        <w:t>cha mẹ học sinh nhiệt tình, trách nhiệm trong việc</w:t>
      </w:r>
      <w:r w:rsidR="0021022F" w:rsidRPr="00E25D82">
        <w:rPr>
          <w:color w:val="auto"/>
          <w:lang w:val="en-US"/>
        </w:rPr>
        <w:t xml:space="preserve"> giáo dục học sinh và</w:t>
      </w:r>
      <w:r w:rsidRPr="00E25D82">
        <w:rPr>
          <w:color w:val="auto"/>
          <w:lang w:val="en-US"/>
        </w:rPr>
        <w:t xml:space="preserve"> tổ chức các dịch vụ.</w:t>
      </w:r>
    </w:p>
    <w:p w:rsidR="004D1725" w:rsidRPr="00E25D82" w:rsidRDefault="00FD3C03" w:rsidP="00E25D82">
      <w:pPr>
        <w:pStyle w:val="BodyText1"/>
        <w:shd w:val="clear" w:color="auto" w:fill="auto"/>
        <w:tabs>
          <w:tab w:val="left" w:pos="1122"/>
        </w:tabs>
        <w:spacing w:before="120" w:line="240" w:lineRule="auto"/>
        <w:jc w:val="both"/>
        <w:rPr>
          <w:b/>
          <w:color w:val="auto"/>
          <w:lang w:val="en-US"/>
        </w:rPr>
      </w:pPr>
      <w:r w:rsidRPr="00E25D82">
        <w:rPr>
          <w:b/>
          <w:color w:val="auto"/>
          <w:lang w:val="en-US"/>
        </w:rPr>
        <w:t>1.2 Khó khăn</w:t>
      </w:r>
    </w:p>
    <w:p w:rsidR="00046F7F" w:rsidRDefault="004D1725"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xml:space="preserve">- </w:t>
      </w:r>
      <w:r w:rsidR="00022E0B" w:rsidRPr="00E25D82">
        <w:rPr>
          <w:color w:val="auto"/>
          <w:lang w:val="en-US"/>
        </w:rPr>
        <w:t>Kinh tế của một bộ phận cha mẹ học sinh là công nhân khu công nghiệp, là nông dân đi biển chưa tốt nên</w:t>
      </w:r>
      <w:r w:rsidR="00247136">
        <w:rPr>
          <w:color w:val="auto"/>
          <w:lang w:val="en-US"/>
        </w:rPr>
        <w:t xml:space="preserve"> </w:t>
      </w:r>
      <w:r w:rsidR="00022E0B" w:rsidRPr="00E25D82">
        <w:rPr>
          <w:color w:val="auto"/>
          <w:lang w:val="en-US"/>
        </w:rPr>
        <w:t>ảnh hưởng lớn đến chất lượng học tập của con em.Nhiều gia đình nơi khác</w:t>
      </w:r>
      <w:r w:rsidR="001D53A8" w:rsidRPr="00E25D82">
        <w:rPr>
          <w:color w:val="auto"/>
          <w:lang w:val="en-US"/>
        </w:rPr>
        <w:t xml:space="preserve"> mới</w:t>
      </w:r>
      <w:r w:rsidR="00022E0B" w:rsidRPr="00E25D82">
        <w:rPr>
          <w:color w:val="auto"/>
          <w:lang w:val="en-US"/>
        </w:rPr>
        <w:t xml:space="preserve"> đến tạm trú có</w:t>
      </w:r>
      <w:r w:rsidR="00046F7F">
        <w:rPr>
          <w:color w:val="auto"/>
          <w:lang w:val="en-US"/>
        </w:rPr>
        <w:t xml:space="preserve"> hoàn cảnh khó khăn,</w:t>
      </w:r>
      <w:r w:rsidR="00022E0B" w:rsidRPr="00E25D82">
        <w:rPr>
          <w:color w:val="auto"/>
          <w:lang w:val="en-US"/>
        </w:rPr>
        <w:t xml:space="preserve"> con </w:t>
      </w:r>
      <w:r w:rsidR="00504ABD">
        <w:rPr>
          <w:color w:val="auto"/>
          <w:lang w:val="en-US"/>
        </w:rPr>
        <w:t>em học tập không tốt</w:t>
      </w:r>
      <w:r w:rsidR="00046F7F">
        <w:rPr>
          <w:color w:val="auto"/>
          <w:lang w:val="en-US"/>
        </w:rPr>
        <w:t>.</w:t>
      </w:r>
    </w:p>
    <w:p w:rsidR="004D1725" w:rsidRPr="00E25D82" w:rsidRDefault="00FD3C03"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xml:space="preserve">- </w:t>
      </w:r>
      <w:r w:rsidR="0021022F" w:rsidRPr="00E25D82">
        <w:rPr>
          <w:color w:val="auto"/>
          <w:lang w:val="en-US"/>
        </w:rPr>
        <w:t>Lượng học sinh đông và tăng nhanh nên chưa</w:t>
      </w:r>
      <w:r w:rsidR="0090407A" w:rsidRPr="00E25D82">
        <w:rPr>
          <w:color w:val="auto"/>
          <w:lang w:val="en-US"/>
        </w:rPr>
        <w:t xml:space="preserve"> đáp </w:t>
      </w:r>
      <w:r w:rsidR="0021022F" w:rsidRPr="00E25D82">
        <w:rPr>
          <w:color w:val="auto"/>
          <w:lang w:val="en-US"/>
        </w:rPr>
        <w:t xml:space="preserve">ứng được cơ sở vật chất cho việc tăng lớp; </w:t>
      </w:r>
      <w:r w:rsidR="00203B01" w:rsidRPr="00E25D82">
        <w:rPr>
          <w:color w:val="auto"/>
          <w:lang w:val="en-US"/>
        </w:rPr>
        <w:t>n</w:t>
      </w:r>
      <w:r w:rsidR="004D1725" w:rsidRPr="00E25D82">
        <w:rPr>
          <w:color w:val="auto"/>
          <w:lang w:val="en-US"/>
        </w:rPr>
        <w:t>hiều cha mẹ học si</w:t>
      </w:r>
      <w:r w:rsidR="00203B01" w:rsidRPr="00E25D82">
        <w:rPr>
          <w:color w:val="auto"/>
          <w:lang w:val="en-US"/>
        </w:rPr>
        <w:t>nh chưa chấp hành tốt luật ATGT nên thường xuyên xảy ra ùn tắc giờ tan trường.</w:t>
      </w:r>
    </w:p>
    <w:p w:rsidR="004D1725" w:rsidRPr="00E25D82" w:rsidRDefault="004D1725"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xml:space="preserve">- Việc tiếp cận </w:t>
      </w:r>
      <w:r w:rsidR="00203B01" w:rsidRPr="00E25D82">
        <w:rPr>
          <w:color w:val="auto"/>
          <w:lang w:val="en-US"/>
        </w:rPr>
        <w:t xml:space="preserve">CNTT </w:t>
      </w:r>
      <w:r w:rsidR="00022E0B" w:rsidRPr="00E25D82">
        <w:rPr>
          <w:color w:val="auto"/>
          <w:lang w:val="en-US"/>
        </w:rPr>
        <w:t xml:space="preserve">của CMHS </w:t>
      </w:r>
      <w:r w:rsidR="0021022F" w:rsidRPr="00E25D82">
        <w:rPr>
          <w:color w:val="auto"/>
          <w:lang w:val="en-US"/>
        </w:rPr>
        <w:t>hạn chế</w:t>
      </w:r>
      <w:r w:rsidR="00022E0B" w:rsidRPr="00E25D82">
        <w:rPr>
          <w:color w:val="auto"/>
          <w:lang w:val="en-US"/>
        </w:rPr>
        <w:t xml:space="preserve"> nên việc nắm bắt thông tin và thực hiện các quy định về ứng dụng CNTT khó khăn.</w:t>
      </w:r>
    </w:p>
    <w:p w:rsidR="00D72D2E" w:rsidRPr="00E25D82" w:rsidRDefault="00D72D2E" w:rsidP="00E25D82">
      <w:pPr>
        <w:spacing w:before="120"/>
        <w:ind w:firstLine="567"/>
        <w:jc w:val="both"/>
        <w:rPr>
          <w:rFonts w:ascii="Times New Roman" w:eastAsia="Times New Roman" w:hAnsi="Times New Roman" w:cs="Times New Roman"/>
          <w:b/>
          <w:color w:val="auto"/>
          <w:sz w:val="28"/>
          <w:szCs w:val="28"/>
          <w:lang w:val="en-US"/>
        </w:rPr>
      </w:pPr>
      <w:r w:rsidRPr="00E25D82">
        <w:rPr>
          <w:rFonts w:ascii="Times New Roman" w:eastAsia="Times New Roman" w:hAnsi="Times New Roman" w:cs="Times New Roman"/>
          <w:b/>
          <w:color w:val="auto"/>
          <w:sz w:val="28"/>
          <w:szCs w:val="28"/>
        </w:rPr>
        <w:t>2.   Đặc điểm tình hình nhà trường năm học 20</w:t>
      </w:r>
      <w:r w:rsidR="00022E0B" w:rsidRPr="00E25D82">
        <w:rPr>
          <w:rFonts w:ascii="Times New Roman" w:eastAsia="Times New Roman" w:hAnsi="Times New Roman" w:cs="Times New Roman"/>
          <w:b/>
          <w:color w:val="auto"/>
          <w:sz w:val="28"/>
          <w:szCs w:val="28"/>
          <w:lang w:val="en-US"/>
        </w:rPr>
        <w:t>2</w:t>
      </w:r>
      <w:r w:rsidR="00046F7F">
        <w:rPr>
          <w:rFonts w:ascii="Times New Roman" w:eastAsia="Times New Roman" w:hAnsi="Times New Roman" w:cs="Times New Roman"/>
          <w:b/>
          <w:color w:val="auto"/>
          <w:sz w:val="28"/>
          <w:szCs w:val="28"/>
          <w:lang w:val="en-US"/>
        </w:rPr>
        <w:t>3</w:t>
      </w:r>
      <w:r w:rsidR="00022E0B" w:rsidRPr="00E25D82">
        <w:rPr>
          <w:rFonts w:ascii="Times New Roman" w:eastAsia="Times New Roman" w:hAnsi="Times New Roman" w:cs="Times New Roman"/>
          <w:b/>
          <w:color w:val="auto"/>
          <w:sz w:val="28"/>
          <w:szCs w:val="28"/>
          <w:lang w:val="en-US"/>
        </w:rPr>
        <w:t>-202</w:t>
      </w:r>
      <w:r w:rsidR="00046F7F">
        <w:rPr>
          <w:rFonts w:ascii="Times New Roman" w:eastAsia="Times New Roman" w:hAnsi="Times New Roman" w:cs="Times New Roman"/>
          <w:b/>
          <w:color w:val="auto"/>
          <w:sz w:val="28"/>
          <w:szCs w:val="28"/>
          <w:lang w:val="en-US"/>
        </w:rPr>
        <w:t>4</w:t>
      </w:r>
    </w:p>
    <w:p w:rsidR="00D72D2E" w:rsidRPr="00E25D82" w:rsidRDefault="00D72D2E" w:rsidP="00E25D82">
      <w:pPr>
        <w:spacing w:before="120"/>
        <w:ind w:firstLine="567"/>
        <w:jc w:val="both"/>
        <w:outlineLvl w:val="0"/>
        <w:rPr>
          <w:rFonts w:ascii="Times New Roman" w:eastAsia="Times New Roman" w:hAnsi="Times New Roman" w:cs="Times New Roman"/>
          <w:b/>
          <w:color w:val="auto"/>
          <w:sz w:val="28"/>
          <w:szCs w:val="28"/>
        </w:rPr>
      </w:pPr>
      <w:r w:rsidRPr="00E25D82">
        <w:rPr>
          <w:rFonts w:ascii="Times New Roman" w:eastAsia="Times New Roman" w:hAnsi="Times New Roman" w:cs="Times New Roman"/>
          <w:b/>
          <w:color w:val="auto"/>
          <w:sz w:val="28"/>
          <w:szCs w:val="28"/>
        </w:rPr>
        <w:t xml:space="preserve">2.1. Đặc điểm học sinh của trường </w:t>
      </w:r>
    </w:p>
    <w:tbl>
      <w:tblPr>
        <w:tblStyle w:val="TableGrid"/>
        <w:tblW w:w="9214" w:type="dxa"/>
        <w:tblInd w:w="108" w:type="dxa"/>
        <w:tblLook w:val="04A0"/>
      </w:tblPr>
      <w:tblGrid>
        <w:gridCol w:w="1560"/>
        <w:gridCol w:w="1473"/>
        <w:gridCol w:w="1230"/>
        <w:gridCol w:w="1549"/>
        <w:gridCol w:w="1418"/>
        <w:gridCol w:w="1984"/>
      </w:tblGrid>
      <w:tr w:rsidR="001D53A8" w:rsidRPr="00E25D82" w:rsidTr="00D80728">
        <w:tc>
          <w:tcPr>
            <w:tcW w:w="1560"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lớp</w:t>
            </w:r>
          </w:p>
        </w:tc>
        <w:tc>
          <w:tcPr>
            <w:tcW w:w="1473"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Tổng số lớp</w:t>
            </w:r>
          </w:p>
        </w:tc>
        <w:tc>
          <w:tcPr>
            <w:tcW w:w="1230"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Tổng số HS</w:t>
            </w:r>
          </w:p>
        </w:tc>
        <w:tc>
          <w:tcPr>
            <w:tcW w:w="1549"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Bình quân HS/lớp</w:t>
            </w:r>
          </w:p>
        </w:tc>
        <w:tc>
          <w:tcPr>
            <w:tcW w:w="1418"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HS học 2 buổi/ngày</w:t>
            </w:r>
          </w:p>
        </w:tc>
        <w:tc>
          <w:tcPr>
            <w:tcW w:w="1984"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HS bán trú</w:t>
            </w:r>
          </w:p>
        </w:tc>
      </w:tr>
      <w:tr w:rsidR="001D53A8" w:rsidRPr="00E25D82" w:rsidTr="00D80728">
        <w:tc>
          <w:tcPr>
            <w:tcW w:w="1560"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lastRenderedPageBreak/>
              <w:t>Khối 1</w:t>
            </w:r>
          </w:p>
        </w:tc>
        <w:tc>
          <w:tcPr>
            <w:tcW w:w="1473" w:type="dxa"/>
          </w:tcPr>
          <w:p w:rsidR="001D53A8" w:rsidRPr="00E25D82" w:rsidRDefault="00046F7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6</w:t>
            </w:r>
          </w:p>
        </w:tc>
        <w:tc>
          <w:tcPr>
            <w:tcW w:w="1230" w:type="dxa"/>
          </w:tcPr>
          <w:p w:rsidR="001D53A8" w:rsidRPr="00E25D82" w:rsidRDefault="0064267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172</w:t>
            </w:r>
          </w:p>
        </w:tc>
        <w:tc>
          <w:tcPr>
            <w:tcW w:w="1549" w:type="dxa"/>
          </w:tcPr>
          <w:p w:rsidR="001D53A8" w:rsidRPr="00E25D82" w:rsidRDefault="0064267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28.6</w:t>
            </w:r>
          </w:p>
        </w:tc>
        <w:tc>
          <w:tcPr>
            <w:tcW w:w="1418" w:type="dxa"/>
          </w:tcPr>
          <w:p w:rsidR="001D53A8" w:rsidRPr="00E25D82" w:rsidRDefault="0064267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100%</w:t>
            </w:r>
          </w:p>
        </w:tc>
        <w:tc>
          <w:tcPr>
            <w:tcW w:w="1984" w:type="dxa"/>
          </w:tcPr>
          <w:p w:rsidR="001D53A8"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137</w:t>
            </w:r>
          </w:p>
        </w:tc>
      </w:tr>
      <w:tr w:rsidR="00762D1A" w:rsidRPr="00E25D82" w:rsidTr="00D80728">
        <w:tc>
          <w:tcPr>
            <w:tcW w:w="156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2</w:t>
            </w:r>
          </w:p>
        </w:tc>
        <w:tc>
          <w:tcPr>
            <w:tcW w:w="1473"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6</w:t>
            </w:r>
          </w:p>
        </w:tc>
        <w:tc>
          <w:tcPr>
            <w:tcW w:w="123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199</w:t>
            </w:r>
          </w:p>
        </w:tc>
        <w:tc>
          <w:tcPr>
            <w:tcW w:w="1549"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33.2</w:t>
            </w:r>
          </w:p>
        </w:tc>
        <w:tc>
          <w:tcPr>
            <w:tcW w:w="1418" w:type="dxa"/>
          </w:tcPr>
          <w:p w:rsidR="00762D1A" w:rsidRPr="00762D1A" w:rsidRDefault="00762D1A">
            <w:pPr>
              <w:rPr>
                <w:rFonts w:ascii="Times New Roman" w:hAnsi="Times New Roman" w:cs="Times New Roman"/>
                <w:sz w:val="28"/>
                <w:szCs w:val="28"/>
              </w:rPr>
            </w:pPr>
            <w:r w:rsidRPr="00762D1A">
              <w:rPr>
                <w:rFonts w:ascii="Times New Roman" w:hAnsi="Times New Roman" w:cs="Times New Roman"/>
                <w:color w:val="auto"/>
                <w:sz w:val="28"/>
                <w:szCs w:val="28"/>
                <w:lang w:val="en-US"/>
              </w:rPr>
              <w:t>100%</w:t>
            </w:r>
          </w:p>
        </w:tc>
        <w:tc>
          <w:tcPr>
            <w:tcW w:w="1984"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160</w:t>
            </w:r>
          </w:p>
        </w:tc>
      </w:tr>
      <w:tr w:rsidR="00762D1A" w:rsidRPr="00E25D82" w:rsidTr="00D80728">
        <w:tc>
          <w:tcPr>
            <w:tcW w:w="156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3</w:t>
            </w:r>
          </w:p>
        </w:tc>
        <w:tc>
          <w:tcPr>
            <w:tcW w:w="1473"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5</w:t>
            </w:r>
          </w:p>
        </w:tc>
        <w:tc>
          <w:tcPr>
            <w:tcW w:w="123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161</w:t>
            </w:r>
          </w:p>
        </w:tc>
        <w:tc>
          <w:tcPr>
            <w:tcW w:w="1549"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32.2</w:t>
            </w:r>
          </w:p>
        </w:tc>
        <w:tc>
          <w:tcPr>
            <w:tcW w:w="1418" w:type="dxa"/>
          </w:tcPr>
          <w:p w:rsidR="00762D1A" w:rsidRPr="00762D1A" w:rsidRDefault="00762D1A">
            <w:pPr>
              <w:rPr>
                <w:rFonts w:ascii="Times New Roman" w:hAnsi="Times New Roman" w:cs="Times New Roman"/>
                <w:sz w:val="28"/>
                <w:szCs w:val="28"/>
              </w:rPr>
            </w:pPr>
            <w:r w:rsidRPr="00762D1A">
              <w:rPr>
                <w:rFonts w:ascii="Times New Roman" w:hAnsi="Times New Roman" w:cs="Times New Roman"/>
                <w:color w:val="auto"/>
                <w:sz w:val="28"/>
                <w:szCs w:val="28"/>
                <w:lang w:val="en-US"/>
              </w:rPr>
              <w:t>100%</w:t>
            </w:r>
          </w:p>
        </w:tc>
        <w:tc>
          <w:tcPr>
            <w:tcW w:w="1984"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121</w:t>
            </w:r>
          </w:p>
        </w:tc>
      </w:tr>
      <w:tr w:rsidR="00762D1A" w:rsidRPr="00E25D82" w:rsidTr="00D80728">
        <w:tc>
          <w:tcPr>
            <w:tcW w:w="156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4</w:t>
            </w:r>
          </w:p>
        </w:tc>
        <w:tc>
          <w:tcPr>
            <w:tcW w:w="1473"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5</w:t>
            </w:r>
          </w:p>
        </w:tc>
        <w:tc>
          <w:tcPr>
            <w:tcW w:w="123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162</w:t>
            </w:r>
          </w:p>
        </w:tc>
        <w:tc>
          <w:tcPr>
            <w:tcW w:w="1549"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32.2</w:t>
            </w:r>
          </w:p>
        </w:tc>
        <w:tc>
          <w:tcPr>
            <w:tcW w:w="1418" w:type="dxa"/>
          </w:tcPr>
          <w:p w:rsidR="00762D1A" w:rsidRPr="00762D1A" w:rsidRDefault="00762D1A">
            <w:pPr>
              <w:rPr>
                <w:rFonts w:ascii="Times New Roman" w:hAnsi="Times New Roman" w:cs="Times New Roman"/>
                <w:sz w:val="28"/>
                <w:szCs w:val="28"/>
              </w:rPr>
            </w:pPr>
            <w:r w:rsidRPr="00762D1A">
              <w:rPr>
                <w:rFonts w:ascii="Times New Roman" w:hAnsi="Times New Roman" w:cs="Times New Roman"/>
                <w:color w:val="auto"/>
                <w:sz w:val="28"/>
                <w:szCs w:val="28"/>
                <w:lang w:val="en-US"/>
              </w:rPr>
              <w:t>100%</w:t>
            </w:r>
          </w:p>
        </w:tc>
        <w:tc>
          <w:tcPr>
            <w:tcW w:w="1984"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122</w:t>
            </w:r>
          </w:p>
        </w:tc>
      </w:tr>
      <w:tr w:rsidR="00762D1A" w:rsidRPr="00E25D82" w:rsidTr="00D80728">
        <w:tc>
          <w:tcPr>
            <w:tcW w:w="156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5</w:t>
            </w:r>
          </w:p>
        </w:tc>
        <w:tc>
          <w:tcPr>
            <w:tcW w:w="1473"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6</w:t>
            </w:r>
          </w:p>
        </w:tc>
        <w:tc>
          <w:tcPr>
            <w:tcW w:w="123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178</w:t>
            </w:r>
          </w:p>
        </w:tc>
        <w:tc>
          <w:tcPr>
            <w:tcW w:w="1549"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29.7</w:t>
            </w:r>
          </w:p>
        </w:tc>
        <w:tc>
          <w:tcPr>
            <w:tcW w:w="1418" w:type="dxa"/>
          </w:tcPr>
          <w:p w:rsidR="00762D1A" w:rsidRPr="00762D1A" w:rsidRDefault="00762D1A">
            <w:pPr>
              <w:rPr>
                <w:rFonts w:ascii="Times New Roman" w:hAnsi="Times New Roman" w:cs="Times New Roman"/>
                <w:sz w:val="28"/>
                <w:szCs w:val="28"/>
              </w:rPr>
            </w:pPr>
            <w:r w:rsidRPr="00762D1A">
              <w:rPr>
                <w:rFonts w:ascii="Times New Roman" w:hAnsi="Times New Roman" w:cs="Times New Roman"/>
                <w:color w:val="auto"/>
                <w:sz w:val="28"/>
                <w:szCs w:val="28"/>
                <w:lang w:val="en-US"/>
              </w:rPr>
              <w:t>100%</w:t>
            </w:r>
          </w:p>
        </w:tc>
        <w:tc>
          <w:tcPr>
            <w:tcW w:w="1984"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111</w:t>
            </w:r>
          </w:p>
        </w:tc>
      </w:tr>
      <w:tr w:rsidR="00762D1A" w:rsidRPr="00E25D82" w:rsidTr="00D80728">
        <w:tc>
          <w:tcPr>
            <w:tcW w:w="156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Tổng</w:t>
            </w:r>
          </w:p>
        </w:tc>
        <w:tc>
          <w:tcPr>
            <w:tcW w:w="1473"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28</w:t>
            </w:r>
          </w:p>
        </w:tc>
        <w:tc>
          <w:tcPr>
            <w:tcW w:w="123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872</w:t>
            </w:r>
          </w:p>
        </w:tc>
        <w:tc>
          <w:tcPr>
            <w:tcW w:w="1549"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31.1</w:t>
            </w:r>
          </w:p>
        </w:tc>
        <w:tc>
          <w:tcPr>
            <w:tcW w:w="1418" w:type="dxa"/>
          </w:tcPr>
          <w:p w:rsidR="00762D1A" w:rsidRPr="00762D1A" w:rsidRDefault="00762D1A">
            <w:pPr>
              <w:rPr>
                <w:rFonts w:ascii="Times New Roman" w:hAnsi="Times New Roman" w:cs="Times New Roman"/>
                <w:sz w:val="28"/>
                <w:szCs w:val="28"/>
              </w:rPr>
            </w:pPr>
            <w:r w:rsidRPr="00762D1A">
              <w:rPr>
                <w:rFonts w:ascii="Times New Roman" w:hAnsi="Times New Roman" w:cs="Times New Roman"/>
                <w:color w:val="auto"/>
                <w:sz w:val="28"/>
                <w:szCs w:val="28"/>
                <w:lang w:val="en-US"/>
              </w:rPr>
              <w:t>100%</w:t>
            </w:r>
          </w:p>
        </w:tc>
        <w:tc>
          <w:tcPr>
            <w:tcW w:w="1984"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 xml:space="preserve">651 </w:t>
            </w:r>
            <w:r w:rsidR="00D80728">
              <w:rPr>
                <w:color w:val="auto"/>
                <w:lang w:val="en-US"/>
              </w:rPr>
              <w:t>–74.7%</w:t>
            </w:r>
          </w:p>
        </w:tc>
      </w:tr>
    </w:tbl>
    <w:p w:rsidR="007644D3" w:rsidRDefault="00D80728" w:rsidP="00E25D82">
      <w:pPr>
        <w:pStyle w:val="BodyText1"/>
        <w:shd w:val="clear" w:color="auto" w:fill="auto"/>
        <w:tabs>
          <w:tab w:val="left" w:pos="1122"/>
        </w:tabs>
        <w:spacing w:before="120" w:line="240" w:lineRule="auto"/>
        <w:jc w:val="both"/>
        <w:rPr>
          <w:color w:val="auto"/>
          <w:lang w:val="en-US"/>
        </w:rPr>
      </w:pPr>
      <w:r>
        <w:rPr>
          <w:color w:val="auto"/>
          <w:lang w:val="en-US"/>
        </w:rPr>
        <w:t>So với năm học 2022</w:t>
      </w:r>
      <w:r w:rsidR="00FB31C2" w:rsidRPr="00E25D82">
        <w:rPr>
          <w:color w:val="auto"/>
          <w:lang w:val="en-US"/>
        </w:rPr>
        <w:t>-202</w:t>
      </w:r>
      <w:r>
        <w:rPr>
          <w:color w:val="auto"/>
          <w:lang w:val="en-US"/>
        </w:rPr>
        <w:t>3</w:t>
      </w:r>
      <w:r w:rsidR="0021022F" w:rsidRPr="00E25D82">
        <w:rPr>
          <w:color w:val="auto"/>
          <w:lang w:val="en-US"/>
        </w:rPr>
        <w:t>, t</w:t>
      </w:r>
      <w:r w:rsidR="00D40C8F" w:rsidRPr="00E25D82">
        <w:rPr>
          <w:color w:val="auto"/>
          <w:lang w:val="en-US"/>
        </w:rPr>
        <w:t xml:space="preserve">rường </w:t>
      </w:r>
      <w:r w:rsidR="00FB31C2" w:rsidRPr="00E25D82">
        <w:rPr>
          <w:color w:val="auto"/>
          <w:lang w:val="en-US"/>
        </w:rPr>
        <w:t xml:space="preserve">giảm </w:t>
      </w:r>
      <w:r w:rsidR="007644D3">
        <w:rPr>
          <w:color w:val="auto"/>
          <w:lang w:val="en-US"/>
        </w:rPr>
        <w:t>80 học sinh, do khối 5 ra trường đ</w:t>
      </w:r>
      <w:r w:rsidR="00CA3BC8">
        <w:rPr>
          <w:color w:val="auto"/>
          <w:lang w:val="en-US"/>
        </w:rPr>
        <w:t>ô</w:t>
      </w:r>
      <w:r w:rsidR="007644D3">
        <w:rPr>
          <w:color w:val="auto"/>
          <w:lang w:val="en-US"/>
        </w:rPr>
        <w:t>ng, khối 1 vào trường</w:t>
      </w:r>
      <w:r w:rsidR="00CA3BC8">
        <w:rPr>
          <w:color w:val="auto"/>
          <w:lang w:val="en-US"/>
        </w:rPr>
        <w:t xml:space="preserve"> ít.</w:t>
      </w:r>
    </w:p>
    <w:p w:rsidR="00FC3681" w:rsidRPr="00E25D82" w:rsidRDefault="00FC3681"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xml:space="preserve">HS học 2 buổi/ ngày 100%; học sinh </w:t>
      </w:r>
      <w:r w:rsidR="00FB31C2" w:rsidRPr="00E25D82">
        <w:rPr>
          <w:color w:val="auto"/>
          <w:lang w:val="en-US"/>
        </w:rPr>
        <w:t xml:space="preserve">đăng ký </w:t>
      </w:r>
      <w:r w:rsidRPr="00E25D82">
        <w:rPr>
          <w:color w:val="auto"/>
          <w:lang w:val="en-US"/>
        </w:rPr>
        <w:t xml:space="preserve">bán </w:t>
      </w:r>
      <w:r w:rsidRPr="00CA055B">
        <w:rPr>
          <w:color w:val="auto"/>
          <w:lang w:val="en-US"/>
        </w:rPr>
        <w:t xml:space="preserve">trú </w:t>
      </w:r>
      <w:r w:rsidR="00CA055B">
        <w:rPr>
          <w:color w:val="auto"/>
          <w:lang w:val="en-US"/>
        </w:rPr>
        <w:t xml:space="preserve">có tỷ lệ </w:t>
      </w:r>
      <w:r w:rsidRPr="00E25D82">
        <w:rPr>
          <w:color w:val="auto"/>
          <w:lang w:val="en-US"/>
        </w:rPr>
        <w:t>thấp hơn so với các trường trong địa bàn phường.</w:t>
      </w:r>
    </w:p>
    <w:p w:rsidR="00C03B11" w:rsidRPr="00E25D82" w:rsidRDefault="00C03B11" w:rsidP="00E25D82">
      <w:pPr>
        <w:pStyle w:val="BodyText1"/>
        <w:numPr>
          <w:ilvl w:val="1"/>
          <w:numId w:val="31"/>
        </w:numPr>
        <w:shd w:val="clear" w:color="auto" w:fill="auto"/>
        <w:tabs>
          <w:tab w:val="left" w:pos="1122"/>
        </w:tabs>
        <w:spacing w:before="120" w:line="240" w:lineRule="auto"/>
        <w:jc w:val="both"/>
        <w:rPr>
          <w:color w:val="auto"/>
        </w:rPr>
      </w:pPr>
      <w:r w:rsidRPr="00E25D82">
        <w:rPr>
          <w:b/>
          <w:bCs/>
          <w:color w:val="auto"/>
          <w:lang w:val="en-US"/>
        </w:rPr>
        <w:t xml:space="preserve">Tình hình </w:t>
      </w:r>
      <w:r w:rsidR="002C60E2" w:rsidRPr="00E25D82">
        <w:rPr>
          <w:b/>
          <w:bCs/>
          <w:color w:val="auto"/>
          <w:lang w:val="en-US"/>
        </w:rPr>
        <w:t xml:space="preserve">đội ngũ </w:t>
      </w:r>
      <w:r w:rsidRPr="00E25D82">
        <w:rPr>
          <w:b/>
          <w:bCs/>
          <w:color w:val="auto"/>
          <w:lang w:val="en-US"/>
        </w:rPr>
        <w:t>giáo viên, nhân viên</w:t>
      </w:r>
      <w:r w:rsidR="002C60E2" w:rsidRPr="00E25D82">
        <w:rPr>
          <w:b/>
          <w:bCs/>
          <w:color w:val="auto"/>
          <w:lang w:val="en-US"/>
        </w:rPr>
        <w:t>, cán bộ quản lý</w:t>
      </w:r>
    </w:p>
    <w:tbl>
      <w:tblPr>
        <w:tblStyle w:val="TableGrid"/>
        <w:tblW w:w="9359" w:type="dxa"/>
        <w:tblLayout w:type="fixed"/>
        <w:tblLook w:val="04A0"/>
      </w:tblPr>
      <w:tblGrid>
        <w:gridCol w:w="1560"/>
        <w:gridCol w:w="992"/>
        <w:gridCol w:w="851"/>
        <w:gridCol w:w="850"/>
        <w:gridCol w:w="851"/>
        <w:gridCol w:w="851"/>
        <w:gridCol w:w="851"/>
        <w:gridCol w:w="851"/>
        <w:gridCol w:w="851"/>
        <w:gridCol w:w="851"/>
      </w:tblGrid>
      <w:tr w:rsidR="004A716A" w:rsidRPr="00E25D82" w:rsidTr="004A716A">
        <w:tc>
          <w:tcPr>
            <w:tcW w:w="1560" w:type="dxa"/>
            <w:vMerge w:val="restart"/>
          </w:tcPr>
          <w:p w:rsidR="004A716A" w:rsidRPr="00E25D82" w:rsidRDefault="004A716A" w:rsidP="00E25D82">
            <w:pPr>
              <w:pStyle w:val="BodyText1"/>
              <w:tabs>
                <w:tab w:val="left" w:pos="1122"/>
              </w:tabs>
              <w:spacing w:before="120" w:line="240" w:lineRule="auto"/>
              <w:ind w:firstLine="0"/>
              <w:jc w:val="both"/>
              <w:rPr>
                <w:color w:val="auto"/>
                <w:lang w:val="en-US"/>
              </w:rPr>
            </w:pPr>
          </w:p>
        </w:tc>
        <w:tc>
          <w:tcPr>
            <w:tcW w:w="992" w:type="dxa"/>
            <w:vMerge w:val="restart"/>
          </w:tcPr>
          <w:p w:rsidR="004A716A" w:rsidRPr="00E25D82" w:rsidRDefault="004A716A" w:rsidP="00E25D82">
            <w:pPr>
              <w:pStyle w:val="BodyText1"/>
              <w:tabs>
                <w:tab w:val="left" w:pos="1122"/>
              </w:tabs>
              <w:spacing w:before="120" w:line="240" w:lineRule="auto"/>
              <w:ind w:firstLine="0"/>
              <w:jc w:val="both"/>
              <w:rPr>
                <w:color w:val="auto"/>
                <w:lang w:val="en-US"/>
              </w:rPr>
            </w:pPr>
            <w:r w:rsidRPr="00E25D82">
              <w:rPr>
                <w:color w:val="auto"/>
                <w:lang w:val="en-US"/>
              </w:rPr>
              <w:t>Tổng</w:t>
            </w:r>
          </w:p>
        </w:tc>
        <w:tc>
          <w:tcPr>
            <w:tcW w:w="3403" w:type="dxa"/>
            <w:gridSpan w:val="4"/>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Trình độ CM</w:t>
            </w:r>
          </w:p>
        </w:tc>
        <w:tc>
          <w:tcPr>
            <w:tcW w:w="851" w:type="dxa"/>
            <w:vMerge w:val="restart"/>
          </w:tcPr>
          <w:p w:rsidR="004A716A" w:rsidRPr="00E25D82" w:rsidRDefault="004A716A" w:rsidP="00E25D82">
            <w:pPr>
              <w:pStyle w:val="BodyText1"/>
              <w:tabs>
                <w:tab w:val="left" w:pos="1122"/>
              </w:tabs>
              <w:spacing w:before="120" w:line="240" w:lineRule="auto"/>
              <w:ind w:firstLine="0"/>
              <w:jc w:val="both"/>
              <w:rPr>
                <w:b/>
                <w:color w:val="auto"/>
                <w:lang w:val="en-US"/>
              </w:rPr>
            </w:pPr>
            <w:r w:rsidRPr="00E25D82">
              <w:rPr>
                <w:b/>
                <w:color w:val="auto"/>
                <w:lang w:val="en-US"/>
              </w:rPr>
              <w:t>BC</w:t>
            </w:r>
          </w:p>
        </w:tc>
        <w:tc>
          <w:tcPr>
            <w:tcW w:w="851" w:type="dxa"/>
            <w:vMerge w:val="restart"/>
          </w:tcPr>
          <w:p w:rsidR="004A716A" w:rsidRPr="00E25D82" w:rsidRDefault="004A716A" w:rsidP="00E25D82">
            <w:pPr>
              <w:pStyle w:val="BodyText1"/>
              <w:tabs>
                <w:tab w:val="left" w:pos="1122"/>
              </w:tabs>
              <w:spacing w:before="120" w:line="240" w:lineRule="auto"/>
              <w:ind w:firstLine="0"/>
              <w:jc w:val="both"/>
              <w:rPr>
                <w:color w:val="auto"/>
                <w:lang w:val="en-US"/>
              </w:rPr>
            </w:pPr>
            <w:r w:rsidRPr="00E25D82">
              <w:rPr>
                <w:color w:val="auto"/>
                <w:lang w:val="en-US"/>
              </w:rPr>
              <w:t>HĐ</w:t>
            </w:r>
          </w:p>
          <w:p w:rsidR="004A716A" w:rsidRPr="00E25D82" w:rsidRDefault="004A716A" w:rsidP="00E25D82">
            <w:pPr>
              <w:pStyle w:val="BodyText1"/>
              <w:tabs>
                <w:tab w:val="left" w:pos="1122"/>
              </w:tabs>
              <w:spacing w:before="120" w:line="240" w:lineRule="auto"/>
              <w:ind w:firstLine="0"/>
              <w:jc w:val="both"/>
              <w:rPr>
                <w:color w:val="auto"/>
                <w:lang w:val="en-US"/>
              </w:rPr>
            </w:pPr>
            <w:r w:rsidRPr="00E25D82">
              <w:rPr>
                <w:color w:val="auto"/>
                <w:lang w:val="en-US"/>
              </w:rPr>
              <w:t>NS</w:t>
            </w:r>
          </w:p>
        </w:tc>
        <w:tc>
          <w:tcPr>
            <w:tcW w:w="851" w:type="dxa"/>
            <w:vMerge w:val="restart"/>
          </w:tcPr>
          <w:p w:rsidR="004A716A" w:rsidRPr="00E25D82" w:rsidRDefault="004A716A" w:rsidP="00E25D82">
            <w:pPr>
              <w:pStyle w:val="BodyText1"/>
              <w:tabs>
                <w:tab w:val="left" w:pos="1122"/>
              </w:tabs>
              <w:spacing w:before="120" w:line="240" w:lineRule="auto"/>
              <w:ind w:firstLine="0"/>
              <w:jc w:val="both"/>
              <w:rPr>
                <w:color w:val="auto"/>
                <w:lang w:val="en-US"/>
              </w:rPr>
            </w:pPr>
            <w:r w:rsidRPr="00E25D82">
              <w:rPr>
                <w:color w:val="auto"/>
                <w:lang w:val="en-US"/>
              </w:rPr>
              <w:t>HĐNNS</w:t>
            </w:r>
          </w:p>
        </w:tc>
        <w:tc>
          <w:tcPr>
            <w:tcW w:w="851" w:type="dxa"/>
            <w:vMerge w:val="restart"/>
          </w:tcPr>
          <w:p w:rsidR="004A716A" w:rsidRPr="00E25D82" w:rsidRDefault="004A716A" w:rsidP="00E25D82">
            <w:pPr>
              <w:pStyle w:val="BodyText1"/>
              <w:tabs>
                <w:tab w:val="left" w:pos="1122"/>
              </w:tabs>
              <w:spacing w:before="120" w:line="240" w:lineRule="auto"/>
              <w:ind w:firstLine="0"/>
              <w:jc w:val="both"/>
              <w:rPr>
                <w:color w:val="auto"/>
                <w:lang w:val="en-US"/>
              </w:rPr>
            </w:pPr>
            <w:r w:rsidRPr="00E25D82">
              <w:rPr>
                <w:color w:val="auto"/>
                <w:lang w:val="en-US"/>
              </w:rPr>
              <w:t>Ghi chú</w:t>
            </w:r>
          </w:p>
        </w:tc>
      </w:tr>
      <w:tr w:rsidR="004A716A" w:rsidRPr="00E25D82" w:rsidTr="004A716A">
        <w:tc>
          <w:tcPr>
            <w:tcW w:w="1560" w:type="dxa"/>
            <w:vMerge/>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992" w:type="dxa"/>
            <w:vMerge/>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ĐH</w:t>
            </w:r>
          </w:p>
        </w:tc>
        <w:tc>
          <w:tcPr>
            <w:tcW w:w="85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CĐ</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TC</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khác</w:t>
            </w:r>
          </w:p>
        </w:tc>
        <w:tc>
          <w:tcPr>
            <w:tcW w:w="851" w:type="dxa"/>
            <w:vMerge/>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p>
        </w:tc>
        <w:tc>
          <w:tcPr>
            <w:tcW w:w="851" w:type="dxa"/>
            <w:vMerge/>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vMerge/>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vMerge/>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r>
      <w:tr w:rsidR="004A716A" w:rsidRPr="00E25D82" w:rsidTr="004A716A">
        <w:tc>
          <w:tcPr>
            <w:tcW w:w="156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CBQL</w:t>
            </w:r>
          </w:p>
        </w:tc>
        <w:tc>
          <w:tcPr>
            <w:tcW w:w="992"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3</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3</w:t>
            </w:r>
          </w:p>
        </w:tc>
        <w:tc>
          <w:tcPr>
            <w:tcW w:w="85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3</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TPT</w:t>
            </w:r>
          </w:p>
        </w:tc>
        <w:tc>
          <w:tcPr>
            <w:tcW w:w="992"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0" w:type="dxa"/>
          </w:tcPr>
          <w:p w:rsidR="004A716A" w:rsidRPr="00F406C4" w:rsidRDefault="00F406C4"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1</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GVVH</w:t>
            </w:r>
          </w:p>
        </w:tc>
        <w:tc>
          <w:tcPr>
            <w:tcW w:w="992" w:type="dxa"/>
          </w:tcPr>
          <w:p w:rsidR="004A716A" w:rsidRPr="00E25D82" w:rsidRDefault="00F406C4" w:rsidP="00E25D82">
            <w:pPr>
              <w:pStyle w:val="BodyText1"/>
              <w:shd w:val="clear" w:color="auto" w:fill="auto"/>
              <w:tabs>
                <w:tab w:val="left" w:pos="1122"/>
              </w:tabs>
              <w:spacing w:before="120" w:line="240" w:lineRule="auto"/>
              <w:ind w:firstLine="0"/>
              <w:jc w:val="both"/>
              <w:rPr>
                <w:color w:val="auto"/>
                <w:lang w:val="en-US"/>
              </w:rPr>
            </w:pPr>
            <w:r>
              <w:rPr>
                <w:color w:val="auto"/>
                <w:lang w:val="en-US"/>
              </w:rPr>
              <w:t>3</w:t>
            </w:r>
            <w:r w:rsidR="00494AAF">
              <w:rPr>
                <w:color w:val="auto"/>
                <w:lang w:val="en-US"/>
              </w:rPr>
              <w:t>0</w:t>
            </w:r>
          </w:p>
        </w:tc>
        <w:tc>
          <w:tcPr>
            <w:tcW w:w="851" w:type="dxa"/>
          </w:tcPr>
          <w:p w:rsidR="004A716A" w:rsidRPr="00E25D82" w:rsidRDefault="000E4A07" w:rsidP="00E25D82">
            <w:pPr>
              <w:pStyle w:val="BodyText1"/>
              <w:shd w:val="clear" w:color="auto" w:fill="auto"/>
              <w:tabs>
                <w:tab w:val="left" w:pos="1122"/>
              </w:tabs>
              <w:spacing w:before="120" w:line="240" w:lineRule="auto"/>
              <w:ind w:firstLine="0"/>
              <w:jc w:val="both"/>
              <w:rPr>
                <w:color w:val="auto"/>
                <w:lang w:val="en-US"/>
              </w:rPr>
            </w:pPr>
            <w:r>
              <w:rPr>
                <w:color w:val="auto"/>
                <w:lang w:val="en-US"/>
              </w:rPr>
              <w:t>2</w:t>
            </w:r>
            <w:r w:rsidR="00494AAF">
              <w:rPr>
                <w:color w:val="auto"/>
                <w:lang w:val="en-US"/>
              </w:rPr>
              <w:t>8</w:t>
            </w:r>
          </w:p>
        </w:tc>
        <w:tc>
          <w:tcPr>
            <w:tcW w:w="850" w:type="dxa"/>
          </w:tcPr>
          <w:p w:rsidR="004A716A" w:rsidRPr="00E25D82" w:rsidRDefault="00A54554" w:rsidP="00E25D82">
            <w:pPr>
              <w:pStyle w:val="BodyText1"/>
              <w:shd w:val="clear" w:color="auto" w:fill="auto"/>
              <w:tabs>
                <w:tab w:val="left" w:pos="1122"/>
              </w:tabs>
              <w:spacing w:before="120" w:line="240" w:lineRule="auto"/>
              <w:ind w:firstLine="0"/>
              <w:jc w:val="both"/>
              <w:rPr>
                <w:color w:val="auto"/>
                <w:lang w:val="en-US"/>
              </w:rPr>
            </w:pPr>
            <w:r>
              <w:rPr>
                <w:color w:val="auto"/>
                <w:lang w:val="en-US"/>
              </w:rPr>
              <w:t>2</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94AAF" w:rsidP="00E25D82">
            <w:pPr>
              <w:pStyle w:val="BodyText1"/>
              <w:shd w:val="clear" w:color="auto" w:fill="auto"/>
              <w:tabs>
                <w:tab w:val="left" w:pos="1122"/>
              </w:tabs>
              <w:spacing w:before="120" w:line="240" w:lineRule="auto"/>
              <w:ind w:firstLine="0"/>
              <w:jc w:val="both"/>
              <w:rPr>
                <w:b/>
                <w:color w:val="auto"/>
                <w:lang w:val="en-US"/>
              </w:rPr>
            </w:pPr>
            <w:r>
              <w:rPr>
                <w:b/>
                <w:color w:val="auto"/>
                <w:lang w:val="en-US"/>
              </w:rPr>
              <w:t>29</w:t>
            </w:r>
          </w:p>
        </w:tc>
        <w:tc>
          <w:tcPr>
            <w:tcW w:w="851" w:type="dxa"/>
          </w:tcPr>
          <w:p w:rsidR="004A716A" w:rsidRPr="00E25D82" w:rsidRDefault="000E4A07"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r>
      <w:tr w:rsidR="004A716A" w:rsidRPr="00E25D82" w:rsidTr="004A716A">
        <w:tc>
          <w:tcPr>
            <w:tcW w:w="156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GV ÂN</w:t>
            </w:r>
          </w:p>
        </w:tc>
        <w:tc>
          <w:tcPr>
            <w:tcW w:w="992"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FB31C2"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2</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GVMT</w:t>
            </w:r>
          </w:p>
        </w:tc>
        <w:tc>
          <w:tcPr>
            <w:tcW w:w="992"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2</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GVAV</w:t>
            </w:r>
          </w:p>
        </w:tc>
        <w:tc>
          <w:tcPr>
            <w:tcW w:w="992"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4</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4</w:t>
            </w:r>
          </w:p>
        </w:tc>
        <w:tc>
          <w:tcPr>
            <w:tcW w:w="85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4</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GVTH</w:t>
            </w:r>
          </w:p>
        </w:tc>
        <w:tc>
          <w:tcPr>
            <w:tcW w:w="992" w:type="dxa"/>
          </w:tcPr>
          <w:p w:rsidR="004A716A" w:rsidRPr="00E25D82" w:rsidRDefault="00875580"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85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0E4A07" w:rsidP="00E25D82">
            <w:pPr>
              <w:pStyle w:val="BodyText1"/>
              <w:shd w:val="clear" w:color="auto" w:fill="auto"/>
              <w:tabs>
                <w:tab w:val="left" w:pos="1122"/>
              </w:tabs>
              <w:spacing w:before="120" w:line="240" w:lineRule="auto"/>
              <w:ind w:firstLine="0"/>
              <w:jc w:val="both"/>
              <w:rPr>
                <w:b/>
                <w:color w:val="auto"/>
                <w:lang w:val="en-US"/>
              </w:rPr>
            </w:pPr>
            <w:r>
              <w:rPr>
                <w:b/>
                <w:color w:val="auto"/>
                <w:lang w:val="en-US"/>
              </w:rPr>
              <w:t>1</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GVTD</w:t>
            </w:r>
          </w:p>
        </w:tc>
        <w:tc>
          <w:tcPr>
            <w:tcW w:w="992"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3</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3</w:t>
            </w:r>
          </w:p>
        </w:tc>
        <w:tc>
          <w:tcPr>
            <w:tcW w:w="85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FB31C2"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3</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Nhân viên</w:t>
            </w:r>
          </w:p>
        </w:tc>
        <w:tc>
          <w:tcPr>
            <w:tcW w:w="992"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r w:rsidR="007B02EF">
              <w:rPr>
                <w:color w:val="auto"/>
                <w:lang w:val="en-US"/>
              </w:rPr>
              <w:t>4</w:t>
            </w:r>
          </w:p>
        </w:tc>
        <w:tc>
          <w:tcPr>
            <w:tcW w:w="851" w:type="dxa"/>
          </w:tcPr>
          <w:p w:rsidR="004A716A" w:rsidRPr="00E25D82" w:rsidRDefault="00C85F43"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0</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1" w:type="dxa"/>
          </w:tcPr>
          <w:p w:rsidR="004A716A" w:rsidRPr="00E25D82" w:rsidRDefault="00875580"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10</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4</w:t>
            </w:r>
          </w:p>
        </w:tc>
        <w:tc>
          <w:tcPr>
            <w:tcW w:w="851" w:type="dxa"/>
          </w:tcPr>
          <w:p w:rsidR="004A716A" w:rsidRPr="00E25D82" w:rsidRDefault="00C85F43"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3</w:t>
            </w:r>
            <w:r w:rsidR="00FB31C2" w:rsidRPr="00E25D82">
              <w:rPr>
                <w:color w:val="auto"/>
                <w:lang w:val="en-US"/>
              </w:rPr>
              <w:t xml:space="preserve"> BV</w:t>
            </w:r>
          </w:p>
        </w:tc>
        <w:tc>
          <w:tcPr>
            <w:tcW w:w="851" w:type="dxa"/>
          </w:tcPr>
          <w:p w:rsidR="004A716A" w:rsidRPr="00E25D82" w:rsidRDefault="00875580" w:rsidP="00E25D82">
            <w:pPr>
              <w:pStyle w:val="BodyText1"/>
              <w:shd w:val="clear" w:color="auto" w:fill="auto"/>
              <w:tabs>
                <w:tab w:val="left" w:pos="1122"/>
              </w:tabs>
              <w:spacing w:before="120" w:line="240" w:lineRule="auto"/>
              <w:ind w:firstLine="0"/>
              <w:jc w:val="both"/>
              <w:rPr>
                <w:color w:val="auto"/>
                <w:lang w:val="en-US"/>
              </w:rPr>
            </w:pPr>
            <w:r>
              <w:rPr>
                <w:color w:val="auto"/>
                <w:lang w:val="en-US"/>
              </w:rPr>
              <w:t>7</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r>
      <w:tr w:rsidR="004A716A" w:rsidRPr="00E25D82" w:rsidTr="004A716A">
        <w:tc>
          <w:tcPr>
            <w:tcW w:w="1560" w:type="dxa"/>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Tổng cộng</w:t>
            </w:r>
          </w:p>
        </w:tc>
        <w:tc>
          <w:tcPr>
            <w:tcW w:w="992" w:type="dxa"/>
          </w:tcPr>
          <w:p w:rsidR="004A716A" w:rsidRPr="00E25D82" w:rsidRDefault="00A54554" w:rsidP="00E25D82">
            <w:pPr>
              <w:pStyle w:val="BodyText1"/>
              <w:shd w:val="clear" w:color="auto" w:fill="auto"/>
              <w:tabs>
                <w:tab w:val="left" w:pos="1122"/>
              </w:tabs>
              <w:spacing w:before="120" w:line="240" w:lineRule="auto"/>
              <w:ind w:firstLine="0"/>
              <w:jc w:val="both"/>
              <w:rPr>
                <w:b/>
                <w:color w:val="auto"/>
                <w:lang w:val="en-US"/>
              </w:rPr>
            </w:pPr>
            <w:r>
              <w:rPr>
                <w:b/>
                <w:color w:val="auto"/>
                <w:lang w:val="en-US"/>
              </w:rPr>
              <w:t>6</w:t>
            </w:r>
            <w:r w:rsidR="00494AAF">
              <w:rPr>
                <w:b/>
                <w:color w:val="auto"/>
                <w:lang w:val="en-US"/>
              </w:rPr>
              <w:t>0</w:t>
            </w:r>
          </w:p>
        </w:tc>
        <w:tc>
          <w:tcPr>
            <w:tcW w:w="851" w:type="dxa"/>
          </w:tcPr>
          <w:p w:rsidR="004A716A" w:rsidRPr="00E25D82" w:rsidRDefault="002C60E2"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4</w:t>
            </w:r>
            <w:r w:rsidR="00494AAF">
              <w:rPr>
                <w:b/>
                <w:color w:val="auto"/>
                <w:lang w:val="en-US"/>
              </w:rPr>
              <w:t>5</w:t>
            </w:r>
          </w:p>
        </w:tc>
        <w:tc>
          <w:tcPr>
            <w:tcW w:w="850" w:type="dxa"/>
          </w:tcPr>
          <w:p w:rsidR="004A716A" w:rsidRPr="00E25D82" w:rsidRDefault="00A54554" w:rsidP="00E25D82">
            <w:pPr>
              <w:pStyle w:val="BodyText1"/>
              <w:shd w:val="clear" w:color="auto" w:fill="auto"/>
              <w:tabs>
                <w:tab w:val="left" w:pos="1122"/>
              </w:tabs>
              <w:spacing w:before="120" w:line="240" w:lineRule="auto"/>
              <w:ind w:firstLine="0"/>
              <w:jc w:val="both"/>
              <w:rPr>
                <w:b/>
                <w:color w:val="auto"/>
                <w:lang w:val="en-US"/>
              </w:rPr>
            </w:pPr>
            <w:r>
              <w:rPr>
                <w:b/>
                <w:color w:val="auto"/>
                <w:lang w:val="en-US"/>
              </w:rPr>
              <w:t>3</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2</w:t>
            </w:r>
          </w:p>
        </w:tc>
        <w:tc>
          <w:tcPr>
            <w:tcW w:w="851" w:type="dxa"/>
          </w:tcPr>
          <w:p w:rsidR="004A716A" w:rsidRPr="00E25D82" w:rsidRDefault="00A54554" w:rsidP="00E25D82">
            <w:pPr>
              <w:pStyle w:val="BodyText1"/>
              <w:shd w:val="clear" w:color="auto" w:fill="auto"/>
              <w:tabs>
                <w:tab w:val="left" w:pos="1122"/>
              </w:tabs>
              <w:spacing w:before="120" w:line="240" w:lineRule="auto"/>
              <w:ind w:firstLine="0"/>
              <w:jc w:val="both"/>
              <w:rPr>
                <w:b/>
                <w:color w:val="auto"/>
                <w:lang w:val="en-US"/>
              </w:rPr>
            </w:pPr>
            <w:r>
              <w:rPr>
                <w:b/>
                <w:color w:val="auto"/>
                <w:lang w:val="en-US"/>
              </w:rPr>
              <w:t>10</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4</w:t>
            </w:r>
            <w:r w:rsidR="00FF3837">
              <w:rPr>
                <w:b/>
                <w:color w:val="auto"/>
                <w:lang w:val="en-US"/>
              </w:rPr>
              <w:t>9</w:t>
            </w:r>
          </w:p>
        </w:tc>
        <w:tc>
          <w:tcPr>
            <w:tcW w:w="851" w:type="dxa"/>
          </w:tcPr>
          <w:p w:rsidR="004A716A" w:rsidRPr="00E25D82" w:rsidRDefault="000E4A07" w:rsidP="00E25D82">
            <w:pPr>
              <w:pStyle w:val="BodyText1"/>
              <w:shd w:val="clear" w:color="auto" w:fill="auto"/>
              <w:tabs>
                <w:tab w:val="left" w:pos="1122"/>
              </w:tabs>
              <w:spacing w:before="120" w:line="240" w:lineRule="auto"/>
              <w:ind w:firstLine="0"/>
              <w:jc w:val="both"/>
              <w:rPr>
                <w:b/>
                <w:color w:val="auto"/>
                <w:lang w:val="en-US"/>
              </w:rPr>
            </w:pPr>
            <w:r>
              <w:rPr>
                <w:b/>
                <w:color w:val="auto"/>
                <w:lang w:val="en-US"/>
              </w:rPr>
              <w:t>4</w:t>
            </w:r>
          </w:p>
        </w:tc>
        <w:tc>
          <w:tcPr>
            <w:tcW w:w="851" w:type="dxa"/>
          </w:tcPr>
          <w:p w:rsidR="004A716A" w:rsidRPr="00E25D82" w:rsidRDefault="00723D8D" w:rsidP="00E25D82">
            <w:pPr>
              <w:pStyle w:val="BodyText1"/>
              <w:shd w:val="clear" w:color="auto" w:fill="auto"/>
              <w:tabs>
                <w:tab w:val="left" w:pos="1122"/>
              </w:tabs>
              <w:spacing w:before="120" w:line="240" w:lineRule="auto"/>
              <w:ind w:firstLine="0"/>
              <w:jc w:val="both"/>
              <w:rPr>
                <w:b/>
                <w:color w:val="auto"/>
                <w:lang w:val="en-US"/>
              </w:rPr>
            </w:pPr>
            <w:r>
              <w:rPr>
                <w:b/>
                <w:color w:val="auto"/>
                <w:lang w:val="en-US"/>
              </w:rPr>
              <w:t>7</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p>
        </w:tc>
      </w:tr>
    </w:tbl>
    <w:p w:rsidR="00C85F43" w:rsidRPr="00E25D82" w:rsidRDefault="00DF7487"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xml:space="preserve">Đội </w:t>
      </w:r>
      <w:r w:rsidR="00D52098" w:rsidRPr="00E25D82">
        <w:rPr>
          <w:color w:val="auto"/>
          <w:lang w:val="en-US"/>
        </w:rPr>
        <w:t xml:space="preserve">ngũ GV </w:t>
      </w:r>
      <w:r w:rsidRPr="00E25D82">
        <w:rPr>
          <w:color w:val="auto"/>
          <w:lang w:val="en-US"/>
        </w:rPr>
        <w:t xml:space="preserve">của trường </w:t>
      </w:r>
      <w:r w:rsidR="00D52098" w:rsidRPr="00E25D82">
        <w:rPr>
          <w:color w:val="auto"/>
          <w:lang w:val="en-US"/>
        </w:rPr>
        <w:t>khá trẻ, một số GV chuyên có năng khiếu. Nhân viên có tay nghề vững.</w:t>
      </w:r>
    </w:p>
    <w:p w:rsidR="007A6528" w:rsidRPr="00E25D82" w:rsidRDefault="00B928ED" w:rsidP="00E25D82">
      <w:pPr>
        <w:pStyle w:val="BodyText1"/>
        <w:shd w:val="clear" w:color="auto" w:fill="auto"/>
        <w:tabs>
          <w:tab w:val="left" w:pos="1122"/>
        </w:tabs>
        <w:spacing w:before="120" w:line="240" w:lineRule="auto"/>
        <w:jc w:val="both"/>
        <w:rPr>
          <w:color w:val="auto"/>
          <w:lang w:val="en-US"/>
        </w:rPr>
      </w:pPr>
      <w:r w:rsidRPr="00E25D82">
        <w:rPr>
          <w:color w:val="auto"/>
          <w:lang w:val="en-US"/>
        </w:rPr>
        <w:t>T</w:t>
      </w:r>
      <w:r w:rsidR="00DF7487" w:rsidRPr="00E25D82">
        <w:rPr>
          <w:color w:val="auto"/>
          <w:lang w:val="en-US"/>
        </w:rPr>
        <w:t xml:space="preserve">ỉ lệ </w:t>
      </w:r>
      <w:r w:rsidR="00FF3837">
        <w:rPr>
          <w:color w:val="auto"/>
          <w:lang w:val="en-US"/>
        </w:rPr>
        <w:t>giáo viên trên lớp: 1.50</w:t>
      </w:r>
      <w:r w:rsidR="00DF7487" w:rsidRPr="00E25D82">
        <w:rPr>
          <w:color w:val="auto"/>
          <w:lang w:val="en-US"/>
        </w:rPr>
        <w:t xml:space="preserve">/lớp; </w:t>
      </w:r>
      <w:r w:rsidR="002249ED" w:rsidRPr="00E25D82">
        <w:rPr>
          <w:color w:val="auto"/>
          <w:lang w:val="en-US"/>
        </w:rPr>
        <w:t xml:space="preserve">Một vài GV mới vào nghề chưa có </w:t>
      </w:r>
      <w:r w:rsidR="00C85F43" w:rsidRPr="00E25D82">
        <w:rPr>
          <w:color w:val="auto"/>
          <w:lang w:val="en-US"/>
        </w:rPr>
        <w:t>kinh nghiệm,</w:t>
      </w:r>
      <w:r w:rsidRPr="00E25D82">
        <w:rPr>
          <w:color w:val="auto"/>
          <w:lang w:val="en-US"/>
        </w:rPr>
        <w:t xml:space="preserve"> Tổng phụ trách </w:t>
      </w:r>
      <w:r w:rsidR="00723D8D">
        <w:rPr>
          <w:color w:val="auto"/>
          <w:lang w:val="en-US"/>
        </w:rPr>
        <w:t>mới được phân công từ GV dạy tin học</w:t>
      </w:r>
      <w:r w:rsidRPr="00E25D82">
        <w:rPr>
          <w:color w:val="auto"/>
          <w:lang w:val="en-US"/>
        </w:rPr>
        <w:t>; Một vài GV lớn tuổi</w:t>
      </w:r>
      <w:r w:rsidR="00C85F43" w:rsidRPr="00E25D82">
        <w:rPr>
          <w:color w:val="auto"/>
          <w:lang w:val="en-US"/>
        </w:rPr>
        <w:t xml:space="preserve"> ứng dụng CNTT còn hạn chế.</w:t>
      </w:r>
    </w:p>
    <w:p w:rsidR="00C85F43" w:rsidRPr="00E25D82" w:rsidRDefault="00C85F43" w:rsidP="00E25D82">
      <w:pPr>
        <w:pStyle w:val="BodyText1"/>
        <w:shd w:val="clear" w:color="auto" w:fill="auto"/>
        <w:tabs>
          <w:tab w:val="left" w:pos="1122"/>
        </w:tabs>
        <w:spacing w:before="120" w:line="240" w:lineRule="auto"/>
        <w:jc w:val="both"/>
        <w:rPr>
          <w:b/>
          <w:color w:val="auto"/>
          <w:lang w:val="en-US"/>
        </w:rPr>
      </w:pPr>
      <w:r w:rsidRPr="00E25D82">
        <w:rPr>
          <w:b/>
          <w:color w:val="auto"/>
        </w:rPr>
        <w:t>2.3. Cơ sở vật chất, thiết bị dạy học; điểm trường</w:t>
      </w:r>
      <w:r w:rsidRPr="00E25D82">
        <w:rPr>
          <w:b/>
          <w:color w:val="auto"/>
          <w:lang w:val="en-US"/>
        </w:rPr>
        <w:t>;</w:t>
      </w:r>
      <w:r w:rsidRPr="00E25D82">
        <w:rPr>
          <w:b/>
          <w:color w:val="auto"/>
        </w:rPr>
        <w:t xml:space="preserve"> cơ sở vật chất thực hiện bán trú</w:t>
      </w:r>
    </w:p>
    <w:tbl>
      <w:tblPr>
        <w:tblStyle w:val="TableGrid"/>
        <w:tblW w:w="9464" w:type="dxa"/>
        <w:tblLook w:val="04A0"/>
      </w:tblPr>
      <w:tblGrid>
        <w:gridCol w:w="1101"/>
        <w:gridCol w:w="2126"/>
        <w:gridCol w:w="1276"/>
        <w:gridCol w:w="1134"/>
        <w:gridCol w:w="1134"/>
        <w:gridCol w:w="2693"/>
      </w:tblGrid>
      <w:tr w:rsidR="00F348E1" w:rsidRPr="00E25D82" w:rsidTr="000E054A">
        <w:tc>
          <w:tcPr>
            <w:tcW w:w="3227" w:type="dxa"/>
            <w:gridSpan w:val="2"/>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tc>
        <w:tc>
          <w:tcPr>
            <w:tcW w:w="127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Tổng số</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Kiên cố</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Bán kiên cố</w:t>
            </w:r>
          </w:p>
        </w:tc>
        <w:tc>
          <w:tcPr>
            <w:tcW w:w="2693"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Ghi chú</w:t>
            </w:r>
          </w:p>
        </w:tc>
      </w:tr>
      <w:tr w:rsidR="00F348E1" w:rsidRPr="00E25D82" w:rsidTr="000E054A">
        <w:tc>
          <w:tcPr>
            <w:tcW w:w="3227" w:type="dxa"/>
            <w:gridSpan w:val="2"/>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Phòng học</w:t>
            </w:r>
          </w:p>
        </w:tc>
        <w:tc>
          <w:tcPr>
            <w:tcW w:w="127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r w:rsidR="00B928ED" w:rsidRPr="00E25D82">
              <w:rPr>
                <w:color w:val="auto"/>
                <w:lang w:val="en-US"/>
              </w:rPr>
              <w:t>8</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r w:rsidR="00DF7487"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8</w:t>
            </w:r>
          </w:p>
        </w:tc>
        <w:tc>
          <w:tcPr>
            <w:tcW w:w="2693" w:type="dxa"/>
          </w:tcPr>
          <w:p w:rsidR="00F348E1" w:rsidRPr="00E25D82" w:rsidRDefault="000E054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8 phòng mái tôn hay bị dột</w:t>
            </w:r>
          </w:p>
        </w:tc>
      </w:tr>
      <w:tr w:rsidR="00F348E1" w:rsidRPr="00E25D82" w:rsidTr="00DF7487">
        <w:tc>
          <w:tcPr>
            <w:tcW w:w="1101" w:type="dxa"/>
            <w:vMerge w:val="restart"/>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 xml:space="preserve">Phòng chức năng </w:t>
            </w:r>
          </w:p>
        </w:tc>
        <w:tc>
          <w:tcPr>
            <w:tcW w:w="212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Âm nhạc</w:t>
            </w:r>
          </w:p>
        </w:tc>
        <w:tc>
          <w:tcPr>
            <w:tcW w:w="1276" w:type="dxa"/>
          </w:tcPr>
          <w:p w:rsidR="00F348E1" w:rsidRPr="00E25D82" w:rsidRDefault="000E054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0E054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r>
      <w:tr w:rsidR="00F348E1" w:rsidRPr="00E25D82" w:rsidTr="00DF7487">
        <w:tc>
          <w:tcPr>
            <w:tcW w:w="1101" w:type="dxa"/>
            <w:vMerge/>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Tin học và CN</w:t>
            </w:r>
          </w:p>
        </w:tc>
        <w:tc>
          <w:tcPr>
            <w:tcW w:w="1276" w:type="dxa"/>
          </w:tcPr>
          <w:p w:rsidR="00F348E1" w:rsidRPr="00E25D82" w:rsidRDefault="00C85F43"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1134" w:type="dxa"/>
          </w:tcPr>
          <w:p w:rsidR="00F348E1" w:rsidRPr="00E25D82" w:rsidRDefault="00C85F43"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tc>
      </w:tr>
      <w:tr w:rsidR="00F348E1" w:rsidRPr="00E25D82" w:rsidTr="00DF7487">
        <w:tc>
          <w:tcPr>
            <w:tcW w:w="1101" w:type="dxa"/>
            <w:vMerge/>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Mĩ thuật</w:t>
            </w:r>
          </w:p>
        </w:tc>
        <w:tc>
          <w:tcPr>
            <w:tcW w:w="1276" w:type="dxa"/>
          </w:tcPr>
          <w:p w:rsidR="00F348E1" w:rsidRPr="00E25D82" w:rsidRDefault="00B928ED"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B928ED"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r>
      <w:tr w:rsidR="00F348E1" w:rsidRPr="00E25D82" w:rsidTr="00DF7487">
        <w:tc>
          <w:tcPr>
            <w:tcW w:w="1101" w:type="dxa"/>
            <w:vMerge/>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Đội</w:t>
            </w:r>
          </w:p>
        </w:tc>
        <w:tc>
          <w:tcPr>
            <w:tcW w:w="127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r>
      <w:tr w:rsidR="00F348E1" w:rsidRPr="00E25D82" w:rsidTr="00DF7487">
        <w:tc>
          <w:tcPr>
            <w:tcW w:w="1101" w:type="dxa"/>
            <w:vMerge/>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Thư viện</w:t>
            </w:r>
          </w:p>
        </w:tc>
        <w:tc>
          <w:tcPr>
            <w:tcW w:w="127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r>
      <w:tr w:rsidR="00F348E1" w:rsidRPr="00E25D82" w:rsidTr="00DF7487">
        <w:tc>
          <w:tcPr>
            <w:tcW w:w="1101" w:type="dxa"/>
            <w:vMerge/>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Thiết bị</w:t>
            </w:r>
          </w:p>
        </w:tc>
        <w:tc>
          <w:tcPr>
            <w:tcW w:w="127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r>
      <w:tr w:rsidR="00F348E1" w:rsidRPr="00E25D82" w:rsidTr="00DF7487">
        <w:tc>
          <w:tcPr>
            <w:tcW w:w="1101" w:type="dxa"/>
            <w:vMerge/>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Phòng đọc</w:t>
            </w:r>
          </w:p>
        </w:tc>
        <w:tc>
          <w:tcPr>
            <w:tcW w:w="127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tc>
      </w:tr>
      <w:tr w:rsidR="00F348E1" w:rsidRPr="00E25D82" w:rsidTr="000E054A">
        <w:tc>
          <w:tcPr>
            <w:tcW w:w="3227" w:type="dxa"/>
            <w:gridSpan w:val="2"/>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Phòng làm việc</w:t>
            </w:r>
          </w:p>
        </w:tc>
        <w:tc>
          <w:tcPr>
            <w:tcW w:w="127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4</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4</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rPr>
            </w:pPr>
          </w:p>
        </w:tc>
      </w:tr>
    </w:tbl>
    <w:p w:rsidR="003D36C2" w:rsidRPr="00E25D82" w:rsidRDefault="004D1725" w:rsidP="00E25D82">
      <w:pPr>
        <w:pStyle w:val="BodyText1"/>
        <w:shd w:val="clear" w:color="auto" w:fill="auto"/>
        <w:tabs>
          <w:tab w:val="left" w:pos="1122"/>
        </w:tabs>
        <w:spacing w:before="120" w:line="240" w:lineRule="auto"/>
        <w:jc w:val="both"/>
        <w:rPr>
          <w:color w:val="auto"/>
          <w:lang w:val="en-US"/>
        </w:rPr>
      </w:pPr>
      <w:r w:rsidRPr="00E25D82">
        <w:rPr>
          <w:color w:val="auto"/>
          <w:lang w:val="en-US"/>
        </w:rPr>
        <w:t>Trường có thêm 1 điểm trường xong chỉ có 3 phòng học, không đảm bảo chất lượng học tập, phụ huynh không muốn gửi con tại điểm lẻ nên</w:t>
      </w:r>
      <w:r w:rsidR="00DF7487" w:rsidRPr="00E25D82">
        <w:rPr>
          <w:color w:val="auto"/>
          <w:lang w:val="en-US"/>
        </w:rPr>
        <w:t xml:space="preserve"> UBND quận cho phép </w:t>
      </w:r>
      <w:r w:rsidRPr="00E25D82">
        <w:rPr>
          <w:color w:val="auto"/>
          <w:lang w:val="en-US"/>
        </w:rPr>
        <w:t xml:space="preserve">để trống. </w:t>
      </w:r>
      <w:r w:rsidR="00DF7487" w:rsidRPr="00E25D82">
        <w:rPr>
          <w:color w:val="auto"/>
          <w:lang w:val="en-US"/>
        </w:rPr>
        <w:t>Trường đ</w:t>
      </w:r>
      <w:r w:rsidR="00B14886" w:rsidRPr="00E25D82">
        <w:rPr>
          <w:color w:val="auto"/>
          <w:lang w:val="en-US"/>
        </w:rPr>
        <w:t>ủ phòng học tỉ lệ 1/1;</w:t>
      </w:r>
      <w:r w:rsidR="003D36C2" w:rsidRPr="00E25D82">
        <w:rPr>
          <w:color w:val="auto"/>
          <w:lang w:val="en-US"/>
        </w:rPr>
        <w:t xml:space="preserve"> Phòng làm việc cơ bản trang bị thiết bị làm việc. Hệ thống camera</w:t>
      </w:r>
      <w:r w:rsidRPr="00E25D82">
        <w:rPr>
          <w:color w:val="auto"/>
          <w:lang w:val="en-US"/>
        </w:rPr>
        <w:t>an ninh đảm bảo;</w:t>
      </w:r>
      <w:r w:rsidR="003D36C2" w:rsidRPr="00E25D82">
        <w:rPr>
          <w:color w:val="auto"/>
          <w:lang w:val="en-US"/>
        </w:rPr>
        <w:t xml:space="preserve"> kết nối </w:t>
      </w:r>
      <w:r w:rsidRPr="00E25D82">
        <w:rPr>
          <w:color w:val="auto"/>
          <w:lang w:val="en-US"/>
        </w:rPr>
        <w:t>Internet toàn bộ hệ thống lớp học.</w:t>
      </w:r>
    </w:p>
    <w:p w:rsidR="00203B01" w:rsidRPr="00E25D82" w:rsidRDefault="00DF7487" w:rsidP="00E25D82">
      <w:pPr>
        <w:pStyle w:val="BodyText1"/>
        <w:shd w:val="clear" w:color="auto" w:fill="auto"/>
        <w:tabs>
          <w:tab w:val="left" w:pos="1122"/>
        </w:tabs>
        <w:spacing w:before="120" w:line="240" w:lineRule="auto"/>
        <w:jc w:val="both"/>
        <w:rPr>
          <w:color w:val="auto"/>
          <w:lang w:val="en-US"/>
        </w:rPr>
      </w:pPr>
      <w:r w:rsidRPr="00E25D82">
        <w:rPr>
          <w:color w:val="auto"/>
          <w:lang w:val="en-US"/>
        </w:rPr>
        <w:t>Trường c</w:t>
      </w:r>
      <w:r w:rsidR="002249ED" w:rsidRPr="00E25D82">
        <w:rPr>
          <w:color w:val="auto"/>
          <w:lang w:val="en-US"/>
        </w:rPr>
        <w:t>hưa có phòng thường trực, phòng giáo dục thể chất</w:t>
      </w:r>
      <w:r w:rsidR="00B928ED" w:rsidRPr="00E25D82">
        <w:rPr>
          <w:color w:val="auto"/>
          <w:lang w:val="en-US"/>
        </w:rPr>
        <w:t>;</w:t>
      </w:r>
      <w:r w:rsidR="002249ED" w:rsidRPr="00E25D82">
        <w:rPr>
          <w:color w:val="auto"/>
          <w:lang w:val="en-US"/>
        </w:rPr>
        <w:t>chưa có bãi tập; sân chơi hẹp.Các phòng chức năng chưa đảm bảo số lượng và quy cách.</w:t>
      </w:r>
    </w:p>
    <w:p w:rsidR="00203B01" w:rsidRPr="00E25D82" w:rsidRDefault="00E7506D" w:rsidP="00E25D82">
      <w:pPr>
        <w:pStyle w:val="BodyText1"/>
        <w:shd w:val="clear" w:color="auto" w:fill="auto"/>
        <w:tabs>
          <w:tab w:val="left" w:pos="1122"/>
        </w:tabs>
        <w:spacing w:before="120" w:line="240" w:lineRule="auto"/>
        <w:jc w:val="both"/>
        <w:rPr>
          <w:color w:val="auto"/>
          <w:lang w:val="en-US"/>
        </w:rPr>
      </w:pPr>
      <w:r>
        <w:rPr>
          <w:color w:val="auto"/>
          <w:lang w:val="en-US"/>
        </w:rPr>
        <w:t>T</w:t>
      </w:r>
      <w:r w:rsidR="00D67E4B" w:rsidRPr="00E25D82">
        <w:rPr>
          <w:color w:val="auto"/>
          <w:lang w:val="en-US"/>
        </w:rPr>
        <w:t xml:space="preserve">rường nằm trong khu dân cư lại sát cạnh 1 bãi nghĩa trang tộc họ; </w:t>
      </w:r>
      <w:r w:rsidR="00C85F43" w:rsidRPr="00E25D82">
        <w:rPr>
          <w:color w:val="auto"/>
          <w:lang w:val="en-US"/>
        </w:rPr>
        <w:t>Có 2 dãy phòng cũ nền rất thấp</w:t>
      </w:r>
      <w:r w:rsidR="003D36C2" w:rsidRPr="00E25D82">
        <w:rPr>
          <w:color w:val="auto"/>
          <w:lang w:val="en-US"/>
        </w:rPr>
        <w:t>, cửa sổ yếu</w:t>
      </w:r>
      <w:r w:rsidR="00203B01" w:rsidRPr="00E25D82">
        <w:rPr>
          <w:color w:val="auto"/>
          <w:lang w:val="en-US"/>
        </w:rPr>
        <w:t>, tầng trên có 8 phòn</w:t>
      </w:r>
      <w:r w:rsidR="00DF7487" w:rsidRPr="00E25D82">
        <w:rPr>
          <w:color w:val="auto"/>
          <w:lang w:val="en-US"/>
        </w:rPr>
        <w:t>g học còn bị mưa dột, thấm nước;</w:t>
      </w:r>
      <w:r w:rsidR="00203B01" w:rsidRPr="00E25D82">
        <w:rPr>
          <w:color w:val="auto"/>
          <w:lang w:val="en-US"/>
        </w:rPr>
        <w:t xml:space="preserve"> tháng 3/2021 thành phố </w:t>
      </w:r>
      <w:r w:rsidR="003D36C2" w:rsidRPr="00E25D82">
        <w:rPr>
          <w:color w:val="auto"/>
          <w:lang w:val="en-US"/>
        </w:rPr>
        <w:t>đã kiểm định chất lượng loại C</w:t>
      </w:r>
      <w:r w:rsidR="00203B01" w:rsidRPr="00E25D82">
        <w:rPr>
          <w:color w:val="auto"/>
          <w:lang w:val="en-US"/>
        </w:rPr>
        <w:t xml:space="preserve"> nhưng chưa được phê duyệt xây dựng lại</w:t>
      </w:r>
      <w:r w:rsidR="003D36C2" w:rsidRPr="00E25D82">
        <w:rPr>
          <w:color w:val="auto"/>
          <w:lang w:val="en-US"/>
        </w:rPr>
        <w:t>.</w:t>
      </w:r>
    </w:p>
    <w:p w:rsidR="00D67E4B" w:rsidRPr="00E25D82" w:rsidRDefault="00FD3C03"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xml:space="preserve">Trường nằm trên trục đường lớn, </w:t>
      </w:r>
      <w:r w:rsidR="00E7506D">
        <w:rPr>
          <w:color w:val="auto"/>
          <w:lang w:val="en-US"/>
        </w:rPr>
        <w:t xml:space="preserve">một chiều, </w:t>
      </w:r>
      <w:r w:rsidRPr="00E25D82">
        <w:rPr>
          <w:color w:val="auto"/>
          <w:lang w:val="en-US"/>
        </w:rPr>
        <w:t>không có vỉa hè</w:t>
      </w:r>
      <w:r w:rsidR="00E7506D">
        <w:rPr>
          <w:color w:val="auto"/>
          <w:lang w:val="en-US"/>
        </w:rPr>
        <w:t xml:space="preserve"> và</w:t>
      </w:r>
      <w:r w:rsidRPr="00E25D82">
        <w:rPr>
          <w:color w:val="auto"/>
          <w:lang w:val="en-US"/>
        </w:rPr>
        <w:t xml:space="preserve"> vịnh đỗ xe</w:t>
      </w:r>
      <w:r w:rsidR="00E7506D">
        <w:rPr>
          <w:color w:val="auto"/>
          <w:lang w:val="en-US"/>
        </w:rPr>
        <w:t xml:space="preserve"> riêng</w:t>
      </w:r>
      <w:r w:rsidR="00203B01" w:rsidRPr="00E25D82">
        <w:rPr>
          <w:color w:val="auto"/>
          <w:lang w:val="en-US"/>
        </w:rPr>
        <w:t xml:space="preserve">, cổng trường chưa xây dựng, có 1 nhà </w:t>
      </w:r>
      <w:r w:rsidR="00DF7487" w:rsidRPr="00E25D82">
        <w:rPr>
          <w:color w:val="auto"/>
          <w:lang w:val="en-US"/>
        </w:rPr>
        <w:t xml:space="preserve">dân </w:t>
      </w:r>
      <w:r w:rsidR="00203B01" w:rsidRPr="00E25D82">
        <w:rPr>
          <w:color w:val="auto"/>
          <w:lang w:val="en-US"/>
        </w:rPr>
        <w:t>đi chung cổng trường</w:t>
      </w:r>
      <w:r w:rsidRPr="00E25D82">
        <w:rPr>
          <w:color w:val="auto"/>
          <w:lang w:val="en-US"/>
        </w:rPr>
        <w:t xml:space="preserve"> nên việc đưa đón học sinh gặp rất nhiều khó khăn</w:t>
      </w:r>
      <w:r w:rsidR="00203B01" w:rsidRPr="00E25D82">
        <w:rPr>
          <w:color w:val="auto"/>
          <w:lang w:val="en-US"/>
        </w:rPr>
        <w:t>.</w:t>
      </w:r>
    </w:p>
    <w:p w:rsidR="005A670C" w:rsidRPr="00E25D82" w:rsidRDefault="000B6D4C" w:rsidP="00D816BD">
      <w:pPr>
        <w:pStyle w:val="BodyText1"/>
        <w:shd w:val="clear" w:color="auto" w:fill="auto"/>
        <w:tabs>
          <w:tab w:val="left" w:pos="567"/>
        </w:tabs>
        <w:spacing w:before="120" w:line="240" w:lineRule="auto"/>
        <w:ind w:firstLine="0"/>
        <w:jc w:val="both"/>
        <w:rPr>
          <w:color w:val="auto"/>
          <w:lang w:val="en-US"/>
        </w:rPr>
      </w:pPr>
      <w:r>
        <w:rPr>
          <w:b/>
          <w:bCs/>
          <w:color w:val="auto"/>
          <w:lang w:val="en-US"/>
        </w:rPr>
        <w:tab/>
      </w:r>
      <w:r w:rsidR="00D67E4B" w:rsidRPr="00E25D82">
        <w:rPr>
          <w:b/>
          <w:bCs/>
          <w:color w:val="auto"/>
          <w:lang w:val="en-US"/>
        </w:rPr>
        <w:t xml:space="preserve">III. </w:t>
      </w:r>
      <w:r w:rsidR="00F846FD" w:rsidRPr="00E25D82">
        <w:rPr>
          <w:b/>
          <w:bCs/>
          <w:color w:val="auto"/>
        </w:rPr>
        <w:t>MỤC TIÊU</w:t>
      </w:r>
      <w:r w:rsidR="00D67E4B" w:rsidRPr="00E25D82">
        <w:rPr>
          <w:b/>
          <w:bCs/>
          <w:color w:val="auto"/>
          <w:lang w:val="en-US"/>
        </w:rPr>
        <w:t xml:space="preserve">GIÁO DỤC </w:t>
      </w:r>
      <w:r w:rsidR="00B356A5" w:rsidRPr="00E25D82">
        <w:rPr>
          <w:b/>
          <w:bCs/>
          <w:color w:val="auto"/>
          <w:lang w:val="en-US"/>
        </w:rPr>
        <w:t>NĂM HỌC</w:t>
      </w:r>
      <w:r w:rsidR="00D67E4B" w:rsidRPr="00E25D82">
        <w:rPr>
          <w:b/>
          <w:bCs/>
          <w:color w:val="auto"/>
          <w:lang w:val="en-US"/>
        </w:rPr>
        <w:t xml:space="preserve"> 202</w:t>
      </w:r>
      <w:r w:rsidR="00E7506D">
        <w:rPr>
          <w:b/>
          <w:bCs/>
          <w:color w:val="auto"/>
          <w:lang w:val="en-US"/>
        </w:rPr>
        <w:t>3</w:t>
      </w:r>
      <w:r w:rsidR="00D67E4B" w:rsidRPr="00E25D82">
        <w:rPr>
          <w:b/>
          <w:bCs/>
          <w:color w:val="auto"/>
          <w:lang w:val="en-US"/>
        </w:rPr>
        <w:t>-202</w:t>
      </w:r>
      <w:r w:rsidR="00E7506D">
        <w:rPr>
          <w:b/>
          <w:bCs/>
          <w:color w:val="auto"/>
          <w:lang w:val="en-US"/>
        </w:rPr>
        <w:t>4</w:t>
      </w:r>
    </w:p>
    <w:p w:rsidR="00FE1D5B" w:rsidRPr="00E25D82" w:rsidRDefault="00121B3B" w:rsidP="00D816BD">
      <w:pPr>
        <w:pStyle w:val="BodyText1"/>
        <w:shd w:val="clear" w:color="auto" w:fill="auto"/>
        <w:tabs>
          <w:tab w:val="left" w:pos="567"/>
        </w:tabs>
        <w:spacing w:before="120" w:line="240" w:lineRule="auto"/>
        <w:ind w:firstLine="0"/>
        <w:jc w:val="both"/>
        <w:rPr>
          <w:color w:val="auto"/>
        </w:rPr>
      </w:pPr>
      <w:r w:rsidRPr="00E25D82">
        <w:rPr>
          <w:b/>
          <w:bCs/>
          <w:color w:val="auto"/>
          <w:lang w:val="en-US"/>
        </w:rPr>
        <w:tab/>
      </w:r>
      <w:r w:rsidR="00B356A5" w:rsidRPr="00E25D82">
        <w:rPr>
          <w:b/>
          <w:bCs/>
          <w:color w:val="auto"/>
          <w:lang w:val="en-US"/>
        </w:rPr>
        <w:t>1</w:t>
      </w:r>
      <w:r w:rsidR="00FE1D5B" w:rsidRPr="00E25D82">
        <w:rPr>
          <w:b/>
          <w:bCs/>
          <w:color w:val="auto"/>
          <w:lang w:val="en-US"/>
        </w:rPr>
        <w:t>. Mục tiêu chung</w:t>
      </w:r>
    </w:p>
    <w:p w:rsidR="005A670C" w:rsidRPr="00E25D82" w:rsidRDefault="00F846FD" w:rsidP="00E25D82">
      <w:pPr>
        <w:pStyle w:val="BodyText1"/>
        <w:shd w:val="clear" w:color="auto" w:fill="auto"/>
        <w:spacing w:before="120" w:line="240" w:lineRule="auto"/>
        <w:ind w:firstLine="740"/>
        <w:jc w:val="both"/>
        <w:rPr>
          <w:color w:val="auto"/>
        </w:rPr>
      </w:pPr>
      <w:r w:rsidRPr="00E25D82">
        <w:rPr>
          <w:color w:val="auto"/>
        </w:rPr>
        <w:t xml:space="preserve">- Thực hiện tốt quyền tự chủ của nhà trường trong việc thực hiện kế hoạch giáo dục trên khung chương trình giáo dục của Bộ </w:t>
      </w:r>
      <w:r w:rsidR="00A67ABD" w:rsidRPr="00E25D82">
        <w:rPr>
          <w:color w:val="auto"/>
          <w:lang w:val="en-US"/>
        </w:rPr>
        <w:t>G</w:t>
      </w:r>
      <w:r w:rsidRPr="00E25D82">
        <w:rPr>
          <w:color w:val="auto"/>
        </w:rPr>
        <w:t>iáo dục</w:t>
      </w:r>
      <w:r w:rsidR="00A67ABD" w:rsidRPr="00E25D82">
        <w:rPr>
          <w:color w:val="auto"/>
          <w:lang w:val="en-US"/>
        </w:rPr>
        <w:t xml:space="preserve"> và Đào tạo</w:t>
      </w:r>
      <w:r w:rsidR="005868D0">
        <w:rPr>
          <w:color w:val="auto"/>
          <w:lang w:val="en-US"/>
        </w:rPr>
        <w:t>; tự chủ về tài chính trên cơ sở số lượng con người và dự toán được giao hàng năm của UBND quận Sơn Trà</w:t>
      </w:r>
      <w:r w:rsidRPr="00E25D82">
        <w:rPr>
          <w:color w:val="auto"/>
        </w:rPr>
        <w:t xml:space="preserve"> .</w:t>
      </w:r>
    </w:p>
    <w:p w:rsidR="00A67ABD" w:rsidRPr="00E25D82" w:rsidRDefault="00A67ABD" w:rsidP="00E25D82">
      <w:pPr>
        <w:pStyle w:val="BodyText1"/>
        <w:shd w:val="clear" w:color="auto" w:fill="auto"/>
        <w:spacing w:before="120" w:line="240" w:lineRule="auto"/>
        <w:ind w:firstLine="740"/>
        <w:jc w:val="both"/>
        <w:rPr>
          <w:color w:val="auto"/>
          <w:lang w:val="en-US"/>
        </w:rPr>
      </w:pPr>
      <w:r w:rsidRPr="00E25D82">
        <w:rPr>
          <w:color w:val="auto"/>
        </w:rPr>
        <w:t>-</w:t>
      </w:r>
      <w:r w:rsidR="00DF423B">
        <w:rPr>
          <w:color w:val="auto"/>
          <w:lang w:val="en-US"/>
        </w:rPr>
        <w:t>Khắc phục khó khăn về cơ sở vật chất, n</w:t>
      </w:r>
      <w:r w:rsidR="00F846FD" w:rsidRPr="00E25D82">
        <w:rPr>
          <w:color w:val="auto"/>
        </w:rPr>
        <w:t>âng cao chất lượng đại trà, đặc biệt</w:t>
      </w:r>
      <w:r w:rsidRPr="00E25D82">
        <w:rPr>
          <w:color w:val="auto"/>
          <w:lang w:val="en-US"/>
        </w:rPr>
        <w:t xml:space="preserve"> c</w:t>
      </w:r>
      <w:r w:rsidR="00F846FD" w:rsidRPr="00E25D82">
        <w:rPr>
          <w:color w:val="auto"/>
        </w:rPr>
        <w:t xml:space="preserve">hú trọng giáo dục </w:t>
      </w:r>
      <w:r w:rsidRPr="00E25D82">
        <w:rPr>
          <w:color w:val="auto"/>
          <w:lang w:val="en-US"/>
        </w:rPr>
        <w:t>phẩm chất</w:t>
      </w:r>
      <w:r w:rsidR="00DF7487" w:rsidRPr="00E25D82">
        <w:rPr>
          <w:color w:val="auto"/>
          <w:lang w:val="en-US"/>
        </w:rPr>
        <w:t>, năng lực của học sinh</w:t>
      </w:r>
      <w:r w:rsidR="007E50A1" w:rsidRPr="00E25D82">
        <w:rPr>
          <w:color w:val="auto"/>
          <w:lang w:val="en-US"/>
        </w:rPr>
        <w:t>; thực hiện ứng dụng CNTT trong quản lý và giáo dục để</w:t>
      </w:r>
      <w:r w:rsidR="00DF7487" w:rsidRPr="00E25D82">
        <w:rPr>
          <w:color w:val="auto"/>
          <w:lang w:val="en-US"/>
        </w:rPr>
        <w:t xml:space="preserve"> đáp ứng về đổi mới chương trình GDPT 2018.</w:t>
      </w:r>
    </w:p>
    <w:p w:rsidR="00D816BD" w:rsidRPr="00D816BD" w:rsidRDefault="00D816BD" w:rsidP="00D816BD">
      <w:pPr>
        <w:pStyle w:val="NormalWeb"/>
        <w:shd w:val="clear" w:color="auto" w:fill="F9F9F9"/>
        <w:spacing w:before="80" w:after="80"/>
        <w:ind w:firstLine="720"/>
        <w:rPr>
          <w:sz w:val="28"/>
          <w:szCs w:val="28"/>
        </w:rPr>
      </w:pPr>
      <w:r w:rsidRPr="00D816BD">
        <w:rPr>
          <w:sz w:val="28"/>
          <w:szCs w:val="28"/>
          <w:lang w:val="vi-VN"/>
        </w:rPr>
        <w:t>- Tăng cường bồi dưỡng thường xuyên, đổi mới sinh hoạt tổ/nhóm chuyên môn để nâng cao chất lượng độingũ GV</w:t>
      </w:r>
      <w:r w:rsidRPr="00D816BD">
        <w:rPr>
          <w:sz w:val="28"/>
          <w:szCs w:val="28"/>
        </w:rPr>
        <w:t>.</w:t>
      </w:r>
    </w:p>
    <w:p w:rsidR="005A670C" w:rsidRPr="00E25D82" w:rsidRDefault="00A67ABD" w:rsidP="00E25D82">
      <w:pPr>
        <w:pStyle w:val="BodyText1"/>
        <w:shd w:val="clear" w:color="auto" w:fill="auto"/>
        <w:spacing w:before="120" w:line="240" w:lineRule="auto"/>
        <w:ind w:firstLine="740"/>
        <w:jc w:val="both"/>
        <w:rPr>
          <w:color w:val="auto"/>
          <w:lang w:val="en-US"/>
        </w:rPr>
      </w:pPr>
      <w:r w:rsidRPr="00E25D82">
        <w:rPr>
          <w:color w:val="auto"/>
          <w:lang w:val="en-US"/>
        </w:rPr>
        <w:t xml:space="preserve">- </w:t>
      </w:r>
      <w:r w:rsidR="00DF7487" w:rsidRPr="00E25D82">
        <w:rPr>
          <w:color w:val="auto"/>
          <w:lang w:val="en-US"/>
        </w:rPr>
        <w:t>Khẳng định thương hiệu và vị thế của trường có bề dày trường thống; Đảm bảo</w:t>
      </w:r>
      <w:r w:rsidRPr="00E25D82">
        <w:rPr>
          <w:color w:val="auto"/>
          <w:lang w:val="en-US"/>
        </w:rPr>
        <w:t xml:space="preserve"> kỉ cương, nền nếp</w:t>
      </w:r>
      <w:r w:rsidR="007E50A1" w:rsidRPr="00E25D82">
        <w:rPr>
          <w:color w:val="auto"/>
          <w:lang w:val="en-US"/>
        </w:rPr>
        <w:t xml:space="preserve"> trong nhà trường; tác động mạnh mẽ tới việc</w:t>
      </w:r>
      <w:r w:rsidRPr="00E25D82">
        <w:rPr>
          <w:color w:val="auto"/>
          <w:lang w:val="en-US"/>
        </w:rPr>
        <w:t xml:space="preserve"> nâng cao</w:t>
      </w:r>
      <w:r w:rsidR="00F846FD" w:rsidRPr="00E25D82">
        <w:rPr>
          <w:color w:val="auto"/>
        </w:rPr>
        <w:t xml:space="preserve"> ý thức, trách nhiệm của </w:t>
      </w:r>
      <w:r w:rsidR="007E50A1" w:rsidRPr="00E25D82">
        <w:rPr>
          <w:color w:val="auto"/>
          <w:lang w:val="en-US"/>
        </w:rPr>
        <w:t>cha mẹ học sinh và</w:t>
      </w:r>
      <w:r w:rsidR="00F846FD" w:rsidRPr="00E25D82">
        <w:rPr>
          <w:color w:val="auto"/>
        </w:rPr>
        <w:t xml:space="preserve"> cộng đồng </w:t>
      </w:r>
      <w:r w:rsidRPr="00E25D82">
        <w:rPr>
          <w:color w:val="auto"/>
          <w:lang w:val="en-US"/>
        </w:rPr>
        <w:t>với giáo dục</w:t>
      </w:r>
      <w:r w:rsidR="007E50A1" w:rsidRPr="00E25D82">
        <w:rPr>
          <w:color w:val="auto"/>
          <w:lang w:val="en-US"/>
        </w:rPr>
        <w:t xml:space="preserve"> nhà trường</w:t>
      </w:r>
      <w:r w:rsidRPr="00E25D82">
        <w:rPr>
          <w:color w:val="auto"/>
          <w:lang w:val="en-US"/>
        </w:rPr>
        <w:t>.</w:t>
      </w:r>
    </w:p>
    <w:p w:rsidR="005A670C" w:rsidRPr="00E25D82" w:rsidRDefault="00297E9C" w:rsidP="00E25D82">
      <w:pPr>
        <w:pStyle w:val="BodyText1"/>
        <w:shd w:val="clear" w:color="auto" w:fill="auto"/>
        <w:spacing w:before="120" w:line="240" w:lineRule="auto"/>
        <w:ind w:firstLine="740"/>
        <w:jc w:val="both"/>
        <w:rPr>
          <w:b/>
          <w:color w:val="auto"/>
          <w:lang w:val="en-US" w:eastAsia="en-US" w:bidi="en-US"/>
        </w:rPr>
      </w:pPr>
      <w:r w:rsidRPr="00E25D82">
        <w:rPr>
          <w:b/>
          <w:color w:val="auto"/>
          <w:lang w:val="en-US" w:eastAsia="en-US" w:bidi="en-US"/>
        </w:rPr>
        <w:lastRenderedPageBreak/>
        <w:t xml:space="preserve">2. </w:t>
      </w:r>
      <w:r w:rsidR="00D67E4B" w:rsidRPr="00E25D82">
        <w:rPr>
          <w:b/>
          <w:color w:val="auto"/>
          <w:lang w:val="en-US" w:eastAsia="en-US" w:bidi="en-US"/>
        </w:rPr>
        <w:t>Chỉ tiêu</w:t>
      </w:r>
      <w:r w:rsidRPr="00E25D82">
        <w:rPr>
          <w:b/>
          <w:color w:val="auto"/>
          <w:lang w:val="en-US" w:eastAsia="en-US" w:bidi="en-US"/>
        </w:rPr>
        <w:t xml:space="preserve"> cụ thể</w:t>
      </w:r>
    </w:p>
    <w:p w:rsidR="00D816BD" w:rsidRPr="00424FD7" w:rsidRDefault="00D816BD" w:rsidP="00D816BD">
      <w:pPr>
        <w:pStyle w:val="NormalWeb"/>
        <w:shd w:val="clear" w:color="auto" w:fill="F9F9F9"/>
        <w:ind w:firstLine="720"/>
        <w:rPr>
          <w:b/>
          <w:bCs/>
          <w:i/>
          <w:sz w:val="26"/>
          <w:szCs w:val="26"/>
          <w:lang w:val="vi-VN"/>
        </w:rPr>
      </w:pPr>
      <w:r w:rsidRPr="00ED1908">
        <w:rPr>
          <w:b/>
          <w:bCs/>
          <w:i/>
          <w:color w:val="000000"/>
          <w:sz w:val="26"/>
          <w:szCs w:val="26"/>
        </w:rPr>
        <w:t>2.1. Chỉ tiêu về phẩm chất, năng lực học sinh sẽ đạt được sau khi kết thúc một năm học đối với từng khối lớp</w:t>
      </w:r>
    </w:p>
    <w:p w:rsidR="00D816BD" w:rsidRPr="00247136" w:rsidRDefault="00D816BD" w:rsidP="00ED1908">
      <w:pPr>
        <w:spacing w:before="100" w:after="100"/>
        <w:ind w:firstLine="720"/>
        <w:jc w:val="both"/>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rPr>
        <w:t>* Chỉ tiêu về Phẩm chất Khối 1, 2, 3 và 4</w:t>
      </w:r>
    </w:p>
    <w:tbl>
      <w:tblPr>
        <w:tblW w:w="10012"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0"/>
        <w:gridCol w:w="630"/>
        <w:gridCol w:w="630"/>
        <w:gridCol w:w="567"/>
        <w:gridCol w:w="507"/>
        <w:gridCol w:w="683"/>
        <w:gridCol w:w="567"/>
        <w:gridCol w:w="451"/>
        <w:gridCol w:w="683"/>
        <w:gridCol w:w="567"/>
        <w:gridCol w:w="451"/>
        <w:gridCol w:w="683"/>
        <w:gridCol w:w="567"/>
        <w:gridCol w:w="394"/>
        <w:gridCol w:w="740"/>
        <w:gridCol w:w="425"/>
        <w:gridCol w:w="567"/>
      </w:tblGrid>
      <w:tr w:rsidR="00D816BD" w:rsidRPr="00247136" w:rsidTr="00057C3E">
        <w:trPr>
          <w:trHeight w:val="460"/>
        </w:trPr>
        <w:tc>
          <w:tcPr>
            <w:tcW w:w="900" w:type="dxa"/>
            <w:vMerge w:val="restart"/>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Lớp</w:t>
            </w:r>
          </w:p>
        </w:tc>
        <w:tc>
          <w:tcPr>
            <w:tcW w:w="630" w:type="dxa"/>
            <w:vMerge w:val="restart"/>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TS</w:t>
            </w:r>
          </w:p>
        </w:tc>
        <w:tc>
          <w:tcPr>
            <w:tcW w:w="1704"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Yêu nước</w:t>
            </w:r>
          </w:p>
        </w:tc>
        <w:tc>
          <w:tcPr>
            <w:tcW w:w="1701"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Nhân ái</w:t>
            </w:r>
          </w:p>
        </w:tc>
        <w:tc>
          <w:tcPr>
            <w:tcW w:w="1701" w:type="dxa"/>
            <w:gridSpan w:val="3"/>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Chăm chỉ</w:t>
            </w:r>
          </w:p>
        </w:tc>
        <w:tc>
          <w:tcPr>
            <w:tcW w:w="1644"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Trung thực</w:t>
            </w:r>
          </w:p>
        </w:tc>
        <w:tc>
          <w:tcPr>
            <w:tcW w:w="1732"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Trách nhiệm</w:t>
            </w:r>
          </w:p>
        </w:tc>
      </w:tr>
      <w:tr w:rsidR="00D816BD" w:rsidRPr="00247136" w:rsidTr="00057C3E">
        <w:trPr>
          <w:trHeight w:val="451"/>
        </w:trPr>
        <w:tc>
          <w:tcPr>
            <w:tcW w:w="900" w:type="dxa"/>
            <w:vMerge/>
            <w:shd w:val="clear" w:color="auto" w:fill="auto"/>
            <w:vAlign w:val="center"/>
          </w:tcPr>
          <w:p w:rsidR="00D816BD" w:rsidRPr="00247136" w:rsidRDefault="00D816BD" w:rsidP="00CA055B">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630" w:type="dxa"/>
            <w:vMerge/>
            <w:shd w:val="clear" w:color="auto" w:fill="auto"/>
            <w:vAlign w:val="center"/>
          </w:tcPr>
          <w:p w:rsidR="00D816BD" w:rsidRPr="00247136" w:rsidRDefault="00D816BD" w:rsidP="00CA055B">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63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Tốt</w:t>
            </w:r>
          </w:p>
        </w:tc>
        <w:tc>
          <w:tcPr>
            <w:tcW w:w="567"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Đạt</w:t>
            </w:r>
          </w:p>
        </w:tc>
        <w:tc>
          <w:tcPr>
            <w:tcW w:w="507"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CCG</w:t>
            </w:r>
          </w:p>
        </w:tc>
        <w:tc>
          <w:tcPr>
            <w:tcW w:w="683"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Tốt</w:t>
            </w:r>
          </w:p>
        </w:tc>
        <w:tc>
          <w:tcPr>
            <w:tcW w:w="567"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Đạt</w:t>
            </w:r>
          </w:p>
        </w:tc>
        <w:tc>
          <w:tcPr>
            <w:tcW w:w="451"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CCG</w:t>
            </w:r>
          </w:p>
        </w:tc>
        <w:tc>
          <w:tcPr>
            <w:tcW w:w="683" w:type="dxa"/>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Tốt</w:t>
            </w:r>
          </w:p>
        </w:tc>
        <w:tc>
          <w:tcPr>
            <w:tcW w:w="567" w:type="dxa"/>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Đạt</w:t>
            </w:r>
          </w:p>
        </w:tc>
        <w:tc>
          <w:tcPr>
            <w:tcW w:w="451" w:type="dxa"/>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CCG</w:t>
            </w:r>
          </w:p>
        </w:tc>
        <w:tc>
          <w:tcPr>
            <w:tcW w:w="683"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Tốt</w:t>
            </w:r>
          </w:p>
        </w:tc>
        <w:tc>
          <w:tcPr>
            <w:tcW w:w="567"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Đạt</w:t>
            </w:r>
          </w:p>
        </w:tc>
        <w:tc>
          <w:tcPr>
            <w:tcW w:w="394"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CCG</w:t>
            </w:r>
          </w:p>
        </w:tc>
        <w:tc>
          <w:tcPr>
            <w:tcW w:w="74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Tốt</w:t>
            </w:r>
          </w:p>
        </w:tc>
        <w:tc>
          <w:tcPr>
            <w:tcW w:w="425"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Đạt</w:t>
            </w:r>
          </w:p>
        </w:tc>
        <w:tc>
          <w:tcPr>
            <w:tcW w:w="567"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CCG</w:t>
            </w:r>
          </w:p>
        </w:tc>
      </w:tr>
      <w:tr w:rsidR="00D816BD" w:rsidRPr="00247136" w:rsidTr="00057C3E">
        <w:trPr>
          <w:trHeight w:val="505"/>
        </w:trPr>
        <w:tc>
          <w:tcPr>
            <w:tcW w:w="900"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Khối 1</w:t>
            </w:r>
          </w:p>
        </w:tc>
        <w:tc>
          <w:tcPr>
            <w:tcW w:w="63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lang w:val="en-US"/>
              </w:rPr>
            </w:pPr>
            <w:r w:rsidRPr="00247136">
              <w:rPr>
                <w:rFonts w:ascii="Times New Roman" w:eastAsia="Times New Roman" w:hAnsi="Times New Roman" w:cs="Times New Roman"/>
                <w:color w:val="auto"/>
                <w:lang w:val="en-US"/>
              </w:rPr>
              <w:t>172</w:t>
            </w:r>
          </w:p>
        </w:tc>
        <w:tc>
          <w:tcPr>
            <w:tcW w:w="63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lang w:val="en-US"/>
              </w:rPr>
            </w:pPr>
            <w:r w:rsidRPr="00247136">
              <w:rPr>
                <w:rFonts w:ascii="Times New Roman" w:eastAsia="Times New Roman" w:hAnsi="Times New Roman" w:cs="Times New Roman"/>
                <w:color w:val="auto"/>
                <w:lang w:val="en-US"/>
              </w:rPr>
              <w:t>172</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lang w:val="en-US"/>
              </w:rPr>
            </w:pPr>
            <w:r w:rsidRPr="00247136">
              <w:rPr>
                <w:rFonts w:ascii="Times New Roman" w:eastAsia="Times New Roman" w:hAnsi="Times New Roman" w:cs="Times New Roman"/>
                <w:color w:val="auto"/>
                <w:lang w:val="en-US"/>
              </w:rPr>
              <w:t>0</w:t>
            </w:r>
          </w:p>
        </w:tc>
        <w:tc>
          <w:tcPr>
            <w:tcW w:w="50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lang w:val="en-US"/>
              </w:rPr>
            </w:pPr>
            <w:r w:rsidRPr="00247136">
              <w:rPr>
                <w:rFonts w:ascii="Times New Roman" w:eastAsia="Times New Roman" w:hAnsi="Times New Roman" w:cs="Times New Roman"/>
                <w:color w:val="auto"/>
                <w:lang w:val="en-US"/>
              </w:rPr>
              <w:t>0</w:t>
            </w:r>
          </w:p>
        </w:tc>
        <w:tc>
          <w:tcPr>
            <w:tcW w:w="683"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lang w:val="en-US"/>
              </w:rPr>
            </w:pPr>
            <w:r w:rsidRPr="00247136">
              <w:rPr>
                <w:rFonts w:ascii="Times New Roman" w:eastAsia="Times New Roman" w:hAnsi="Times New Roman" w:cs="Times New Roman"/>
                <w:color w:val="auto"/>
                <w:lang w:val="en-US"/>
              </w:rPr>
              <w:t>172</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lang w:val="en-US"/>
              </w:rPr>
            </w:pPr>
            <w:r w:rsidRPr="00247136">
              <w:rPr>
                <w:rFonts w:ascii="Times New Roman" w:eastAsia="Times New Roman" w:hAnsi="Times New Roman" w:cs="Times New Roman"/>
                <w:color w:val="auto"/>
                <w:lang w:val="en-US"/>
              </w:rPr>
              <w:t>0</w:t>
            </w:r>
          </w:p>
        </w:tc>
        <w:tc>
          <w:tcPr>
            <w:tcW w:w="451"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lang w:val="en-US"/>
              </w:rPr>
            </w:pPr>
            <w:r w:rsidRPr="00247136">
              <w:rPr>
                <w:rFonts w:ascii="Times New Roman" w:eastAsia="Times New Roman" w:hAnsi="Times New Roman" w:cs="Times New Roman"/>
                <w:color w:val="auto"/>
                <w:lang w:val="en-US"/>
              </w:rPr>
              <w:t>0</w:t>
            </w:r>
          </w:p>
        </w:tc>
        <w:tc>
          <w:tcPr>
            <w:tcW w:w="683" w:type="dxa"/>
          </w:tcPr>
          <w:p w:rsidR="00D816BD" w:rsidRPr="00247136" w:rsidRDefault="00057C3E" w:rsidP="00CA055B">
            <w:pPr>
              <w:spacing w:before="100" w:after="100"/>
              <w:jc w:val="center"/>
              <w:rPr>
                <w:rFonts w:ascii="Times New Roman" w:eastAsia="Times New Roman" w:hAnsi="Times New Roman" w:cs="Times New Roman"/>
                <w:color w:val="auto"/>
                <w:lang w:val="en-US"/>
              </w:rPr>
            </w:pPr>
            <w:r w:rsidRPr="00247136">
              <w:rPr>
                <w:rFonts w:ascii="Times New Roman" w:eastAsia="Times New Roman" w:hAnsi="Times New Roman" w:cs="Times New Roman"/>
                <w:color w:val="auto"/>
                <w:lang w:val="en-US"/>
              </w:rPr>
              <w:t>162</w:t>
            </w:r>
          </w:p>
        </w:tc>
        <w:tc>
          <w:tcPr>
            <w:tcW w:w="567"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10</w:t>
            </w:r>
          </w:p>
        </w:tc>
        <w:tc>
          <w:tcPr>
            <w:tcW w:w="451"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172</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10</w:t>
            </w:r>
          </w:p>
        </w:tc>
        <w:tc>
          <w:tcPr>
            <w:tcW w:w="394"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74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172</w:t>
            </w:r>
          </w:p>
        </w:tc>
        <w:tc>
          <w:tcPr>
            <w:tcW w:w="425"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r>
      <w:tr w:rsidR="00D816BD" w:rsidRPr="00247136" w:rsidTr="00057C3E">
        <w:tc>
          <w:tcPr>
            <w:tcW w:w="900"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Khối 2</w:t>
            </w:r>
          </w:p>
        </w:tc>
        <w:tc>
          <w:tcPr>
            <w:tcW w:w="63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199</w:t>
            </w:r>
          </w:p>
        </w:tc>
        <w:tc>
          <w:tcPr>
            <w:tcW w:w="63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199</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50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199</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451"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195</w:t>
            </w:r>
          </w:p>
        </w:tc>
        <w:tc>
          <w:tcPr>
            <w:tcW w:w="567"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4</w:t>
            </w:r>
          </w:p>
        </w:tc>
        <w:tc>
          <w:tcPr>
            <w:tcW w:w="451"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199</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394"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74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199</w:t>
            </w:r>
          </w:p>
        </w:tc>
        <w:tc>
          <w:tcPr>
            <w:tcW w:w="425"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567"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p>
        </w:tc>
      </w:tr>
      <w:tr w:rsidR="00D816BD" w:rsidRPr="00247136" w:rsidTr="00057C3E">
        <w:tc>
          <w:tcPr>
            <w:tcW w:w="900"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Khối 3</w:t>
            </w:r>
          </w:p>
        </w:tc>
        <w:tc>
          <w:tcPr>
            <w:tcW w:w="63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161</w:t>
            </w:r>
          </w:p>
        </w:tc>
        <w:tc>
          <w:tcPr>
            <w:tcW w:w="63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161</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50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161</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451"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158</w:t>
            </w:r>
          </w:p>
        </w:tc>
        <w:tc>
          <w:tcPr>
            <w:tcW w:w="567"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3</w:t>
            </w:r>
          </w:p>
        </w:tc>
        <w:tc>
          <w:tcPr>
            <w:tcW w:w="451"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161</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394"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74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161</w:t>
            </w:r>
          </w:p>
        </w:tc>
        <w:tc>
          <w:tcPr>
            <w:tcW w:w="425"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r>
      <w:tr w:rsidR="00D816BD" w:rsidRPr="00247136" w:rsidTr="00057C3E">
        <w:tc>
          <w:tcPr>
            <w:tcW w:w="900"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Khối 4</w:t>
            </w:r>
          </w:p>
        </w:tc>
        <w:tc>
          <w:tcPr>
            <w:tcW w:w="63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162</w:t>
            </w:r>
          </w:p>
        </w:tc>
        <w:tc>
          <w:tcPr>
            <w:tcW w:w="63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162</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50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162</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451"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160</w:t>
            </w:r>
          </w:p>
        </w:tc>
        <w:tc>
          <w:tcPr>
            <w:tcW w:w="567"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451" w:type="dxa"/>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162</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394"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74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162</w:t>
            </w:r>
          </w:p>
        </w:tc>
        <w:tc>
          <w:tcPr>
            <w:tcW w:w="425"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r>
      <w:tr w:rsidR="00D816BD" w:rsidRPr="00247136" w:rsidTr="00057C3E">
        <w:trPr>
          <w:trHeight w:val="487"/>
        </w:trPr>
        <w:tc>
          <w:tcPr>
            <w:tcW w:w="900"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Tổng</w:t>
            </w:r>
          </w:p>
        </w:tc>
        <w:tc>
          <w:tcPr>
            <w:tcW w:w="63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694</w:t>
            </w:r>
          </w:p>
        </w:tc>
        <w:tc>
          <w:tcPr>
            <w:tcW w:w="63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694</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50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683"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694</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451"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683" w:type="dxa"/>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675</w:t>
            </w:r>
          </w:p>
        </w:tc>
        <w:tc>
          <w:tcPr>
            <w:tcW w:w="567" w:type="dxa"/>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19</w:t>
            </w:r>
          </w:p>
        </w:tc>
        <w:tc>
          <w:tcPr>
            <w:tcW w:w="451" w:type="dxa"/>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683"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694</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10</w:t>
            </w:r>
          </w:p>
        </w:tc>
        <w:tc>
          <w:tcPr>
            <w:tcW w:w="394"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740"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694</w:t>
            </w:r>
          </w:p>
        </w:tc>
        <w:tc>
          <w:tcPr>
            <w:tcW w:w="425"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r>
    </w:tbl>
    <w:p w:rsidR="00D816BD" w:rsidRPr="00247136" w:rsidRDefault="00D816BD" w:rsidP="00525B1E">
      <w:pPr>
        <w:spacing w:before="100" w:after="100"/>
        <w:jc w:val="both"/>
        <w:rPr>
          <w:rFonts w:ascii="Times New Roman" w:eastAsia="Times New Roman" w:hAnsi="Times New Roman" w:cs="Times New Roman"/>
          <w:color w:val="auto"/>
          <w:sz w:val="16"/>
          <w:szCs w:val="16"/>
          <w:lang w:val="en-US"/>
        </w:rPr>
      </w:pPr>
    </w:p>
    <w:p w:rsidR="00D816BD" w:rsidRPr="00247136" w:rsidRDefault="00D816BD" w:rsidP="00ED1908">
      <w:pPr>
        <w:spacing w:before="100" w:after="100"/>
        <w:ind w:firstLine="720"/>
        <w:jc w:val="both"/>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rPr>
        <w:t>* Chỉ tiêu về Phẩm chất Khối 5</w:t>
      </w:r>
    </w:p>
    <w:tbl>
      <w:tblPr>
        <w:tblW w:w="99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709"/>
        <w:gridCol w:w="709"/>
        <w:gridCol w:w="567"/>
        <w:gridCol w:w="708"/>
        <w:gridCol w:w="709"/>
        <w:gridCol w:w="709"/>
        <w:gridCol w:w="709"/>
        <w:gridCol w:w="708"/>
        <w:gridCol w:w="567"/>
        <w:gridCol w:w="851"/>
        <w:gridCol w:w="709"/>
        <w:gridCol w:w="495"/>
        <w:gridCol w:w="758"/>
      </w:tblGrid>
      <w:tr w:rsidR="00D816BD" w:rsidRPr="00247136" w:rsidTr="00057C3E">
        <w:tc>
          <w:tcPr>
            <w:tcW w:w="993" w:type="dxa"/>
            <w:vMerge w:val="restart"/>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Lớp</w:t>
            </w:r>
          </w:p>
        </w:tc>
        <w:tc>
          <w:tcPr>
            <w:tcW w:w="709" w:type="dxa"/>
            <w:vMerge w:val="restart"/>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TS</w:t>
            </w:r>
          </w:p>
        </w:tc>
        <w:tc>
          <w:tcPr>
            <w:tcW w:w="1984"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rPr>
            </w:pPr>
            <w:r w:rsidRPr="00247136">
              <w:rPr>
                <w:rFonts w:ascii="Times New Roman" w:eastAsia="Times New Roman" w:hAnsi="Times New Roman" w:cs="Times New Roman"/>
                <w:b/>
                <w:color w:val="auto"/>
              </w:rPr>
              <w:t>Chăm học, chăm làm</w:t>
            </w:r>
          </w:p>
        </w:tc>
        <w:tc>
          <w:tcPr>
            <w:tcW w:w="2127"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rPr>
            </w:pPr>
            <w:r w:rsidRPr="00247136">
              <w:rPr>
                <w:rFonts w:ascii="Times New Roman" w:eastAsia="Times New Roman" w:hAnsi="Times New Roman" w:cs="Times New Roman"/>
                <w:b/>
                <w:color w:val="auto"/>
              </w:rPr>
              <w:t>Tự tin, trách nhiệm</w:t>
            </w:r>
          </w:p>
        </w:tc>
        <w:tc>
          <w:tcPr>
            <w:tcW w:w="2126"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rPr>
            </w:pPr>
            <w:r w:rsidRPr="00247136">
              <w:rPr>
                <w:rFonts w:ascii="Times New Roman" w:eastAsia="Times New Roman" w:hAnsi="Times New Roman" w:cs="Times New Roman"/>
                <w:b/>
                <w:color w:val="auto"/>
              </w:rPr>
              <w:t>Trung thực, kỉ luật</w:t>
            </w:r>
          </w:p>
        </w:tc>
        <w:tc>
          <w:tcPr>
            <w:tcW w:w="1962"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rPr>
            </w:pPr>
            <w:r w:rsidRPr="00247136">
              <w:rPr>
                <w:rFonts w:ascii="Times New Roman" w:eastAsia="Times New Roman" w:hAnsi="Times New Roman" w:cs="Times New Roman"/>
                <w:b/>
                <w:color w:val="auto"/>
              </w:rPr>
              <w:t>Đoàn kết, yêu thương</w:t>
            </w:r>
          </w:p>
        </w:tc>
      </w:tr>
      <w:tr w:rsidR="00D816BD" w:rsidRPr="00247136" w:rsidTr="00FA05CB">
        <w:trPr>
          <w:trHeight w:val="460"/>
        </w:trPr>
        <w:tc>
          <w:tcPr>
            <w:tcW w:w="993" w:type="dxa"/>
            <w:vMerge/>
            <w:shd w:val="clear" w:color="auto" w:fill="auto"/>
            <w:vAlign w:val="center"/>
          </w:tcPr>
          <w:p w:rsidR="00D816BD" w:rsidRPr="00247136" w:rsidRDefault="00D816BD" w:rsidP="00CA055B">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709" w:type="dxa"/>
            <w:vMerge/>
            <w:shd w:val="clear" w:color="auto" w:fill="auto"/>
            <w:vAlign w:val="center"/>
          </w:tcPr>
          <w:p w:rsidR="00D816BD" w:rsidRPr="00247136" w:rsidRDefault="00D816BD" w:rsidP="00CA055B">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709"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Tốt</w:t>
            </w:r>
          </w:p>
        </w:tc>
        <w:tc>
          <w:tcPr>
            <w:tcW w:w="567"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Đạt</w:t>
            </w:r>
          </w:p>
        </w:tc>
        <w:tc>
          <w:tcPr>
            <w:tcW w:w="708"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CCG</w:t>
            </w:r>
          </w:p>
        </w:tc>
        <w:tc>
          <w:tcPr>
            <w:tcW w:w="709"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Tốt</w:t>
            </w:r>
          </w:p>
        </w:tc>
        <w:tc>
          <w:tcPr>
            <w:tcW w:w="709"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Đạt</w:t>
            </w:r>
          </w:p>
        </w:tc>
        <w:tc>
          <w:tcPr>
            <w:tcW w:w="709"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CCG</w:t>
            </w:r>
          </w:p>
        </w:tc>
        <w:tc>
          <w:tcPr>
            <w:tcW w:w="708"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Tốt</w:t>
            </w:r>
          </w:p>
        </w:tc>
        <w:tc>
          <w:tcPr>
            <w:tcW w:w="567"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Đạt</w:t>
            </w:r>
          </w:p>
        </w:tc>
        <w:tc>
          <w:tcPr>
            <w:tcW w:w="851"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CCG</w:t>
            </w:r>
          </w:p>
        </w:tc>
        <w:tc>
          <w:tcPr>
            <w:tcW w:w="709"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Tốt</w:t>
            </w:r>
          </w:p>
        </w:tc>
        <w:tc>
          <w:tcPr>
            <w:tcW w:w="495"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Đạt</w:t>
            </w:r>
          </w:p>
        </w:tc>
        <w:tc>
          <w:tcPr>
            <w:tcW w:w="758"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2"/>
                <w:szCs w:val="22"/>
              </w:rPr>
            </w:pPr>
            <w:r w:rsidRPr="00247136">
              <w:rPr>
                <w:rFonts w:ascii="Times New Roman" w:eastAsia="Times New Roman" w:hAnsi="Times New Roman" w:cs="Times New Roman"/>
                <w:b/>
                <w:color w:val="auto"/>
                <w:sz w:val="22"/>
                <w:szCs w:val="22"/>
              </w:rPr>
              <w:t>CCG</w:t>
            </w:r>
          </w:p>
        </w:tc>
      </w:tr>
      <w:tr w:rsidR="00D816BD" w:rsidRPr="00247136" w:rsidTr="00FA05CB">
        <w:trPr>
          <w:trHeight w:val="586"/>
        </w:trPr>
        <w:tc>
          <w:tcPr>
            <w:tcW w:w="993"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Khối 5</w:t>
            </w:r>
          </w:p>
        </w:tc>
        <w:tc>
          <w:tcPr>
            <w:tcW w:w="709"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178</w:t>
            </w:r>
          </w:p>
        </w:tc>
        <w:tc>
          <w:tcPr>
            <w:tcW w:w="709"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2"/>
                <w:szCs w:val="22"/>
                <w:lang w:val="en-US"/>
              </w:rPr>
            </w:pPr>
            <w:r w:rsidRPr="00247136">
              <w:rPr>
                <w:rFonts w:ascii="Times New Roman" w:eastAsia="Times New Roman" w:hAnsi="Times New Roman" w:cs="Times New Roman"/>
                <w:color w:val="auto"/>
                <w:sz w:val="22"/>
                <w:szCs w:val="22"/>
                <w:lang w:val="en-US"/>
              </w:rPr>
              <w:t>175</w:t>
            </w:r>
          </w:p>
        </w:tc>
        <w:tc>
          <w:tcPr>
            <w:tcW w:w="567"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3</w:t>
            </w:r>
          </w:p>
        </w:tc>
        <w:tc>
          <w:tcPr>
            <w:tcW w:w="708" w:type="dxa"/>
            <w:shd w:val="clear" w:color="auto" w:fill="auto"/>
            <w:vAlign w:val="center"/>
          </w:tcPr>
          <w:p w:rsidR="00D816BD" w:rsidRPr="00247136" w:rsidRDefault="00057C3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175</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3</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708"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175</w:t>
            </w:r>
          </w:p>
        </w:tc>
        <w:tc>
          <w:tcPr>
            <w:tcW w:w="567"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851"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175</w:t>
            </w:r>
          </w:p>
        </w:tc>
        <w:tc>
          <w:tcPr>
            <w:tcW w:w="495"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3</w:t>
            </w:r>
          </w:p>
        </w:tc>
        <w:tc>
          <w:tcPr>
            <w:tcW w:w="758"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r>
      <w:tr w:rsidR="00D816BD" w:rsidRPr="00247136" w:rsidTr="00FA05CB">
        <w:trPr>
          <w:trHeight w:val="397"/>
        </w:trPr>
        <w:tc>
          <w:tcPr>
            <w:tcW w:w="993"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Tổng</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178</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175</w:t>
            </w:r>
          </w:p>
        </w:tc>
        <w:tc>
          <w:tcPr>
            <w:tcW w:w="567"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3</w:t>
            </w:r>
          </w:p>
        </w:tc>
        <w:tc>
          <w:tcPr>
            <w:tcW w:w="708"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175</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3</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708"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175</w:t>
            </w:r>
          </w:p>
        </w:tc>
        <w:tc>
          <w:tcPr>
            <w:tcW w:w="567"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851"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175</w:t>
            </w:r>
          </w:p>
        </w:tc>
        <w:tc>
          <w:tcPr>
            <w:tcW w:w="495"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3</w:t>
            </w:r>
          </w:p>
        </w:tc>
        <w:tc>
          <w:tcPr>
            <w:tcW w:w="758"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r>
    </w:tbl>
    <w:p w:rsidR="00D816BD" w:rsidRPr="00247136" w:rsidRDefault="00D816BD" w:rsidP="00ED1908">
      <w:pPr>
        <w:spacing w:before="100" w:after="100"/>
        <w:jc w:val="both"/>
        <w:rPr>
          <w:rFonts w:ascii="Times New Roman" w:eastAsia="Times New Roman" w:hAnsi="Times New Roman" w:cs="Times New Roman"/>
          <w:color w:val="auto"/>
          <w:sz w:val="16"/>
          <w:szCs w:val="16"/>
          <w:lang w:val="en-US"/>
        </w:rPr>
      </w:pPr>
    </w:p>
    <w:p w:rsidR="00D816BD" w:rsidRPr="00247136" w:rsidRDefault="00D816BD" w:rsidP="00ED1908">
      <w:pPr>
        <w:spacing w:before="100" w:after="100"/>
        <w:ind w:firstLine="720"/>
        <w:jc w:val="both"/>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rPr>
        <w:t>* Chỉ tiêu về Năng lực Khối 1, 2, 3 và 4</w:t>
      </w:r>
    </w:p>
    <w:tbl>
      <w:tblPr>
        <w:tblW w:w="99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5"/>
        <w:gridCol w:w="709"/>
        <w:gridCol w:w="708"/>
        <w:gridCol w:w="709"/>
        <w:gridCol w:w="851"/>
        <w:gridCol w:w="839"/>
        <w:gridCol w:w="720"/>
        <w:gridCol w:w="850"/>
        <w:gridCol w:w="1130"/>
        <w:gridCol w:w="1080"/>
        <w:gridCol w:w="1170"/>
      </w:tblGrid>
      <w:tr w:rsidR="00D816BD" w:rsidRPr="00247136" w:rsidTr="00736DB3">
        <w:trPr>
          <w:trHeight w:val="541"/>
        </w:trPr>
        <w:tc>
          <w:tcPr>
            <w:tcW w:w="1135" w:type="dxa"/>
            <w:vMerge w:val="restart"/>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Lớp</w:t>
            </w:r>
          </w:p>
        </w:tc>
        <w:tc>
          <w:tcPr>
            <w:tcW w:w="709" w:type="dxa"/>
            <w:vMerge w:val="restart"/>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TS</w:t>
            </w:r>
          </w:p>
        </w:tc>
        <w:tc>
          <w:tcPr>
            <w:tcW w:w="2268"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Tự chủ - Tự học</w:t>
            </w:r>
          </w:p>
        </w:tc>
        <w:tc>
          <w:tcPr>
            <w:tcW w:w="2409"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Giao tiếp – Hợp tác</w:t>
            </w:r>
          </w:p>
        </w:tc>
        <w:tc>
          <w:tcPr>
            <w:tcW w:w="3380" w:type="dxa"/>
            <w:gridSpan w:val="3"/>
            <w:shd w:val="clear" w:color="auto" w:fill="auto"/>
          </w:tcPr>
          <w:p w:rsidR="00D816BD" w:rsidRPr="00247136" w:rsidRDefault="00736DB3"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 xml:space="preserve">Giải quyết vấn đề </w:t>
            </w:r>
            <w:r w:rsidRPr="00247136">
              <w:rPr>
                <w:rFonts w:ascii="Times New Roman" w:eastAsia="Times New Roman" w:hAnsi="Times New Roman" w:cs="Times New Roman"/>
                <w:b/>
                <w:color w:val="auto"/>
                <w:sz w:val="26"/>
                <w:szCs w:val="26"/>
                <w:lang w:val="en-US"/>
              </w:rPr>
              <w:t>-</w:t>
            </w:r>
            <w:r w:rsidR="00D816BD" w:rsidRPr="00247136">
              <w:rPr>
                <w:rFonts w:ascii="Times New Roman" w:eastAsia="Times New Roman" w:hAnsi="Times New Roman" w:cs="Times New Roman"/>
                <w:b/>
                <w:color w:val="auto"/>
                <w:sz w:val="26"/>
                <w:szCs w:val="26"/>
              </w:rPr>
              <w:t>sáng tạo</w:t>
            </w:r>
          </w:p>
        </w:tc>
      </w:tr>
      <w:tr w:rsidR="00D816BD" w:rsidRPr="00247136" w:rsidTr="00736DB3">
        <w:trPr>
          <w:trHeight w:val="460"/>
        </w:trPr>
        <w:tc>
          <w:tcPr>
            <w:tcW w:w="1135" w:type="dxa"/>
            <w:vMerge/>
            <w:shd w:val="clear" w:color="auto" w:fill="auto"/>
            <w:vAlign w:val="center"/>
          </w:tcPr>
          <w:p w:rsidR="00D816BD" w:rsidRPr="00247136" w:rsidRDefault="00D816BD" w:rsidP="00CA055B">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709" w:type="dxa"/>
            <w:vMerge/>
            <w:shd w:val="clear" w:color="auto" w:fill="auto"/>
            <w:vAlign w:val="center"/>
          </w:tcPr>
          <w:p w:rsidR="00D816BD" w:rsidRPr="00247136" w:rsidRDefault="00D816BD" w:rsidP="00CA055B">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708"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Tốt</w:t>
            </w:r>
          </w:p>
        </w:tc>
        <w:tc>
          <w:tcPr>
            <w:tcW w:w="709"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Đạt</w:t>
            </w:r>
          </w:p>
        </w:tc>
        <w:tc>
          <w:tcPr>
            <w:tcW w:w="851"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CCG</w:t>
            </w:r>
          </w:p>
        </w:tc>
        <w:tc>
          <w:tcPr>
            <w:tcW w:w="839"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Tốt</w:t>
            </w:r>
          </w:p>
        </w:tc>
        <w:tc>
          <w:tcPr>
            <w:tcW w:w="72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Đạt</w:t>
            </w:r>
          </w:p>
        </w:tc>
        <w:tc>
          <w:tcPr>
            <w:tcW w:w="85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CCG</w:t>
            </w:r>
          </w:p>
        </w:tc>
        <w:tc>
          <w:tcPr>
            <w:tcW w:w="113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Tốt</w:t>
            </w:r>
          </w:p>
        </w:tc>
        <w:tc>
          <w:tcPr>
            <w:tcW w:w="108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Đạt</w:t>
            </w:r>
          </w:p>
        </w:tc>
        <w:tc>
          <w:tcPr>
            <w:tcW w:w="117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CCG</w:t>
            </w:r>
          </w:p>
        </w:tc>
      </w:tr>
      <w:tr w:rsidR="00D816BD" w:rsidRPr="00247136" w:rsidTr="00736DB3">
        <w:trPr>
          <w:trHeight w:val="451"/>
        </w:trPr>
        <w:tc>
          <w:tcPr>
            <w:tcW w:w="1135" w:type="dxa"/>
            <w:shd w:val="clear" w:color="auto" w:fill="auto"/>
            <w:vAlign w:val="center"/>
          </w:tcPr>
          <w:p w:rsidR="00D816BD" w:rsidRPr="00247136" w:rsidRDefault="00D816BD" w:rsidP="00525B1E">
            <w:pPr>
              <w:spacing w:before="100" w:beforeAutospacing="1"/>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Khối 1</w:t>
            </w:r>
          </w:p>
        </w:tc>
        <w:tc>
          <w:tcPr>
            <w:tcW w:w="70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172</w:t>
            </w:r>
          </w:p>
        </w:tc>
        <w:tc>
          <w:tcPr>
            <w:tcW w:w="708"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170</w:t>
            </w:r>
          </w:p>
        </w:tc>
        <w:tc>
          <w:tcPr>
            <w:tcW w:w="70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851"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83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170</w:t>
            </w:r>
          </w:p>
        </w:tc>
        <w:tc>
          <w:tcPr>
            <w:tcW w:w="72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85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13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170</w:t>
            </w:r>
          </w:p>
        </w:tc>
        <w:tc>
          <w:tcPr>
            <w:tcW w:w="108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117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r>
      <w:tr w:rsidR="00D816BD" w:rsidRPr="00247136" w:rsidTr="00525B1E">
        <w:trPr>
          <w:trHeight w:val="461"/>
        </w:trPr>
        <w:tc>
          <w:tcPr>
            <w:tcW w:w="1135" w:type="dxa"/>
            <w:shd w:val="clear" w:color="auto" w:fill="auto"/>
            <w:vAlign w:val="center"/>
          </w:tcPr>
          <w:p w:rsidR="00D816BD" w:rsidRPr="00247136" w:rsidRDefault="00D816BD" w:rsidP="00525B1E">
            <w:pPr>
              <w:spacing w:before="100" w:beforeAutospacing="1"/>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Khối 2</w:t>
            </w:r>
          </w:p>
        </w:tc>
        <w:tc>
          <w:tcPr>
            <w:tcW w:w="70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199</w:t>
            </w:r>
          </w:p>
        </w:tc>
        <w:tc>
          <w:tcPr>
            <w:tcW w:w="708"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196</w:t>
            </w:r>
          </w:p>
        </w:tc>
        <w:tc>
          <w:tcPr>
            <w:tcW w:w="70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3</w:t>
            </w:r>
          </w:p>
        </w:tc>
        <w:tc>
          <w:tcPr>
            <w:tcW w:w="851"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83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196</w:t>
            </w:r>
          </w:p>
        </w:tc>
        <w:tc>
          <w:tcPr>
            <w:tcW w:w="72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3</w:t>
            </w:r>
          </w:p>
        </w:tc>
        <w:tc>
          <w:tcPr>
            <w:tcW w:w="85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13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196</w:t>
            </w:r>
          </w:p>
        </w:tc>
        <w:tc>
          <w:tcPr>
            <w:tcW w:w="108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3</w:t>
            </w:r>
          </w:p>
        </w:tc>
        <w:tc>
          <w:tcPr>
            <w:tcW w:w="117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r>
      <w:tr w:rsidR="00D816BD" w:rsidRPr="00247136" w:rsidTr="00525B1E">
        <w:trPr>
          <w:trHeight w:val="411"/>
        </w:trPr>
        <w:tc>
          <w:tcPr>
            <w:tcW w:w="1135" w:type="dxa"/>
            <w:shd w:val="clear" w:color="auto" w:fill="auto"/>
            <w:vAlign w:val="center"/>
          </w:tcPr>
          <w:p w:rsidR="00D816BD" w:rsidRPr="00247136" w:rsidRDefault="00D816BD" w:rsidP="00525B1E">
            <w:pPr>
              <w:spacing w:before="100" w:beforeAutospacing="1"/>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Khối 3</w:t>
            </w:r>
          </w:p>
        </w:tc>
        <w:tc>
          <w:tcPr>
            <w:tcW w:w="70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161</w:t>
            </w:r>
          </w:p>
        </w:tc>
        <w:tc>
          <w:tcPr>
            <w:tcW w:w="708"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159</w:t>
            </w:r>
          </w:p>
        </w:tc>
        <w:tc>
          <w:tcPr>
            <w:tcW w:w="70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851"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83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159</w:t>
            </w:r>
          </w:p>
        </w:tc>
        <w:tc>
          <w:tcPr>
            <w:tcW w:w="72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85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13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159</w:t>
            </w:r>
          </w:p>
        </w:tc>
        <w:tc>
          <w:tcPr>
            <w:tcW w:w="108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117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r>
      <w:tr w:rsidR="00D816BD" w:rsidRPr="00247136" w:rsidTr="00525B1E">
        <w:trPr>
          <w:trHeight w:val="559"/>
        </w:trPr>
        <w:tc>
          <w:tcPr>
            <w:tcW w:w="1135" w:type="dxa"/>
            <w:shd w:val="clear" w:color="auto" w:fill="auto"/>
            <w:vAlign w:val="center"/>
          </w:tcPr>
          <w:p w:rsidR="00D816BD" w:rsidRPr="00247136" w:rsidRDefault="00D816BD" w:rsidP="00525B1E">
            <w:pPr>
              <w:spacing w:before="100" w:beforeAutospacing="1"/>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Khối 4</w:t>
            </w:r>
          </w:p>
        </w:tc>
        <w:tc>
          <w:tcPr>
            <w:tcW w:w="70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162</w:t>
            </w:r>
          </w:p>
        </w:tc>
        <w:tc>
          <w:tcPr>
            <w:tcW w:w="708"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160</w:t>
            </w:r>
          </w:p>
        </w:tc>
        <w:tc>
          <w:tcPr>
            <w:tcW w:w="70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851"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839"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160</w:t>
            </w:r>
          </w:p>
        </w:tc>
        <w:tc>
          <w:tcPr>
            <w:tcW w:w="72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85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13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160</w:t>
            </w:r>
          </w:p>
        </w:tc>
        <w:tc>
          <w:tcPr>
            <w:tcW w:w="108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1170" w:type="dxa"/>
            <w:shd w:val="clear" w:color="auto" w:fill="auto"/>
            <w:vAlign w:val="center"/>
          </w:tcPr>
          <w:p w:rsidR="00D816BD" w:rsidRPr="00247136" w:rsidRDefault="00FA05CB" w:rsidP="00525B1E">
            <w:pPr>
              <w:spacing w:before="100" w:beforeAutospacing="1"/>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r>
      <w:tr w:rsidR="00D816BD" w:rsidRPr="00247136" w:rsidTr="00736DB3">
        <w:trPr>
          <w:trHeight w:val="442"/>
        </w:trPr>
        <w:tc>
          <w:tcPr>
            <w:tcW w:w="1135"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lastRenderedPageBreak/>
              <w:t>Tổng cộng</w:t>
            </w:r>
          </w:p>
        </w:tc>
        <w:tc>
          <w:tcPr>
            <w:tcW w:w="709"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694</w:t>
            </w:r>
          </w:p>
        </w:tc>
        <w:tc>
          <w:tcPr>
            <w:tcW w:w="708" w:type="dxa"/>
            <w:shd w:val="clear" w:color="auto" w:fill="auto"/>
            <w:vAlign w:val="center"/>
          </w:tcPr>
          <w:p w:rsidR="00D816BD" w:rsidRPr="00247136" w:rsidRDefault="00FA05CB"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685</w:t>
            </w:r>
          </w:p>
        </w:tc>
        <w:tc>
          <w:tcPr>
            <w:tcW w:w="709"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9</w:t>
            </w:r>
          </w:p>
        </w:tc>
        <w:tc>
          <w:tcPr>
            <w:tcW w:w="851"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839"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685</w:t>
            </w:r>
          </w:p>
        </w:tc>
        <w:tc>
          <w:tcPr>
            <w:tcW w:w="72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9</w:t>
            </w:r>
          </w:p>
        </w:tc>
        <w:tc>
          <w:tcPr>
            <w:tcW w:w="85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113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685</w:t>
            </w:r>
          </w:p>
        </w:tc>
        <w:tc>
          <w:tcPr>
            <w:tcW w:w="108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9</w:t>
            </w:r>
          </w:p>
        </w:tc>
        <w:tc>
          <w:tcPr>
            <w:tcW w:w="117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r>
    </w:tbl>
    <w:p w:rsidR="00D816BD" w:rsidRPr="00163678" w:rsidRDefault="00D816BD" w:rsidP="00163678">
      <w:pPr>
        <w:spacing w:before="100" w:after="100"/>
        <w:jc w:val="both"/>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rPr>
        <w:t>* Chỉ tiêu về Năng lực Khối 5</w:t>
      </w:r>
    </w:p>
    <w:tbl>
      <w:tblPr>
        <w:tblW w:w="962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719"/>
        <w:gridCol w:w="1047"/>
        <w:gridCol w:w="810"/>
        <w:gridCol w:w="720"/>
        <w:gridCol w:w="683"/>
        <w:gridCol w:w="720"/>
        <w:gridCol w:w="900"/>
        <w:gridCol w:w="1075"/>
        <w:gridCol w:w="822"/>
        <w:gridCol w:w="1253"/>
      </w:tblGrid>
      <w:tr w:rsidR="00D816BD" w:rsidRPr="00247136" w:rsidTr="00CA055B">
        <w:trPr>
          <w:trHeight w:val="586"/>
        </w:trPr>
        <w:tc>
          <w:tcPr>
            <w:tcW w:w="876" w:type="dxa"/>
            <w:vMerge w:val="restart"/>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Lớp</w:t>
            </w:r>
          </w:p>
        </w:tc>
        <w:tc>
          <w:tcPr>
            <w:tcW w:w="719" w:type="dxa"/>
            <w:vMerge w:val="restart"/>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TS</w:t>
            </w:r>
          </w:p>
        </w:tc>
        <w:tc>
          <w:tcPr>
            <w:tcW w:w="2577"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Tự phục vụ, tự quản</w:t>
            </w:r>
          </w:p>
        </w:tc>
        <w:tc>
          <w:tcPr>
            <w:tcW w:w="2303"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Hợp tác</w:t>
            </w:r>
          </w:p>
        </w:tc>
        <w:tc>
          <w:tcPr>
            <w:tcW w:w="3150" w:type="dxa"/>
            <w:gridSpan w:val="3"/>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Tự học và giải quyết vấn đề</w:t>
            </w:r>
          </w:p>
        </w:tc>
      </w:tr>
      <w:tr w:rsidR="00D816BD" w:rsidRPr="00247136" w:rsidTr="00CA055B">
        <w:tc>
          <w:tcPr>
            <w:tcW w:w="876" w:type="dxa"/>
            <w:vMerge/>
            <w:shd w:val="clear" w:color="auto" w:fill="auto"/>
            <w:vAlign w:val="center"/>
          </w:tcPr>
          <w:p w:rsidR="00D816BD" w:rsidRPr="00247136" w:rsidRDefault="00D816BD" w:rsidP="00CA055B">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719" w:type="dxa"/>
            <w:vMerge/>
            <w:shd w:val="clear" w:color="auto" w:fill="auto"/>
            <w:vAlign w:val="center"/>
          </w:tcPr>
          <w:p w:rsidR="00D816BD" w:rsidRPr="00247136" w:rsidRDefault="00D816BD" w:rsidP="00CA055B">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1047"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Tốt</w:t>
            </w:r>
          </w:p>
        </w:tc>
        <w:tc>
          <w:tcPr>
            <w:tcW w:w="81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Đạt</w:t>
            </w:r>
          </w:p>
        </w:tc>
        <w:tc>
          <w:tcPr>
            <w:tcW w:w="72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CCG</w:t>
            </w:r>
          </w:p>
        </w:tc>
        <w:tc>
          <w:tcPr>
            <w:tcW w:w="683"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Tốt</w:t>
            </w:r>
          </w:p>
        </w:tc>
        <w:tc>
          <w:tcPr>
            <w:tcW w:w="72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Đạt</w:t>
            </w:r>
          </w:p>
        </w:tc>
        <w:tc>
          <w:tcPr>
            <w:tcW w:w="90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CCG</w:t>
            </w:r>
          </w:p>
        </w:tc>
        <w:tc>
          <w:tcPr>
            <w:tcW w:w="1075"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Tốt</w:t>
            </w:r>
          </w:p>
        </w:tc>
        <w:tc>
          <w:tcPr>
            <w:tcW w:w="822"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Đạt</w:t>
            </w:r>
          </w:p>
        </w:tc>
        <w:tc>
          <w:tcPr>
            <w:tcW w:w="1253"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CCG</w:t>
            </w:r>
          </w:p>
        </w:tc>
      </w:tr>
      <w:tr w:rsidR="00D816BD" w:rsidRPr="00247136" w:rsidTr="00CA055B">
        <w:trPr>
          <w:trHeight w:val="650"/>
        </w:trPr>
        <w:tc>
          <w:tcPr>
            <w:tcW w:w="876"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Khối 5</w:t>
            </w:r>
          </w:p>
        </w:tc>
        <w:tc>
          <w:tcPr>
            <w:tcW w:w="719"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178</w:t>
            </w:r>
          </w:p>
        </w:tc>
        <w:tc>
          <w:tcPr>
            <w:tcW w:w="1047"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176</w:t>
            </w:r>
          </w:p>
        </w:tc>
        <w:tc>
          <w:tcPr>
            <w:tcW w:w="81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72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176</w:t>
            </w:r>
          </w:p>
        </w:tc>
        <w:tc>
          <w:tcPr>
            <w:tcW w:w="72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90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075"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176</w:t>
            </w:r>
          </w:p>
        </w:tc>
        <w:tc>
          <w:tcPr>
            <w:tcW w:w="822"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1253"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r>
      <w:tr w:rsidR="00D816BD" w:rsidRPr="00247136" w:rsidTr="00CA055B">
        <w:trPr>
          <w:trHeight w:val="650"/>
        </w:trPr>
        <w:tc>
          <w:tcPr>
            <w:tcW w:w="876"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Tổng</w:t>
            </w:r>
          </w:p>
        </w:tc>
        <w:tc>
          <w:tcPr>
            <w:tcW w:w="719"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178</w:t>
            </w:r>
          </w:p>
        </w:tc>
        <w:tc>
          <w:tcPr>
            <w:tcW w:w="1047"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176</w:t>
            </w:r>
          </w:p>
        </w:tc>
        <w:tc>
          <w:tcPr>
            <w:tcW w:w="81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2</w:t>
            </w:r>
          </w:p>
        </w:tc>
        <w:tc>
          <w:tcPr>
            <w:tcW w:w="72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683"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176</w:t>
            </w:r>
          </w:p>
        </w:tc>
        <w:tc>
          <w:tcPr>
            <w:tcW w:w="72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2</w:t>
            </w:r>
          </w:p>
        </w:tc>
        <w:tc>
          <w:tcPr>
            <w:tcW w:w="900"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c>
          <w:tcPr>
            <w:tcW w:w="1075"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176</w:t>
            </w:r>
          </w:p>
        </w:tc>
        <w:tc>
          <w:tcPr>
            <w:tcW w:w="822"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2</w:t>
            </w:r>
          </w:p>
        </w:tc>
        <w:tc>
          <w:tcPr>
            <w:tcW w:w="1253"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0</w:t>
            </w:r>
          </w:p>
        </w:tc>
      </w:tr>
    </w:tbl>
    <w:p w:rsidR="00D816BD" w:rsidRPr="00247136" w:rsidRDefault="00D816BD" w:rsidP="00D816BD">
      <w:pPr>
        <w:spacing w:before="100" w:after="100"/>
        <w:ind w:firstLine="630"/>
        <w:jc w:val="both"/>
        <w:rPr>
          <w:rFonts w:ascii="Times New Roman" w:eastAsia="Times New Roman" w:hAnsi="Times New Roman" w:cs="Times New Roman"/>
          <w:color w:val="auto"/>
          <w:sz w:val="10"/>
          <w:szCs w:val="10"/>
        </w:rPr>
      </w:pPr>
    </w:p>
    <w:p w:rsidR="00D816BD" w:rsidRPr="00247136" w:rsidRDefault="00D816BD" w:rsidP="00D816BD">
      <w:pPr>
        <w:spacing w:before="100" w:after="100"/>
        <w:ind w:firstLine="720"/>
        <w:jc w:val="both"/>
        <w:rPr>
          <w:rFonts w:ascii="Times New Roman" w:eastAsia="Times New Roman" w:hAnsi="Times New Roman" w:cs="Times New Roman"/>
          <w:b/>
          <w:bCs/>
          <w:i/>
          <w:color w:val="auto"/>
          <w:sz w:val="26"/>
          <w:szCs w:val="26"/>
        </w:rPr>
      </w:pPr>
      <w:r w:rsidRPr="00247136">
        <w:rPr>
          <w:rFonts w:ascii="Times New Roman" w:hAnsi="Times New Roman" w:cs="Times New Roman"/>
          <w:b/>
          <w:bCs/>
          <w:i/>
          <w:color w:val="auto"/>
          <w:sz w:val="26"/>
          <w:szCs w:val="26"/>
          <w:shd w:val="clear" w:color="auto" w:fill="FFFFFF"/>
        </w:rPr>
        <w:t>2.2. Số lượng, chất lượng các môn học và hoạt động giáo dục nhà trường cam kết thực hiện trong năm học</w:t>
      </w:r>
    </w:p>
    <w:p w:rsidR="00D816BD" w:rsidRPr="00247136" w:rsidRDefault="00D816BD" w:rsidP="00D816BD">
      <w:pPr>
        <w:spacing w:before="100" w:after="100"/>
        <w:jc w:val="both"/>
        <w:rPr>
          <w:rFonts w:ascii="Times New Roman" w:eastAsia="Times New Roman" w:hAnsi="Times New Roman" w:cs="Times New Roman"/>
          <w:color w:val="auto"/>
          <w:sz w:val="10"/>
          <w:szCs w:val="10"/>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661"/>
        <w:gridCol w:w="1080"/>
        <w:gridCol w:w="1074"/>
        <w:gridCol w:w="1429"/>
        <w:gridCol w:w="1074"/>
        <w:gridCol w:w="1339"/>
      </w:tblGrid>
      <w:tr w:rsidR="00D816BD" w:rsidRPr="00247136" w:rsidTr="00163678">
        <w:trPr>
          <w:trHeight w:val="12"/>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STT</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Môn học</w:t>
            </w:r>
          </w:p>
        </w:tc>
        <w:tc>
          <w:tcPr>
            <w:tcW w:w="1080"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 xml:space="preserve">Lớp </w:t>
            </w:r>
          </w:p>
        </w:tc>
        <w:tc>
          <w:tcPr>
            <w:tcW w:w="1074"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HTT</w:t>
            </w:r>
          </w:p>
        </w:tc>
        <w:tc>
          <w:tcPr>
            <w:tcW w:w="1429"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Hoàn thành</w:t>
            </w:r>
          </w:p>
        </w:tc>
        <w:tc>
          <w:tcPr>
            <w:tcW w:w="1074"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CHT</w:t>
            </w:r>
          </w:p>
        </w:tc>
        <w:tc>
          <w:tcPr>
            <w:tcW w:w="1339" w:type="dxa"/>
            <w:shd w:val="clear" w:color="auto" w:fill="auto"/>
          </w:tcPr>
          <w:p w:rsidR="00D816BD" w:rsidRPr="00247136" w:rsidRDefault="00D816BD" w:rsidP="00CA055B">
            <w:pPr>
              <w:spacing w:before="100" w:after="100"/>
              <w:jc w:val="center"/>
              <w:rPr>
                <w:rFonts w:ascii="Times New Roman" w:eastAsia="Times New Roman" w:hAnsi="Times New Roman" w:cs="Times New Roman"/>
                <w:b/>
                <w:color w:val="auto"/>
                <w:sz w:val="26"/>
                <w:szCs w:val="26"/>
              </w:rPr>
            </w:pPr>
            <w:r w:rsidRPr="00247136">
              <w:rPr>
                <w:rFonts w:ascii="Times New Roman" w:eastAsia="Times New Roman" w:hAnsi="Times New Roman" w:cs="Times New Roman"/>
                <w:b/>
                <w:color w:val="auto"/>
                <w:sz w:val="26"/>
                <w:szCs w:val="26"/>
              </w:rPr>
              <w:t>Tổng số</w:t>
            </w:r>
          </w:p>
        </w:tc>
      </w:tr>
      <w:tr w:rsidR="00D816BD" w:rsidRPr="00247136" w:rsidTr="00163678">
        <w:trPr>
          <w:trHeight w:val="11"/>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1</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Toán</w:t>
            </w:r>
          </w:p>
        </w:tc>
        <w:tc>
          <w:tcPr>
            <w:tcW w:w="1080" w:type="dxa"/>
            <w:shd w:val="clear" w:color="auto" w:fill="auto"/>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28</w:t>
            </w:r>
          </w:p>
        </w:tc>
        <w:tc>
          <w:tcPr>
            <w:tcW w:w="1074" w:type="dxa"/>
            <w:shd w:val="clear" w:color="auto" w:fill="auto"/>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700</w:t>
            </w:r>
          </w:p>
        </w:tc>
        <w:tc>
          <w:tcPr>
            <w:tcW w:w="1429"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170</w:t>
            </w:r>
          </w:p>
        </w:tc>
        <w:tc>
          <w:tcPr>
            <w:tcW w:w="1074" w:type="dxa"/>
            <w:shd w:val="clear" w:color="auto" w:fill="auto"/>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1339" w:type="dxa"/>
            <w:shd w:val="clear" w:color="auto" w:fill="auto"/>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872</w:t>
            </w:r>
          </w:p>
        </w:tc>
      </w:tr>
      <w:tr w:rsidR="00D816BD" w:rsidRPr="00247136" w:rsidTr="00163678">
        <w:trPr>
          <w:trHeight w:val="12"/>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2</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Tiếng Việt</w:t>
            </w:r>
          </w:p>
        </w:tc>
        <w:tc>
          <w:tcPr>
            <w:tcW w:w="1080" w:type="dxa"/>
            <w:shd w:val="clear" w:color="auto" w:fill="auto"/>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28</w:t>
            </w:r>
          </w:p>
        </w:tc>
        <w:tc>
          <w:tcPr>
            <w:tcW w:w="1074" w:type="dxa"/>
            <w:shd w:val="clear" w:color="auto" w:fill="auto"/>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600</w:t>
            </w:r>
          </w:p>
        </w:tc>
        <w:tc>
          <w:tcPr>
            <w:tcW w:w="1429"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270</w:t>
            </w:r>
          </w:p>
        </w:tc>
        <w:tc>
          <w:tcPr>
            <w:tcW w:w="1074" w:type="dxa"/>
            <w:shd w:val="clear" w:color="auto" w:fill="auto"/>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1339" w:type="dxa"/>
            <w:shd w:val="clear" w:color="auto" w:fill="auto"/>
          </w:tcPr>
          <w:p w:rsidR="00D816BD" w:rsidRPr="00247136" w:rsidRDefault="009C5FEE"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872</w:t>
            </w:r>
          </w:p>
        </w:tc>
      </w:tr>
      <w:tr w:rsidR="00D816BD" w:rsidRPr="00247136" w:rsidTr="00163678">
        <w:trPr>
          <w:trHeight w:val="11"/>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3</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Đạo đức</w:t>
            </w:r>
          </w:p>
        </w:tc>
        <w:tc>
          <w:tcPr>
            <w:tcW w:w="1080" w:type="dxa"/>
            <w:shd w:val="clear" w:color="auto" w:fill="auto"/>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28</w:t>
            </w:r>
          </w:p>
        </w:tc>
        <w:tc>
          <w:tcPr>
            <w:tcW w:w="1074" w:type="dxa"/>
            <w:shd w:val="clear" w:color="auto" w:fill="auto"/>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852</w:t>
            </w:r>
          </w:p>
        </w:tc>
        <w:tc>
          <w:tcPr>
            <w:tcW w:w="1429" w:type="dxa"/>
            <w:shd w:val="clear" w:color="auto" w:fill="auto"/>
            <w:vAlign w:val="center"/>
          </w:tcPr>
          <w:p w:rsidR="00D816BD" w:rsidRPr="00247136" w:rsidRDefault="009C5FEE"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20</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w:t>
            </w:r>
          </w:p>
        </w:tc>
        <w:tc>
          <w:tcPr>
            <w:tcW w:w="1339" w:type="dxa"/>
            <w:shd w:val="clear" w:color="auto" w:fill="auto"/>
          </w:tcPr>
          <w:p w:rsidR="00D816BD" w:rsidRPr="00247136" w:rsidRDefault="005B1047"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872</w:t>
            </w:r>
          </w:p>
        </w:tc>
      </w:tr>
      <w:tr w:rsidR="00D816BD" w:rsidRPr="00247136" w:rsidTr="00163678">
        <w:trPr>
          <w:trHeight w:val="12"/>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4</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Thể dục/GDTC</w:t>
            </w:r>
          </w:p>
        </w:tc>
        <w:tc>
          <w:tcPr>
            <w:tcW w:w="1080"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28</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700</w:t>
            </w:r>
          </w:p>
        </w:tc>
        <w:tc>
          <w:tcPr>
            <w:tcW w:w="1429" w:type="dxa"/>
            <w:shd w:val="clear" w:color="auto" w:fill="auto"/>
            <w:vAlign w:val="center"/>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172</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5B1047"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872</w:t>
            </w:r>
          </w:p>
        </w:tc>
      </w:tr>
      <w:tr w:rsidR="00D816BD" w:rsidRPr="00247136" w:rsidTr="00163678">
        <w:trPr>
          <w:trHeight w:val="12"/>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5</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Ngoại ngữ</w:t>
            </w:r>
          </w:p>
        </w:tc>
        <w:tc>
          <w:tcPr>
            <w:tcW w:w="1080"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28</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600</w:t>
            </w:r>
          </w:p>
        </w:tc>
        <w:tc>
          <w:tcPr>
            <w:tcW w:w="1429" w:type="dxa"/>
            <w:shd w:val="clear" w:color="auto" w:fill="auto"/>
            <w:vAlign w:val="center"/>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270</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5B1047"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872</w:t>
            </w:r>
          </w:p>
        </w:tc>
      </w:tr>
      <w:tr w:rsidR="00D816BD" w:rsidRPr="00247136" w:rsidTr="00163678">
        <w:trPr>
          <w:trHeight w:val="11"/>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6</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Tự nhiên và xã hội</w:t>
            </w:r>
          </w:p>
        </w:tc>
        <w:tc>
          <w:tcPr>
            <w:tcW w:w="1080"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500</w:t>
            </w:r>
          </w:p>
        </w:tc>
        <w:tc>
          <w:tcPr>
            <w:tcW w:w="1429"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32</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5B1047"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532</w:t>
            </w:r>
          </w:p>
        </w:tc>
      </w:tr>
      <w:tr w:rsidR="00D816BD" w:rsidRPr="00247136" w:rsidTr="00163678">
        <w:trPr>
          <w:trHeight w:val="12"/>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7</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Hoạt động trải nghiệm</w:t>
            </w:r>
          </w:p>
        </w:tc>
        <w:tc>
          <w:tcPr>
            <w:tcW w:w="1080"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22</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680</w:t>
            </w:r>
          </w:p>
        </w:tc>
        <w:tc>
          <w:tcPr>
            <w:tcW w:w="1429"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14</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5B1047"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694</w:t>
            </w:r>
          </w:p>
        </w:tc>
      </w:tr>
      <w:tr w:rsidR="00D816BD" w:rsidRPr="00247136" w:rsidTr="00163678">
        <w:trPr>
          <w:trHeight w:val="11"/>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8</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Nghệ thuật</w:t>
            </w:r>
          </w:p>
        </w:tc>
        <w:tc>
          <w:tcPr>
            <w:tcW w:w="1080"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28</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800</w:t>
            </w:r>
          </w:p>
        </w:tc>
        <w:tc>
          <w:tcPr>
            <w:tcW w:w="1429"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72</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5B1047"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872</w:t>
            </w:r>
          </w:p>
        </w:tc>
      </w:tr>
      <w:tr w:rsidR="00D816BD" w:rsidRPr="00247136" w:rsidTr="00163678">
        <w:trPr>
          <w:trHeight w:val="12"/>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9</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Công nghệ</w:t>
            </w:r>
          </w:p>
        </w:tc>
        <w:tc>
          <w:tcPr>
            <w:tcW w:w="1080"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10</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223</w:t>
            </w:r>
          </w:p>
        </w:tc>
        <w:tc>
          <w:tcPr>
            <w:tcW w:w="1429"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100</w:t>
            </w:r>
          </w:p>
        </w:tc>
        <w:tc>
          <w:tcPr>
            <w:tcW w:w="1074" w:type="dxa"/>
            <w:shd w:val="clear" w:color="auto" w:fill="auto"/>
          </w:tcPr>
          <w:p w:rsidR="00D816BD" w:rsidRPr="00247136" w:rsidRDefault="005B1047"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5B1047"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323</w:t>
            </w:r>
          </w:p>
        </w:tc>
      </w:tr>
      <w:tr w:rsidR="00D816BD" w:rsidRPr="00247136" w:rsidTr="00163678">
        <w:trPr>
          <w:trHeight w:val="11"/>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10</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Tin học</w:t>
            </w:r>
          </w:p>
        </w:tc>
        <w:tc>
          <w:tcPr>
            <w:tcW w:w="1080"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16</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401</w:t>
            </w:r>
          </w:p>
        </w:tc>
        <w:tc>
          <w:tcPr>
            <w:tcW w:w="1429"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100</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5B1047"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501</w:t>
            </w:r>
          </w:p>
        </w:tc>
      </w:tr>
      <w:tr w:rsidR="00D816BD" w:rsidRPr="00247136" w:rsidTr="00163678">
        <w:trPr>
          <w:trHeight w:val="12"/>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11</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Kỹ thuật</w:t>
            </w:r>
          </w:p>
        </w:tc>
        <w:tc>
          <w:tcPr>
            <w:tcW w:w="1080"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6</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170</w:t>
            </w:r>
          </w:p>
        </w:tc>
        <w:tc>
          <w:tcPr>
            <w:tcW w:w="1429"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8</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8A6DB0"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178</w:t>
            </w:r>
          </w:p>
        </w:tc>
      </w:tr>
      <w:tr w:rsidR="00D816BD" w:rsidRPr="00247136" w:rsidTr="00163678">
        <w:trPr>
          <w:trHeight w:val="11"/>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12</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Khoa học</w:t>
            </w:r>
          </w:p>
        </w:tc>
        <w:tc>
          <w:tcPr>
            <w:tcW w:w="1080"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11</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200</w:t>
            </w:r>
          </w:p>
        </w:tc>
        <w:tc>
          <w:tcPr>
            <w:tcW w:w="1429" w:type="dxa"/>
            <w:shd w:val="clear" w:color="auto" w:fill="auto"/>
            <w:vAlign w:val="center"/>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140</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8A6DB0"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340</w:t>
            </w:r>
          </w:p>
        </w:tc>
      </w:tr>
      <w:tr w:rsidR="00D816BD" w:rsidRPr="00247136" w:rsidTr="00163678">
        <w:trPr>
          <w:trHeight w:val="11"/>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13</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Lịch sử và Địa lý</w:t>
            </w:r>
          </w:p>
        </w:tc>
        <w:tc>
          <w:tcPr>
            <w:tcW w:w="1080"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11</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200</w:t>
            </w:r>
          </w:p>
        </w:tc>
        <w:tc>
          <w:tcPr>
            <w:tcW w:w="1429" w:type="dxa"/>
            <w:shd w:val="clear" w:color="auto" w:fill="auto"/>
            <w:vAlign w:val="center"/>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140</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8A6DB0"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340</w:t>
            </w:r>
          </w:p>
        </w:tc>
      </w:tr>
      <w:tr w:rsidR="00D816BD" w:rsidRPr="00247136" w:rsidTr="00163678">
        <w:trPr>
          <w:trHeight w:val="11"/>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14</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Âm nhạc</w:t>
            </w:r>
          </w:p>
        </w:tc>
        <w:tc>
          <w:tcPr>
            <w:tcW w:w="1080"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28</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600</w:t>
            </w:r>
          </w:p>
        </w:tc>
        <w:tc>
          <w:tcPr>
            <w:tcW w:w="1429" w:type="dxa"/>
            <w:shd w:val="clear" w:color="auto" w:fill="auto"/>
            <w:vAlign w:val="center"/>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272</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8A6DB0"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872</w:t>
            </w:r>
          </w:p>
        </w:tc>
      </w:tr>
      <w:tr w:rsidR="00D816BD" w:rsidRPr="00247136" w:rsidTr="00163678">
        <w:trPr>
          <w:trHeight w:val="11"/>
        </w:trPr>
        <w:tc>
          <w:tcPr>
            <w:tcW w:w="708"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15</w:t>
            </w:r>
          </w:p>
        </w:tc>
        <w:tc>
          <w:tcPr>
            <w:tcW w:w="2661" w:type="dxa"/>
            <w:shd w:val="clear" w:color="auto" w:fill="auto"/>
            <w:vAlign w:val="center"/>
          </w:tcPr>
          <w:p w:rsidR="00D816BD" w:rsidRPr="00247136" w:rsidRDefault="00D816BD" w:rsidP="00CA055B">
            <w:pPr>
              <w:spacing w:before="100" w:after="100"/>
              <w:jc w:val="center"/>
              <w:rPr>
                <w:rFonts w:ascii="Times New Roman" w:eastAsia="Times New Roman" w:hAnsi="Times New Roman" w:cs="Times New Roman"/>
                <w:color w:val="auto"/>
                <w:sz w:val="26"/>
                <w:szCs w:val="26"/>
              </w:rPr>
            </w:pPr>
            <w:r w:rsidRPr="00247136">
              <w:rPr>
                <w:rFonts w:ascii="Times New Roman" w:eastAsia="Times New Roman" w:hAnsi="Times New Roman" w:cs="Times New Roman"/>
                <w:color w:val="auto"/>
                <w:sz w:val="26"/>
                <w:szCs w:val="26"/>
              </w:rPr>
              <w:t>Mĩ thuật</w:t>
            </w:r>
          </w:p>
        </w:tc>
        <w:tc>
          <w:tcPr>
            <w:tcW w:w="1080"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28</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600</w:t>
            </w:r>
          </w:p>
        </w:tc>
        <w:tc>
          <w:tcPr>
            <w:tcW w:w="1429" w:type="dxa"/>
            <w:shd w:val="clear" w:color="auto" w:fill="auto"/>
            <w:vAlign w:val="center"/>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272</w:t>
            </w:r>
          </w:p>
        </w:tc>
        <w:tc>
          <w:tcPr>
            <w:tcW w:w="1074" w:type="dxa"/>
            <w:shd w:val="clear" w:color="auto" w:fill="auto"/>
          </w:tcPr>
          <w:p w:rsidR="00D816BD" w:rsidRPr="00247136" w:rsidRDefault="008A6DB0" w:rsidP="00CA055B">
            <w:pPr>
              <w:spacing w:before="100" w:after="100"/>
              <w:jc w:val="center"/>
              <w:rPr>
                <w:rFonts w:ascii="Times New Roman" w:eastAsia="Times New Roman" w:hAnsi="Times New Roman" w:cs="Times New Roman"/>
                <w:color w:val="auto"/>
                <w:sz w:val="26"/>
                <w:szCs w:val="26"/>
                <w:lang w:val="en-US"/>
              </w:rPr>
            </w:pPr>
            <w:r w:rsidRPr="00247136">
              <w:rPr>
                <w:rFonts w:ascii="Times New Roman" w:eastAsia="Times New Roman" w:hAnsi="Times New Roman" w:cs="Times New Roman"/>
                <w:color w:val="auto"/>
                <w:sz w:val="26"/>
                <w:szCs w:val="26"/>
                <w:lang w:val="en-US"/>
              </w:rPr>
              <w:t>0</w:t>
            </w:r>
          </w:p>
        </w:tc>
        <w:tc>
          <w:tcPr>
            <w:tcW w:w="1339" w:type="dxa"/>
            <w:shd w:val="clear" w:color="auto" w:fill="auto"/>
          </w:tcPr>
          <w:p w:rsidR="00D816BD" w:rsidRPr="00247136" w:rsidRDefault="008A6DB0" w:rsidP="00CA055B">
            <w:pPr>
              <w:spacing w:before="100" w:after="100"/>
              <w:jc w:val="center"/>
              <w:rPr>
                <w:rFonts w:ascii="Times New Roman" w:eastAsia="Times New Roman" w:hAnsi="Times New Roman" w:cs="Times New Roman"/>
                <w:b/>
                <w:color w:val="auto"/>
                <w:sz w:val="26"/>
                <w:szCs w:val="26"/>
                <w:lang w:val="en-US"/>
              </w:rPr>
            </w:pPr>
            <w:r w:rsidRPr="00247136">
              <w:rPr>
                <w:rFonts w:ascii="Times New Roman" w:eastAsia="Times New Roman" w:hAnsi="Times New Roman" w:cs="Times New Roman"/>
                <w:b/>
                <w:color w:val="auto"/>
                <w:sz w:val="26"/>
                <w:szCs w:val="26"/>
                <w:lang w:val="en-US"/>
              </w:rPr>
              <w:t>872</w:t>
            </w:r>
          </w:p>
        </w:tc>
      </w:tr>
    </w:tbl>
    <w:p w:rsidR="00D816BD" w:rsidRPr="00CA055B" w:rsidRDefault="00D816BD" w:rsidP="00D816BD">
      <w:pPr>
        <w:spacing w:before="100" w:after="100"/>
        <w:jc w:val="both"/>
        <w:rPr>
          <w:rFonts w:ascii="Times New Roman" w:eastAsia="Times New Roman" w:hAnsi="Times New Roman" w:cs="Times New Roman"/>
          <w:color w:val="FF0000"/>
          <w:sz w:val="10"/>
          <w:szCs w:val="10"/>
        </w:rPr>
      </w:pPr>
    </w:p>
    <w:p w:rsidR="00D816BD" w:rsidRPr="00514DAA" w:rsidRDefault="00D816BD" w:rsidP="00D816BD">
      <w:pPr>
        <w:spacing w:before="100" w:after="100"/>
        <w:ind w:firstLine="630"/>
        <w:jc w:val="both"/>
        <w:rPr>
          <w:rFonts w:ascii="Times New Roman" w:eastAsia="Times New Roman" w:hAnsi="Times New Roman" w:cs="Times New Roman"/>
          <w:sz w:val="26"/>
          <w:szCs w:val="26"/>
        </w:rPr>
      </w:pPr>
      <w:r w:rsidRPr="00F112DC">
        <w:rPr>
          <w:rFonts w:ascii="Times New Roman" w:eastAsia="Times New Roman" w:hAnsi="Times New Roman" w:cs="Times New Roman"/>
          <w:sz w:val="26"/>
          <w:szCs w:val="26"/>
        </w:rPr>
        <w:lastRenderedPageBreak/>
        <w:t xml:space="preserve">- Học sinh hoàn thành chương trình lớp học: </w:t>
      </w:r>
      <w:r w:rsidR="008F3A24">
        <w:rPr>
          <w:rFonts w:ascii="Times New Roman" w:eastAsia="Times New Roman" w:hAnsi="Times New Roman" w:cs="Times New Roman"/>
          <w:sz w:val="26"/>
          <w:szCs w:val="26"/>
          <w:lang w:val="en-US"/>
        </w:rPr>
        <w:t>866/872</w:t>
      </w:r>
      <w:r w:rsidR="00C74451">
        <w:rPr>
          <w:rFonts w:ascii="Times New Roman" w:eastAsia="Times New Roman" w:hAnsi="Times New Roman" w:cs="Times New Roman"/>
          <w:sz w:val="26"/>
          <w:szCs w:val="26"/>
        </w:rPr>
        <w:t xml:space="preserve"> em, </w:t>
      </w:r>
      <w:r w:rsidRPr="00514DAA">
        <w:rPr>
          <w:rFonts w:ascii="Times New Roman" w:eastAsia="Times New Roman" w:hAnsi="Times New Roman" w:cs="Times New Roman"/>
          <w:sz w:val="26"/>
          <w:szCs w:val="26"/>
        </w:rPr>
        <w:t>tỷ lệ: 99,</w:t>
      </w:r>
      <w:r w:rsidR="005B08FB">
        <w:rPr>
          <w:rFonts w:ascii="Times New Roman" w:eastAsia="Times New Roman" w:hAnsi="Times New Roman" w:cs="Times New Roman"/>
          <w:sz w:val="26"/>
          <w:szCs w:val="26"/>
          <w:lang w:val="en-US"/>
        </w:rPr>
        <w:t>3</w:t>
      </w:r>
      <w:r w:rsidRPr="00514DAA">
        <w:rPr>
          <w:rFonts w:ascii="Times New Roman" w:eastAsia="Times New Roman" w:hAnsi="Times New Roman" w:cs="Times New Roman"/>
          <w:sz w:val="26"/>
          <w:szCs w:val="26"/>
        </w:rPr>
        <w:t>%.</w:t>
      </w:r>
    </w:p>
    <w:p w:rsidR="00D816BD" w:rsidRPr="00514DAA" w:rsidRDefault="00D816BD" w:rsidP="00D816BD">
      <w:pPr>
        <w:spacing w:before="100" w:after="100"/>
        <w:ind w:firstLine="630"/>
        <w:jc w:val="both"/>
        <w:rPr>
          <w:rFonts w:ascii="Times New Roman" w:eastAsia="Times New Roman" w:hAnsi="Times New Roman" w:cs="Times New Roman"/>
          <w:sz w:val="26"/>
          <w:szCs w:val="26"/>
        </w:rPr>
      </w:pPr>
      <w:r w:rsidRPr="00514DAA">
        <w:rPr>
          <w:rFonts w:ascii="Times New Roman" w:eastAsia="Times New Roman" w:hAnsi="Times New Roman" w:cs="Times New Roman"/>
          <w:sz w:val="26"/>
          <w:szCs w:val="26"/>
        </w:rPr>
        <w:t>- Học sinh chưa hoàn thành chương trình lớp học: 0</w:t>
      </w:r>
      <w:r w:rsidR="008F3A24">
        <w:rPr>
          <w:rFonts w:ascii="Times New Roman" w:eastAsia="Times New Roman" w:hAnsi="Times New Roman" w:cs="Times New Roman"/>
          <w:sz w:val="26"/>
          <w:szCs w:val="26"/>
          <w:lang w:val="en-US"/>
        </w:rPr>
        <w:t>6/872</w:t>
      </w:r>
      <w:r w:rsidR="00C74451">
        <w:rPr>
          <w:rFonts w:ascii="Times New Roman" w:eastAsia="Times New Roman" w:hAnsi="Times New Roman" w:cs="Times New Roman"/>
          <w:sz w:val="26"/>
          <w:szCs w:val="26"/>
          <w:lang w:val="en-US"/>
        </w:rPr>
        <w:t xml:space="preserve">em, </w:t>
      </w:r>
      <w:r w:rsidRPr="00514DAA">
        <w:rPr>
          <w:rFonts w:ascii="Times New Roman" w:eastAsia="Times New Roman" w:hAnsi="Times New Roman" w:cs="Times New Roman"/>
          <w:sz w:val="26"/>
          <w:szCs w:val="26"/>
        </w:rPr>
        <w:t>tỷ lệ 0,</w:t>
      </w:r>
      <w:r w:rsidR="005B08FB">
        <w:rPr>
          <w:rFonts w:ascii="Times New Roman" w:eastAsia="Times New Roman" w:hAnsi="Times New Roman" w:cs="Times New Roman"/>
          <w:sz w:val="26"/>
          <w:szCs w:val="26"/>
          <w:lang w:val="en-US"/>
        </w:rPr>
        <w:t>7</w:t>
      </w:r>
      <w:r w:rsidRPr="00514DAA">
        <w:rPr>
          <w:rFonts w:ascii="Times New Roman" w:eastAsia="Times New Roman" w:hAnsi="Times New Roman" w:cs="Times New Roman"/>
          <w:sz w:val="26"/>
          <w:szCs w:val="26"/>
        </w:rPr>
        <w:t xml:space="preserve">% </w:t>
      </w:r>
    </w:p>
    <w:p w:rsidR="00D816BD" w:rsidRPr="00514DAA" w:rsidRDefault="00D816BD" w:rsidP="00D816BD">
      <w:pPr>
        <w:spacing w:before="100" w:after="100"/>
        <w:ind w:firstLine="630"/>
        <w:jc w:val="both"/>
        <w:rPr>
          <w:rFonts w:ascii="Times New Roman" w:eastAsia="Times New Roman" w:hAnsi="Times New Roman" w:cs="Times New Roman"/>
          <w:sz w:val="26"/>
          <w:szCs w:val="26"/>
        </w:rPr>
      </w:pPr>
      <w:r w:rsidRPr="00514DAA">
        <w:rPr>
          <w:rFonts w:ascii="Times New Roman" w:eastAsia="Times New Roman" w:hAnsi="Times New Roman" w:cs="Times New Roman"/>
          <w:sz w:val="26"/>
          <w:szCs w:val="26"/>
        </w:rPr>
        <w:t xml:space="preserve">- Học sinh hoàn thành chương trình Tiểu học: </w:t>
      </w:r>
      <w:r w:rsidR="005B08FB">
        <w:rPr>
          <w:rFonts w:ascii="Times New Roman" w:eastAsia="Times New Roman" w:hAnsi="Times New Roman" w:cs="Times New Roman"/>
          <w:sz w:val="26"/>
          <w:szCs w:val="26"/>
          <w:lang w:val="en-US"/>
        </w:rPr>
        <w:t>178</w:t>
      </w:r>
      <w:r w:rsidR="00C74451">
        <w:rPr>
          <w:rFonts w:ascii="Times New Roman" w:eastAsia="Times New Roman" w:hAnsi="Times New Roman" w:cs="Times New Roman"/>
          <w:sz w:val="26"/>
          <w:szCs w:val="26"/>
          <w:lang w:val="en-US"/>
        </w:rPr>
        <w:t>/178</w:t>
      </w:r>
      <w:r w:rsidRPr="00514DAA">
        <w:rPr>
          <w:rFonts w:ascii="Times New Roman" w:eastAsia="Times New Roman" w:hAnsi="Times New Roman" w:cs="Times New Roman"/>
          <w:sz w:val="26"/>
          <w:szCs w:val="26"/>
        </w:rPr>
        <w:t xml:space="preserve"> em, đạt tỷ lệ: 100%</w:t>
      </w:r>
    </w:p>
    <w:p w:rsidR="00D816BD" w:rsidRPr="00163678" w:rsidRDefault="00D816BD" w:rsidP="00D816BD">
      <w:pPr>
        <w:spacing w:before="100" w:after="100"/>
        <w:ind w:firstLine="630"/>
        <w:jc w:val="both"/>
        <w:rPr>
          <w:rFonts w:ascii="Times New Roman" w:hAnsi="Times New Roman" w:cs="Times New Roman"/>
          <w:color w:val="auto"/>
          <w:sz w:val="26"/>
          <w:szCs w:val="26"/>
          <w:lang w:val="en-US"/>
        </w:rPr>
      </w:pPr>
      <w:r w:rsidRPr="00163678">
        <w:rPr>
          <w:rFonts w:ascii="Times New Roman" w:hAnsi="Times New Roman" w:cs="Times New Roman"/>
          <w:color w:val="auto"/>
          <w:sz w:val="26"/>
          <w:szCs w:val="26"/>
        </w:rPr>
        <w:t xml:space="preserve">- Học sinh khuyết </w:t>
      </w:r>
      <w:r w:rsidR="00C74451" w:rsidRPr="00163678">
        <w:rPr>
          <w:rFonts w:ascii="Times New Roman" w:hAnsi="Times New Roman" w:cs="Times New Roman"/>
          <w:color w:val="auto"/>
          <w:sz w:val="26"/>
          <w:szCs w:val="26"/>
          <w:lang w:val="en-US"/>
        </w:rPr>
        <w:t xml:space="preserve">tật </w:t>
      </w:r>
      <w:r w:rsidRPr="00163678">
        <w:rPr>
          <w:rFonts w:ascii="Times New Roman" w:hAnsi="Times New Roman" w:cs="Times New Roman"/>
          <w:color w:val="auto"/>
          <w:sz w:val="26"/>
          <w:szCs w:val="26"/>
        </w:rPr>
        <w:t>học hòa nhập có tiến bộ</w:t>
      </w:r>
      <w:r w:rsidR="004436CE" w:rsidRPr="00163678">
        <w:rPr>
          <w:rFonts w:ascii="Times New Roman" w:hAnsi="Times New Roman" w:cs="Times New Roman"/>
          <w:color w:val="auto"/>
          <w:sz w:val="26"/>
          <w:szCs w:val="26"/>
        </w:rPr>
        <w:t>:</w:t>
      </w:r>
      <w:r w:rsidR="004436CE" w:rsidRPr="00163678">
        <w:rPr>
          <w:rFonts w:ascii="Times New Roman" w:hAnsi="Times New Roman" w:cs="Times New Roman"/>
          <w:color w:val="auto"/>
          <w:sz w:val="26"/>
          <w:szCs w:val="26"/>
          <w:lang w:val="en-US"/>
        </w:rPr>
        <w:t xml:space="preserve"> 9</w:t>
      </w:r>
      <w:r w:rsidR="00163678">
        <w:rPr>
          <w:rFonts w:ascii="Times New Roman" w:hAnsi="Times New Roman" w:cs="Times New Roman"/>
          <w:color w:val="auto"/>
          <w:sz w:val="26"/>
          <w:szCs w:val="26"/>
          <w:lang w:val="en-US"/>
        </w:rPr>
        <w:t>/9</w:t>
      </w:r>
      <w:r w:rsidR="004436CE" w:rsidRPr="00163678">
        <w:rPr>
          <w:rFonts w:ascii="Times New Roman" w:hAnsi="Times New Roman" w:cs="Times New Roman"/>
          <w:color w:val="auto"/>
          <w:sz w:val="26"/>
          <w:szCs w:val="26"/>
          <w:lang w:val="en-US"/>
        </w:rPr>
        <w:t xml:space="preserve"> em</w:t>
      </w:r>
    </w:p>
    <w:p w:rsidR="00AC5155" w:rsidRPr="00163678" w:rsidRDefault="00933F66" w:rsidP="00E25D82">
      <w:pPr>
        <w:spacing w:before="120"/>
        <w:ind w:firstLine="720"/>
        <w:jc w:val="both"/>
        <w:rPr>
          <w:rFonts w:ascii="Times New Roman" w:hAnsi="Times New Roman" w:cs="Times New Roman"/>
          <w:b/>
          <w:color w:val="auto"/>
          <w:sz w:val="28"/>
          <w:szCs w:val="28"/>
          <w:lang w:val="nl-NL"/>
        </w:rPr>
      </w:pPr>
      <w:r w:rsidRPr="00163678">
        <w:rPr>
          <w:rFonts w:ascii="Times New Roman" w:hAnsi="Times New Roman" w:cs="Times New Roman"/>
          <w:b/>
          <w:color w:val="auto"/>
          <w:sz w:val="28"/>
          <w:szCs w:val="28"/>
          <w:lang w:val="nl-NL"/>
        </w:rPr>
        <w:t xml:space="preserve">- Chất lượng các hội thi: </w:t>
      </w:r>
    </w:p>
    <w:p w:rsidR="00AC5155" w:rsidRPr="00E25D82" w:rsidRDefault="00AC5155" w:rsidP="00E25D82">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b/>
          <w:color w:val="auto"/>
          <w:sz w:val="28"/>
          <w:szCs w:val="28"/>
          <w:lang w:val="nl-NL"/>
        </w:rPr>
        <w:t xml:space="preserve">+ </w:t>
      </w:r>
      <w:r w:rsidR="006D6559">
        <w:rPr>
          <w:rFonts w:ascii="Times New Roman" w:hAnsi="Times New Roman" w:cs="Times New Roman"/>
          <w:color w:val="auto"/>
          <w:sz w:val="28"/>
          <w:szCs w:val="28"/>
          <w:lang w:val="nl-NL"/>
        </w:rPr>
        <w:t>Có</w:t>
      </w:r>
      <w:r w:rsidRPr="00E25D82">
        <w:rPr>
          <w:rFonts w:ascii="Times New Roman" w:hAnsi="Times New Roman" w:cs="Times New Roman"/>
          <w:color w:val="auto"/>
          <w:sz w:val="28"/>
          <w:szCs w:val="28"/>
          <w:lang w:val="nl-NL"/>
        </w:rPr>
        <w:t xml:space="preserve"> giải Quốc gia;</w:t>
      </w:r>
    </w:p>
    <w:p w:rsidR="00933F66" w:rsidRPr="00E25D82" w:rsidRDefault="00AC5155" w:rsidP="00E25D82">
      <w:pPr>
        <w:spacing w:before="120"/>
        <w:ind w:firstLine="720"/>
        <w:jc w:val="both"/>
        <w:rPr>
          <w:rFonts w:ascii="Times New Roman" w:hAnsi="Times New Roman" w:cs="Times New Roman"/>
          <w:b/>
          <w:color w:val="auto"/>
          <w:sz w:val="28"/>
          <w:szCs w:val="28"/>
          <w:lang w:val="nl-NL"/>
        </w:rPr>
      </w:pPr>
      <w:r w:rsidRPr="00E25D82">
        <w:rPr>
          <w:rFonts w:ascii="Times New Roman" w:hAnsi="Times New Roman" w:cs="Times New Roman"/>
          <w:color w:val="auto"/>
          <w:sz w:val="28"/>
          <w:szCs w:val="28"/>
          <w:lang w:val="nl-NL"/>
        </w:rPr>
        <w:t>+</w:t>
      </w:r>
      <w:r w:rsidR="00933F66" w:rsidRPr="00E25D82">
        <w:rPr>
          <w:rFonts w:ascii="Times New Roman" w:hAnsi="Times New Roman" w:cs="Times New Roman"/>
          <w:color w:val="auto"/>
          <w:sz w:val="28"/>
          <w:szCs w:val="28"/>
          <w:lang w:val="nl-NL"/>
        </w:rPr>
        <w:t>Đạt giải đồng đội các ngày hội giao lưu các cấp, có giải nhất cá nhân, giải toàn đoàn mỗi hộ</w:t>
      </w:r>
      <w:r w:rsidRPr="00E25D82">
        <w:rPr>
          <w:rFonts w:ascii="Times New Roman" w:hAnsi="Times New Roman" w:cs="Times New Roman"/>
          <w:color w:val="auto"/>
          <w:sz w:val="28"/>
          <w:szCs w:val="28"/>
          <w:lang w:val="nl-NL"/>
        </w:rPr>
        <w:t>i thi cấp quận và TP</w:t>
      </w:r>
      <w:r w:rsidR="00933F66" w:rsidRPr="00E25D82">
        <w:rPr>
          <w:rFonts w:ascii="Times New Roman" w:hAnsi="Times New Roman" w:cs="Times New Roman"/>
          <w:color w:val="auto"/>
          <w:sz w:val="28"/>
          <w:szCs w:val="28"/>
          <w:lang w:val="nl-NL"/>
        </w:rPr>
        <w:t>.</w:t>
      </w:r>
    </w:p>
    <w:p w:rsidR="00297E9C" w:rsidRPr="00E25D82" w:rsidRDefault="00297E9C" w:rsidP="00E25D82">
      <w:pPr>
        <w:spacing w:before="120"/>
        <w:ind w:firstLine="720"/>
        <w:jc w:val="both"/>
        <w:rPr>
          <w:rFonts w:ascii="Times New Roman" w:hAnsi="Times New Roman" w:cs="Times New Roman"/>
          <w:b/>
          <w:color w:val="auto"/>
          <w:sz w:val="28"/>
          <w:szCs w:val="28"/>
          <w:lang w:val="nl-NL"/>
        </w:rPr>
      </w:pPr>
      <w:r w:rsidRPr="00E25D82">
        <w:rPr>
          <w:rFonts w:ascii="Times New Roman" w:hAnsi="Times New Roman" w:cs="Times New Roman"/>
          <w:b/>
          <w:color w:val="auto"/>
          <w:sz w:val="28"/>
          <w:szCs w:val="28"/>
          <w:lang w:val="nl-NL"/>
        </w:rPr>
        <w:t xml:space="preserve">- Đội ngũ giáo viên: </w:t>
      </w:r>
    </w:p>
    <w:p w:rsidR="00297E9C" w:rsidRPr="00E25D82" w:rsidRDefault="00297E9C" w:rsidP="00E25D82">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xml:space="preserve">+ Giáo viên </w:t>
      </w:r>
      <w:r w:rsidR="007E50A1" w:rsidRPr="00E25D82">
        <w:rPr>
          <w:rFonts w:ascii="Times New Roman" w:hAnsi="Times New Roman" w:cs="Times New Roman"/>
          <w:color w:val="auto"/>
          <w:sz w:val="28"/>
          <w:szCs w:val="28"/>
          <w:lang w:val="nl-NL"/>
        </w:rPr>
        <w:t>chủ nhiệm</w:t>
      </w:r>
      <w:r w:rsidRPr="00E25D82">
        <w:rPr>
          <w:rFonts w:ascii="Times New Roman" w:hAnsi="Times New Roman" w:cs="Times New Roman"/>
          <w:color w:val="auto"/>
          <w:sz w:val="28"/>
          <w:szCs w:val="28"/>
          <w:lang w:val="nl-NL"/>
        </w:rPr>
        <w:t xml:space="preserve"> giỏi thành phố: 1-2 giáo viên</w:t>
      </w:r>
    </w:p>
    <w:p w:rsidR="00297E9C" w:rsidRPr="00E25D82" w:rsidRDefault="00297E9C" w:rsidP="00E25D82">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xml:space="preserve">+ Giáo viên </w:t>
      </w:r>
      <w:r w:rsidR="007E50A1" w:rsidRPr="00E25D82">
        <w:rPr>
          <w:rFonts w:ascii="Times New Roman" w:hAnsi="Times New Roman" w:cs="Times New Roman"/>
          <w:color w:val="auto"/>
          <w:sz w:val="28"/>
          <w:szCs w:val="28"/>
          <w:lang w:val="nl-NL"/>
        </w:rPr>
        <w:t>dạy giỏi</w:t>
      </w:r>
      <w:r w:rsidRPr="00E25D82">
        <w:rPr>
          <w:rFonts w:ascii="Times New Roman" w:hAnsi="Times New Roman" w:cs="Times New Roman"/>
          <w:color w:val="auto"/>
          <w:sz w:val="28"/>
          <w:szCs w:val="28"/>
          <w:lang w:val="nl-NL"/>
        </w:rPr>
        <w:t xml:space="preserve"> cấp trường: </w:t>
      </w:r>
      <w:r w:rsidR="007E50A1" w:rsidRPr="00E25D82">
        <w:rPr>
          <w:rFonts w:ascii="Times New Roman" w:hAnsi="Times New Roman" w:cs="Times New Roman"/>
          <w:color w:val="auto"/>
          <w:sz w:val="28"/>
          <w:szCs w:val="28"/>
          <w:lang w:val="nl-NL"/>
        </w:rPr>
        <w:t xml:space="preserve"> 85 %</w:t>
      </w:r>
      <w:r w:rsidR="00AC5155" w:rsidRPr="00E25D82">
        <w:rPr>
          <w:rFonts w:ascii="Times New Roman" w:hAnsi="Times New Roman" w:cs="Times New Roman"/>
          <w:color w:val="auto"/>
          <w:sz w:val="28"/>
          <w:szCs w:val="28"/>
          <w:lang w:val="nl-NL"/>
        </w:rPr>
        <w:t xml:space="preserve"> trở lên.</w:t>
      </w:r>
    </w:p>
    <w:p w:rsidR="00297E9C" w:rsidRPr="00E25D82" w:rsidRDefault="00297E9C" w:rsidP="00E25D82">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xml:space="preserve">+ GV xếp loại theo chuẩn nghề nghiệp </w:t>
      </w:r>
      <w:r w:rsidR="00D55A21">
        <w:rPr>
          <w:rFonts w:ascii="Times New Roman" w:hAnsi="Times New Roman" w:cs="Times New Roman"/>
          <w:color w:val="auto"/>
          <w:sz w:val="28"/>
          <w:szCs w:val="28"/>
          <w:lang w:val="nl-NL"/>
        </w:rPr>
        <w:t>GV</w:t>
      </w:r>
      <w:r w:rsidRPr="00E25D82">
        <w:rPr>
          <w:rFonts w:ascii="Times New Roman" w:hAnsi="Times New Roman" w:cs="Times New Roman"/>
          <w:color w:val="auto"/>
          <w:sz w:val="28"/>
          <w:szCs w:val="28"/>
          <w:lang w:val="nl-NL"/>
        </w:rPr>
        <w:t xml:space="preserve"> tiểu học đạt khá trở lên: 100%</w:t>
      </w:r>
      <w:r w:rsidR="0005776F" w:rsidRPr="00E25D82">
        <w:rPr>
          <w:rFonts w:ascii="Times New Roman" w:hAnsi="Times New Roman" w:cs="Times New Roman"/>
          <w:color w:val="auto"/>
          <w:sz w:val="28"/>
          <w:szCs w:val="28"/>
          <w:lang w:val="nl-NL"/>
        </w:rPr>
        <w:t>.</w:t>
      </w:r>
    </w:p>
    <w:p w:rsidR="00297E9C" w:rsidRPr="00E25D82" w:rsidRDefault="00297E9C" w:rsidP="00E25D82">
      <w:pPr>
        <w:pStyle w:val="BodyTextIndent"/>
        <w:numPr>
          <w:ilvl w:val="0"/>
          <w:numId w:val="8"/>
        </w:numPr>
        <w:spacing w:before="120"/>
        <w:rPr>
          <w:szCs w:val="28"/>
          <w:lang w:val="nl-NL"/>
        </w:rPr>
      </w:pPr>
      <w:r w:rsidRPr="00E25D82">
        <w:rPr>
          <w:szCs w:val="28"/>
          <w:lang w:val="nl-NL"/>
        </w:rPr>
        <w:t xml:space="preserve">Về danh hiệu thi đua: </w:t>
      </w:r>
    </w:p>
    <w:p w:rsidR="00297E9C" w:rsidRPr="00E25D82" w:rsidRDefault="00297E9C" w:rsidP="00E25D82">
      <w:pPr>
        <w:pStyle w:val="BodyTextIndent"/>
        <w:spacing w:before="120"/>
        <w:rPr>
          <w:b w:val="0"/>
          <w:szCs w:val="28"/>
          <w:lang w:val="nl-NL"/>
        </w:rPr>
      </w:pPr>
      <w:r w:rsidRPr="00E25D82">
        <w:rPr>
          <w:szCs w:val="28"/>
          <w:lang w:val="nl-NL"/>
        </w:rPr>
        <w:t>Cá nhân</w:t>
      </w:r>
      <w:r w:rsidR="0005776F" w:rsidRPr="00E25D82">
        <w:rPr>
          <w:b w:val="0"/>
          <w:szCs w:val="28"/>
          <w:lang w:val="nl-NL"/>
        </w:rPr>
        <w:t>:  LĐTT: 95</w:t>
      </w:r>
      <w:r w:rsidRPr="00E25D82">
        <w:rPr>
          <w:b w:val="0"/>
          <w:szCs w:val="28"/>
          <w:lang w:val="nl-NL"/>
        </w:rPr>
        <w:t>%; Chiến sĩ thi đua cấp cơ sở: 7 người; 100% viên chức</w:t>
      </w:r>
      <w:r w:rsidR="0005776F" w:rsidRPr="00E25D82">
        <w:rPr>
          <w:b w:val="0"/>
          <w:szCs w:val="28"/>
          <w:lang w:val="nl-NL"/>
        </w:rPr>
        <w:t xml:space="preserve"> và người lao động</w:t>
      </w:r>
      <w:r w:rsidRPr="00E25D82">
        <w:rPr>
          <w:b w:val="0"/>
          <w:szCs w:val="28"/>
          <w:lang w:val="nl-NL"/>
        </w:rPr>
        <w:t xml:space="preserve"> hoàn thành nhiệm vụ trở lên.</w:t>
      </w:r>
    </w:p>
    <w:p w:rsidR="00297E9C" w:rsidRPr="00E25D82" w:rsidRDefault="00297E9C" w:rsidP="00E25D82">
      <w:pPr>
        <w:pStyle w:val="BodyTextIndent"/>
        <w:spacing w:before="120"/>
        <w:ind w:left="713" w:firstLine="0"/>
        <w:rPr>
          <w:szCs w:val="28"/>
          <w:lang w:val="nl-NL"/>
        </w:rPr>
      </w:pPr>
      <w:r w:rsidRPr="00E25D82">
        <w:rPr>
          <w:szCs w:val="28"/>
          <w:lang w:val="nl-NL"/>
        </w:rPr>
        <w:t>Tập thể:</w:t>
      </w:r>
    </w:p>
    <w:p w:rsidR="00297E9C" w:rsidRPr="00E25D82" w:rsidRDefault="00297E9C" w:rsidP="00E25D82">
      <w:pPr>
        <w:pStyle w:val="BodyTextIndent"/>
        <w:spacing w:before="120"/>
        <w:ind w:left="713" w:firstLine="0"/>
        <w:rPr>
          <w:b w:val="0"/>
          <w:szCs w:val="28"/>
          <w:lang w:val="nl-NL"/>
        </w:rPr>
      </w:pPr>
      <w:r w:rsidRPr="00E25D82">
        <w:rPr>
          <w:b w:val="0"/>
          <w:szCs w:val="28"/>
          <w:lang w:val="nl-NL"/>
        </w:rPr>
        <w:t xml:space="preserve">+  Chi </w:t>
      </w:r>
      <w:r w:rsidR="0005776F" w:rsidRPr="00E25D82">
        <w:rPr>
          <w:b w:val="0"/>
          <w:szCs w:val="28"/>
          <w:lang w:val="nl-NL"/>
        </w:rPr>
        <w:t xml:space="preserve">bộ </w:t>
      </w:r>
      <w:r w:rsidR="00637306" w:rsidRPr="00E25D82">
        <w:rPr>
          <w:b w:val="0"/>
          <w:szCs w:val="28"/>
          <w:lang w:val="nl-NL"/>
        </w:rPr>
        <w:t xml:space="preserve">Hoàn thành </w:t>
      </w:r>
      <w:r w:rsidR="00D55A21">
        <w:rPr>
          <w:b w:val="0"/>
          <w:szCs w:val="28"/>
          <w:lang w:val="nl-NL"/>
        </w:rPr>
        <w:t>tốt</w:t>
      </w:r>
      <w:r w:rsidR="00637306" w:rsidRPr="00E25D82">
        <w:rPr>
          <w:b w:val="0"/>
          <w:szCs w:val="28"/>
          <w:lang w:val="nl-NL"/>
        </w:rPr>
        <w:t xml:space="preserve"> nhiệm vụ</w:t>
      </w:r>
      <w:r w:rsidR="0005776F" w:rsidRPr="00E25D82">
        <w:rPr>
          <w:b w:val="0"/>
          <w:szCs w:val="28"/>
          <w:lang w:val="nl-NL"/>
        </w:rPr>
        <w:t xml:space="preserve"> năm 202</w:t>
      </w:r>
      <w:r w:rsidR="00D55A21">
        <w:rPr>
          <w:b w:val="0"/>
          <w:szCs w:val="28"/>
          <w:lang w:val="nl-NL"/>
        </w:rPr>
        <w:t>3</w:t>
      </w:r>
    </w:p>
    <w:p w:rsidR="0005776F" w:rsidRPr="00E25D82" w:rsidRDefault="0005776F" w:rsidP="00E25D82">
      <w:pPr>
        <w:pStyle w:val="BodyTextIndent"/>
        <w:spacing w:before="120"/>
        <w:ind w:left="713" w:firstLine="0"/>
        <w:rPr>
          <w:b w:val="0"/>
          <w:szCs w:val="28"/>
          <w:lang w:val="nl-NL"/>
        </w:rPr>
      </w:pPr>
      <w:r w:rsidRPr="00E25D82">
        <w:rPr>
          <w:b w:val="0"/>
          <w:szCs w:val="28"/>
          <w:lang w:val="nl-NL"/>
        </w:rPr>
        <w:t>+ Trường: Hoàn thành</w:t>
      </w:r>
      <w:r w:rsidR="00D55A21">
        <w:rPr>
          <w:b w:val="0"/>
          <w:szCs w:val="28"/>
          <w:lang w:val="nl-NL"/>
        </w:rPr>
        <w:t xml:space="preserve"> xuất sắc</w:t>
      </w:r>
      <w:r w:rsidRPr="00E25D82">
        <w:rPr>
          <w:b w:val="0"/>
          <w:szCs w:val="28"/>
          <w:lang w:val="nl-NL"/>
        </w:rPr>
        <w:t xml:space="preserve"> nhiệm vụ và đạt Tập thể đạt TTLĐ</w:t>
      </w:r>
      <w:r w:rsidR="00637306" w:rsidRPr="00E25D82">
        <w:rPr>
          <w:b w:val="0"/>
          <w:szCs w:val="28"/>
          <w:lang w:val="nl-NL"/>
        </w:rPr>
        <w:t>TT</w:t>
      </w:r>
      <w:r w:rsidRPr="00E25D82">
        <w:rPr>
          <w:b w:val="0"/>
          <w:szCs w:val="28"/>
          <w:lang w:val="nl-NL"/>
        </w:rPr>
        <w:t xml:space="preserve">; </w:t>
      </w:r>
      <w:r w:rsidR="00D55A21">
        <w:rPr>
          <w:b w:val="0"/>
          <w:szCs w:val="28"/>
          <w:lang w:val="nl-NL"/>
        </w:rPr>
        <w:t>Đạt cơ quan văn hóa năm 2023</w:t>
      </w:r>
      <w:r w:rsidR="00933F66" w:rsidRPr="00E25D82">
        <w:rPr>
          <w:b w:val="0"/>
          <w:szCs w:val="28"/>
          <w:lang w:val="nl-NL"/>
        </w:rPr>
        <w:t>.</w:t>
      </w:r>
    </w:p>
    <w:p w:rsidR="00297E9C" w:rsidRPr="00E25D82" w:rsidRDefault="00297E9C" w:rsidP="00E25D82">
      <w:pPr>
        <w:pStyle w:val="BodyTextIndent"/>
        <w:spacing w:before="120"/>
        <w:ind w:left="713" w:firstLine="0"/>
        <w:rPr>
          <w:b w:val="0"/>
          <w:szCs w:val="28"/>
          <w:lang w:val="nl-NL"/>
        </w:rPr>
      </w:pPr>
      <w:r w:rsidRPr="00E25D82">
        <w:rPr>
          <w:b w:val="0"/>
          <w:szCs w:val="28"/>
          <w:lang w:val="nl-NL"/>
        </w:rPr>
        <w:t xml:space="preserve">+ Công đoàn: </w:t>
      </w:r>
      <w:r w:rsidR="00D55A21">
        <w:rPr>
          <w:b w:val="0"/>
          <w:szCs w:val="28"/>
          <w:lang w:val="nl-NL"/>
        </w:rPr>
        <w:t>Hoàn thành tốt nhiệm vụ</w:t>
      </w:r>
      <w:r w:rsidRPr="00E25D82">
        <w:rPr>
          <w:b w:val="0"/>
          <w:szCs w:val="28"/>
          <w:lang w:val="nl-NL"/>
        </w:rPr>
        <w:t xml:space="preserve">; Chi đoàn: </w:t>
      </w:r>
      <w:r w:rsidR="00D55A21">
        <w:rPr>
          <w:b w:val="0"/>
          <w:szCs w:val="28"/>
          <w:lang w:val="nl-NL"/>
        </w:rPr>
        <w:t xml:space="preserve">hoàn thành </w:t>
      </w:r>
      <w:r w:rsidRPr="00E25D82">
        <w:rPr>
          <w:b w:val="0"/>
          <w:szCs w:val="28"/>
          <w:lang w:val="nl-NL"/>
        </w:rPr>
        <w:t xml:space="preserve">xuất sắc </w:t>
      </w:r>
      <w:r w:rsidR="00D55A21">
        <w:rPr>
          <w:b w:val="0"/>
          <w:szCs w:val="28"/>
          <w:lang w:val="nl-NL"/>
        </w:rPr>
        <w:t xml:space="preserve">nhiệm vụ năm </w:t>
      </w:r>
      <w:r w:rsidRPr="00E25D82">
        <w:rPr>
          <w:b w:val="0"/>
          <w:szCs w:val="28"/>
          <w:lang w:val="nl-NL"/>
        </w:rPr>
        <w:t>202</w:t>
      </w:r>
      <w:r w:rsidR="00D55A21">
        <w:rPr>
          <w:b w:val="0"/>
          <w:szCs w:val="28"/>
          <w:lang w:val="nl-NL"/>
        </w:rPr>
        <w:t>3</w:t>
      </w:r>
      <w:r w:rsidRPr="00E25D82">
        <w:rPr>
          <w:b w:val="0"/>
          <w:szCs w:val="28"/>
          <w:lang w:val="nl-NL"/>
        </w:rPr>
        <w:t>.</w:t>
      </w:r>
    </w:p>
    <w:p w:rsidR="00782BD2" w:rsidRPr="00E25D82" w:rsidRDefault="00297E9C" w:rsidP="00E25D82">
      <w:pPr>
        <w:pStyle w:val="BodyTextIndent"/>
        <w:spacing w:before="120"/>
        <w:ind w:left="713" w:firstLine="0"/>
        <w:rPr>
          <w:b w:val="0"/>
          <w:szCs w:val="28"/>
          <w:lang w:val="nl-NL"/>
        </w:rPr>
      </w:pPr>
      <w:r w:rsidRPr="00E25D82">
        <w:rPr>
          <w:b w:val="0"/>
          <w:szCs w:val="28"/>
          <w:lang w:val="nl-NL"/>
        </w:rPr>
        <w:t xml:space="preserve">+ Liên đội: </w:t>
      </w:r>
      <w:r w:rsidR="00D55A21">
        <w:rPr>
          <w:b w:val="0"/>
          <w:szCs w:val="28"/>
          <w:lang w:val="nl-NL"/>
        </w:rPr>
        <w:t>Hoàn thành</w:t>
      </w:r>
      <w:r w:rsidRPr="00E25D82">
        <w:rPr>
          <w:b w:val="0"/>
          <w:szCs w:val="28"/>
          <w:lang w:val="nl-NL"/>
        </w:rPr>
        <w:t xml:space="preserve"> Xuất sắc </w:t>
      </w:r>
      <w:r w:rsidR="00D55A21">
        <w:rPr>
          <w:b w:val="0"/>
          <w:szCs w:val="28"/>
          <w:lang w:val="nl-NL"/>
        </w:rPr>
        <w:t>nhiệm vụ</w:t>
      </w:r>
    </w:p>
    <w:p w:rsidR="00433807" w:rsidRPr="00E25D82" w:rsidRDefault="00D67E4B" w:rsidP="00E25D82">
      <w:pPr>
        <w:tabs>
          <w:tab w:val="left" w:pos="3705"/>
        </w:tabs>
        <w:spacing w:before="120"/>
        <w:jc w:val="both"/>
        <w:outlineLvl w:val="0"/>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xml:space="preserve">IV. TỔ CHỨC CÁC MÔN HỌC VÀ HOẠT ĐỘNG GIÁO DỤC TRONG </w:t>
      </w:r>
      <w:r w:rsidR="00433807" w:rsidRPr="00E25D82">
        <w:rPr>
          <w:rFonts w:ascii="Times New Roman" w:hAnsi="Times New Roman" w:cs="Times New Roman"/>
          <w:b/>
          <w:color w:val="auto"/>
          <w:sz w:val="28"/>
          <w:szCs w:val="28"/>
          <w:lang w:val="en-US"/>
        </w:rPr>
        <w:t>NĂM HỌC 202</w:t>
      </w:r>
      <w:r w:rsidR="001A0935">
        <w:rPr>
          <w:rFonts w:ascii="Times New Roman" w:hAnsi="Times New Roman" w:cs="Times New Roman"/>
          <w:b/>
          <w:color w:val="auto"/>
          <w:sz w:val="28"/>
          <w:szCs w:val="28"/>
          <w:lang w:val="en-US"/>
        </w:rPr>
        <w:t>3</w:t>
      </w:r>
      <w:r w:rsidR="00433807" w:rsidRPr="00E25D82">
        <w:rPr>
          <w:rFonts w:ascii="Times New Roman" w:hAnsi="Times New Roman" w:cs="Times New Roman"/>
          <w:b/>
          <w:color w:val="auto"/>
          <w:sz w:val="28"/>
          <w:szCs w:val="28"/>
          <w:lang w:val="en-US"/>
        </w:rPr>
        <w:t>-202</w:t>
      </w:r>
      <w:r w:rsidR="001A0935">
        <w:rPr>
          <w:rFonts w:ascii="Times New Roman" w:hAnsi="Times New Roman" w:cs="Times New Roman"/>
          <w:b/>
          <w:color w:val="auto"/>
          <w:sz w:val="28"/>
          <w:szCs w:val="28"/>
          <w:lang w:val="en-US"/>
        </w:rPr>
        <w:t>4</w:t>
      </w:r>
    </w:p>
    <w:p w:rsidR="00D67E4B" w:rsidRPr="00E25D82" w:rsidRDefault="00D67E4B" w:rsidP="00E25D82">
      <w:pPr>
        <w:pStyle w:val="BodyText1"/>
        <w:numPr>
          <w:ilvl w:val="0"/>
          <w:numId w:val="30"/>
        </w:numPr>
        <w:shd w:val="clear" w:color="auto" w:fill="auto"/>
        <w:spacing w:before="120" w:line="240" w:lineRule="auto"/>
        <w:jc w:val="both"/>
        <w:rPr>
          <w:b/>
          <w:bCs/>
          <w:color w:val="auto"/>
          <w:lang w:val="en-US"/>
        </w:rPr>
      </w:pPr>
      <w:bookmarkStart w:id="1" w:name="bookmark0"/>
      <w:bookmarkStart w:id="2" w:name="bookmark1"/>
      <w:r w:rsidRPr="00E25D82">
        <w:rPr>
          <w:b/>
          <w:bCs/>
          <w:color w:val="auto"/>
        </w:rPr>
        <w:t xml:space="preserve">Phân phối thời lượng các môn học và hoạt động giáo dục </w:t>
      </w:r>
    </w:p>
    <w:tbl>
      <w:tblPr>
        <w:tblStyle w:val="TableGrid"/>
        <w:tblW w:w="9607" w:type="dxa"/>
        <w:tblInd w:w="-601" w:type="dxa"/>
        <w:tblLook w:val="04A0"/>
      </w:tblPr>
      <w:tblGrid>
        <w:gridCol w:w="959"/>
        <w:gridCol w:w="1112"/>
        <w:gridCol w:w="402"/>
        <w:gridCol w:w="930"/>
        <w:gridCol w:w="133"/>
        <w:gridCol w:w="1063"/>
        <w:gridCol w:w="79"/>
        <w:gridCol w:w="1150"/>
        <w:gridCol w:w="410"/>
        <w:gridCol w:w="992"/>
        <w:gridCol w:w="567"/>
        <w:gridCol w:w="147"/>
        <w:gridCol w:w="807"/>
        <w:gridCol w:w="856"/>
      </w:tblGrid>
      <w:tr w:rsidR="00821497" w:rsidRPr="00E25D82" w:rsidTr="001E3153">
        <w:tc>
          <w:tcPr>
            <w:tcW w:w="959" w:type="dxa"/>
            <w:vMerge w:val="restart"/>
          </w:tcPr>
          <w:p w:rsidR="00821497" w:rsidRPr="00E25D82" w:rsidRDefault="00637306"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TT</w:t>
            </w:r>
          </w:p>
        </w:tc>
        <w:tc>
          <w:tcPr>
            <w:tcW w:w="1514" w:type="dxa"/>
            <w:gridSpan w:val="2"/>
            <w:vMerge w:val="restart"/>
          </w:tcPr>
          <w:p w:rsidR="00821497" w:rsidRPr="00E25D82" w:rsidRDefault="00821497"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Môn</w:t>
            </w:r>
          </w:p>
        </w:tc>
        <w:tc>
          <w:tcPr>
            <w:tcW w:w="7134" w:type="dxa"/>
            <w:gridSpan w:val="11"/>
          </w:tcPr>
          <w:p w:rsidR="00821497" w:rsidRPr="00E25D82" w:rsidRDefault="00821497" w:rsidP="00E25D82">
            <w:pPr>
              <w:pStyle w:val="BodyText1"/>
              <w:shd w:val="clear" w:color="auto" w:fill="auto"/>
              <w:tabs>
                <w:tab w:val="left" w:pos="1319"/>
              </w:tabs>
              <w:spacing w:before="120" w:line="240" w:lineRule="auto"/>
              <w:ind w:firstLine="0"/>
              <w:jc w:val="center"/>
              <w:rPr>
                <w:color w:val="auto"/>
                <w:lang w:val="en-US"/>
              </w:rPr>
            </w:pPr>
            <w:r w:rsidRPr="00E25D82">
              <w:rPr>
                <w:color w:val="auto"/>
                <w:lang w:val="en-US"/>
              </w:rPr>
              <w:t>Số tiết</w:t>
            </w:r>
          </w:p>
        </w:tc>
      </w:tr>
      <w:tr w:rsidR="00415E72" w:rsidRPr="00E25D82" w:rsidTr="001E3153">
        <w:tc>
          <w:tcPr>
            <w:tcW w:w="959" w:type="dxa"/>
            <w:vMerge/>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514" w:type="dxa"/>
            <w:gridSpan w:val="2"/>
            <w:vMerge/>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063" w:type="dxa"/>
            <w:gridSpan w:val="2"/>
            <w:vMerge w:val="restart"/>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Lớp 1</w:t>
            </w:r>
          </w:p>
        </w:tc>
        <w:tc>
          <w:tcPr>
            <w:tcW w:w="1063" w:type="dxa"/>
            <w:vMerge w:val="restart"/>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Lớp 2</w:t>
            </w:r>
          </w:p>
        </w:tc>
        <w:tc>
          <w:tcPr>
            <w:tcW w:w="1229" w:type="dxa"/>
            <w:gridSpan w:val="2"/>
            <w:vMerge w:val="restart"/>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Lớp 3</w:t>
            </w:r>
          </w:p>
        </w:tc>
        <w:tc>
          <w:tcPr>
            <w:tcW w:w="1402" w:type="dxa"/>
            <w:gridSpan w:val="2"/>
            <w:vMerge w:val="restart"/>
          </w:tcPr>
          <w:p w:rsidR="00415E72" w:rsidRPr="00163678" w:rsidRDefault="00415E72" w:rsidP="00E25D82">
            <w:pPr>
              <w:pStyle w:val="BodyText1"/>
              <w:shd w:val="clear" w:color="auto" w:fill="auto"/>
              <w:tabs>
                <w:tab w:val="left" w:pos="1319"/>
              </w:tabs>
              <w:spacing w:before="120" w:line="240" w:lineRule="auto"/>
              <w:ind w:firstLine="0"/>
              <w:jc w:val="both"/>
              <w:rPr>
                <w:color w:val="auto"/>
                <w:lang w:val="en-US"/>
              </w:rPr>
            </w:pPr>
            <w:r w:rsidRPr="00163678">
              <w:rPr>
                <w:color w:val="auto"/>
                <w:lang w:val="en-US"/>
              </w:rPr>
              <w:t>Lớp 4</w:t>
            </w:r>
          </w:p>
        </w:tc>
        <w:tc>
          <w:tcPr>
            <w:tcW w:w="2377" w:type="dxa"/>
            <w:gridSpan w:val="4"/>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Lớp 5</w:t>
            </w:r>
          </w:p>
        </w:tc>
      </w:tr>
      <w:tr w:rsidR="00415E72" w:rsidRPr="00E25D82" w:rsidTr="001E3153">
        <w:tc>
          <w:tcPr>
            <w:tcW w:w="959" w:type="dxa"/>
            <w:vMerge/>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514" w:type="dxa"/>
            <w:gridSpan w:val="2"/>
            <w:vMerge/>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063" w:type="dxa"/>
            <w:gridSpan w:val="2"/>
            <w:vMerge/>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063" w:type="dxa"/>
            <w:vMerge/>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229" w:type="dxa"/>
            <w:gridSpan w:val="2"/>
            <w:vMerge/>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402" w:type="dxa"/>
            <w:gridSpan w:val="2"/>
            <w:vMerge/>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714"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 xml:space="preserve">HKI </w:t>
            </w:r>
          </w:p>
        </w:tc>
        <w:tc>
          <w:tcPr>
            <w:tcW w:w="807" w:type="dxa"/>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HKII</w:t>
            </w:r>
          </w:p>
        </w:tc>
        <w:tc>
          <w:tcPr>
            <w:tcW w:w="856" w:type="dxa"/>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CN</w:t>
            </w:r>
          </w:p>
        </w:tc>
      </w:tr>
      <w:tr w:rsidR="00821497" w:rsidRPr="00E25D82" w:rsidTr="001E3153">
        <w:tc>
          <w:tcPr>
            <w:tcW w:w="959" w:type="dxa"/>
          </w:tcPr>
          <w:p w:rsidR="00821497" w:rsidRPr="00E25D82" w:rsidRDefault="00821497" w:rsidP="00E25D82">
            <w:pPr>
              <w:pStyle w:val="BodyText1"/>
              <w:shd w:val="clear" w:color="auto" w:fill="auto"/>
              <w:tabs>
                <w:tab w:val="left" w:pos="1319"/>
              </w:tabs>
              <w:spacing w:before="120" w:line="240" w:lineRule="auto"/>
              <w:ind w:firstLine="0"/>
              <w:jc w:val="both"/>
              <w:rPr>
                <w:b/>
                <w:color w:val="auto"/>
                <w:lang w:val="en-US"/>
              </w:rPr>
            </w:pPr>
            <w:r w:rsidRPr="00E25D82">
              <w:rPr>
                <w:b/>
                <w:color w:val="auto"/>
                <w:lang w:val="en-US"/>
              </w:rPr>
              <w:t>I</w:t>
            </w:r>
          </w:p>
        </w:tc>
        <w:tc>
          <w:tcPr>
            <w:tcW w:w="8648" w:type="dxa"/>
            <w:gridSpan w:val="13"/>
          </w:tcPr>
          <w:p w:rsidR="00821497" w:rsidRPr="00E25D82" w:rsidRDefault="00821497" w:rsidP="00E25D82">
            <w:pPr>
              <w:pStyle w:val="BodyText1"/>
              <w:shd w:val="clear" w:color="auto" w:fill="auto"/>
              <w:tabs>
                <w:tab w:val="left" w:pos="1319"/>
              </w:tabs>
              <w:spacing w:before="120" w:line="240" w:lineRule="auto"/>
              <w:ind w:firstLine="0"/>
              <w:jc w:val="both"/>
              <w:rPr>
                <w:b/>
                <w:color w:val="auto"/>
                <w:lang w:val="en-US"/>
              </w:rPr>
            </w:pPr>
            <w:r w:rsidRPr="00E25D82">
              <w:rPr>
                <w:b/>
                <w:color w:val="auto"/>
                <w:lang w:val="en-US"/>
              </w:rPr>
              <w:t>Môn học bắt buộc</w:t>
            </w: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rPr>
            </w:pPr>
            <w:r w:rsidRPr="00E25D82">
              <w:rPr>
                <w:color w:val="auto"/>
              </w:rPr>
              <w:t>1</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Tiếng</w:t>
            </w:r>
          </w:p>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Việt</w:t>
            </w:r>
          </w:p>
        </w:tc>
        <w:tc>
          <w:tcPr>
            <w:tcW w:w="1063" w:type="dxa"/>
            <w:gridSpan w:val="2"/>
            <w:vAlign w:val="bottom"/>
          </w:tcPr>
          <w:p w:rsidR="00415E72" w:rsidRPr="00E25D82" w:rsidRDefault="00415E72" w:rsidP="00E25D82">
            <w:pPr>
              <w:pStyle w:val="Other0"/>
              <w:shd w:val="clear" w:color="auto" w:fill="auto"/>
              <w:spacing w:before="120" w:line="240" w:lineRule="auto"/>
              <w:ind w:firstLine="0"/>
              <w:jc w:val="both"/>
              <w:rPr>
                <w:b/>
                <w:color w:val="auto"/>
                <w:lang w:val="en-US"/>
              </w:rPr>
            </w:pPr>
            <w:r w:rsidRPr="00E25D82">
              <w:rPr>
                <w:b/>
                <w:color w:val="auto"/>
                <w:lang w:val="en-US"/>
              </w:rPr>
              <w:t>420</w:t>
            </w:r>
          </w:p>
        </w:tc>
        <w:tc>
          <w:tcPr>
            <w:tcW w:w="1063" w:type="dxa"/>
            <w:vAlign w:val="bottom"/>
          </w:tcPr>
          <w:p w:rsidR="00415E72" w:rsidRPr="00E25D82" w:rsidRDefault="00415E72" w:rsidP="00E25D82">
            <w:pPr>
              <w:pStyle w:val="Other0"/>
              <w:shd w:val="clear" w:color="auto" w:fill="auto"/>
              <w:spacing w:before="120" w:line="240" w:lineRule="auto"/>
              <w:ind w:firstLine="0"/>
              <w:jc w:val="both"/>
              <w:rPr>
                <w:b/>
                <w:color w:val="auto"/>
                <w:lang w:val="en-US"/>
              </w:rPr>
            </w:pPr>
            <w:r w:rsidRPr="00E25D82">
              <w:rPr>
                <w:b/>
                <w:color w:val="auto"/>
                <w:lang w:val="en-US"/>
              </w:rPr>
              <w:t>420</w:t>
            </w:r>
          </w:p>
        </w:tc>
        <w:tc>
          <w:tcPr>
            <w:tcW w:w="1229" w:type="dxa"/>
            <w:gridSpan w:val="2"/>
            <w:vAlign w:val="bottom"/>
          </w:tcPr>
          <w:p w:rsidR="00415E72" w:rsidRPr="00E25D82" w:rsidRDefault="00415E72" w:rsidP="00E25D82">
            <w:pPr>
              <w:pStyle w:val="Other0"/>
              <w:shd w:val="clear" w:color="auto" w:fill="auto"/>
              <w:spacing w:before="120" w:line="240" w:lineRule="auto"/>
              <w:ind w:firstLine="0"/>
              <w:jc w:val="both"/>
              <w:rPr>
                <w:b/>
                <w:color w:val="auto"/>
                <w:lang w:val="en-US"/>
              </w:rPr>
            </w:pPr>
            <w:r w:rsidRPr="00E25D82">
              <w:rPr>
                <w:b/>
                <w:color w:val="auto"/>
                <w:lang w:val="en-US"/>
              </w:rPr>
              <w:t>245</w:t>
            </w:r>
          </w:p>
        </w:tc>
        <w:tc>
          <w:tcPr>
            <w:tcW w:w="1402" w:type="dxa"/>
            <w:gridSpan w:val="2"/>
            <w:vAlign w:val="bottom"/>
          </w:tcPr>
          <w:p w:rsidR="00415E72" w:rsidRPr="00C059AD" w:rsidRDefault="00C059AD" w:rsidP="00E25D82">
            <w:pPr>
              <w:pStyle w:val="Other0"/>
              <w:shd w:val="clear" w:color="auto" w:fill="auto"/>
              <w:spacing w:before="120" w:line="240" w:lineRule="auto"/>
              <w:ind w:firstLine="0"/>
              <w:jc w:val="both"/>
              <w:rPr>
                <w:b/>
                <w:color w:val="auto"/>
                <w:lang w:val="en-US"/>
              </w:rPr>
            </w:pPr>
            <w:r>
              <w:rPr>
                <w:b/>
                <w:color w:val="auto"/>
                <w:lang w:val="en-US"/>
              </w:rPr>
              <w:t>245</w:t>
            </w:r>
          </w:p>
        </w:tc>
        <w:tc>
          <w:tcPr>
            <w:tcW w:w="714" w:type="dxa"/>
            <w:gridSpan w:val="2"/>
            <w:vAlign w:val="bottom"/>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144</w:t>
            </w:r>
          </w:p>
        </w:tc>
        <w:tc>
          <w:tcPr>
            <w:tcW w:w="807" w:type="dxa"/>
            <w:vAlign w:val="bottom"/>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136</w:t>
            </w:r>
          </w:p>
        </w:tc>
        <w:tc>
          <w:tcPr>
            <w:tcW w:w="856" w:type="dxa"/>
            <w:vAlign w:val="bottom"/>
          </w:tcPr>
          <w:p w:rsidR="00415E72" w:rsidRPr="00E25D82" w:rsidRDefault="00415E72" w:rsidP="00E25D82">
            <w:pPr>
              <w:pStyle w:val="Other0"/>
              <w:shd w:val="clear" w:color="auto" w:fill="auto"/>
              <w:spacing w:before="120" w:line="240" w:lineRule="auto"/>
              <w:ind w:firstLine="0"/>
              <w:jc w:val="both"/>
              <w:rPr>
                <w:b/>
                <w:color w:val="auto"/>
              </w:rPr>
            </w:pPr>
            <w:r w:rsidRPr="00E25D82">
              <w:rPr>
                <w:b/>
                <w:color w:val="auto"/>
              </w:rPr>
              <w:t>280</w:t>
            </w:r>
          </w:p>
        </w:tc>
      </w:tr>
      <w:tr w:rsidR="00415E72" w:rsidRPr="00E25D82" w:rsidTr="001E3153">
        <w:tc>
          <w:tcPr>
            <w:tcW w:w="959" w:type="dxa"/>
            <w:vAlign w:val="center"/>
          </w:tcPr>
          <w:p w:rsidR="00415E72" w:rsidRPr="00E25D82" w:rsidRDefault="00415E72" w:rsidP="00E25D82">
            <w:pPr>
              <w:pStyle w:val="Other0"/>
              <w:shd w:val="clear" w:color="auto" w:fill="auto"/>
              <w:spacing w:before="120" w:line="240" w:lineRule="auto"/>
              <w:ind w:firstLine="180"/>
              <w:jc w:val="both"/>
              <w:rPr>
                <w:color w:val="auto"/>
              </w:rPr>
            </w:pPr>
            <w:r w:rsidRPr="00E25D82">
              <w:rPr>
                <w:color w:val="auto"/>
              </w:rPr>
              <w:t>2</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Toán</w:t>
            </w:r>
          </w:p>
        </w:tc>
        <w:tc>
          <w:tcPr>
            <w:tcW w:w="1063" w:type="dxa"/>
            <w:gridSpan w:val="2"/>
          </w:tcPr>
          <w:p w:rsidR="00415E72" w:rsidRPr="00E25D82" w:rsidRDefault="00415E72" w:rsidP="00E25D82">
            <w:pPr>
              <w:pStyle w:val="Other0"/>
              <w:shd w:val="clear" w:color="auto" w:fill="auto"/>
              <w:spacing w:before="120" w:line="240" w:lineRule="auto"/>
              <w:ind w:firstLine="0"/>
              <w:jc w:val="both"/>
              <w:rPr>
                <w:b/>
                <w:color w:val="auto"/>
                <w:lang w:val="en-US"/>
              </w:rPr>
            </w:pPr>
            <w:r w:rsidRPr="00E25D82">
              <w:rPr>
                <w:b/>
                <w:color w:val="auto"/>
                <w:lang w:val="en-US"/>
              </w:rPr>
              <w:t>105</w:t>
            </w:r>
          </w:p>
        </w:tc>
        <w:tc>
          <w:tcPr>
            <w:tcW w:w="1063" w:type="dxa"/>
          </w:tcPr>
          <w:p w:rsidR="00415E72" w:rsidRPr="00E25D82" w:rsidRDefault="00415E72" w:rsidP="00E25D82">
            <w:pPr>
              <w:pStyle w:val="Other0"/>
              <w:shd w:val="clear" w:color="auto" w:fill="auto"/>
              <w:spacing w:before="120" w:line="240" w:lineRule="auto"/>
              <w:ind w:firstLine="0"/>
              <w:jc w:val="both"/>
              <w:rPr>
                <w:b/>
                <w:color w:val="auto"/>
                <w:lang w:val="en-US"/>
              </w:rPr>
            </w:pPr>
            <w:r w:rsidRPr="00E25D82">
              <w:rPr>
                <w:b/>
                <w:color w:val="auto"/>
                <w:lang w:val="en-US"/>
              </w:rPr>
              <w:t>105</w:t>
            </w:r>
          </w:p>
        </w:tc>
        <w:tc>
          <w:tcPr>
            <w:tcW w:w="1229" w:type="dxa"/>
            <w:gridSpan w:val="2"/>
          </w:tcPr>
          <w:p w:rsidR="00415E72" w:rsidRPr="00E25D82" w:rsidRDefault="00415E72" w:rsidP="00E25D82">
            <w:pPr>
              <w:pStyle w:val="Other0"/>
              <w:shd w:val="clear" w:color="auto" w:fill="auto"/>
              <w:spacing w:before="120" w:line="240" w:lineRule="auto"/>
              <w:ind w:firstLine="0"/>
              <w:jc w:val="both"/>
              <w:rPr>
                <w:b/>
                <w:color w:val="auto"/>
                <w:lang w:val="en-US"/>
              </w:rPr>
            </w:pPr>
            <w:r w:rsidRPr="00E25D82">
              <w:rPr>
                <w:b/>
                <w:color w:val="auto"/>
                <w:lang w:val="en-US"/>
              </w:rPr>
              <w:t>175</w:t>
            </w:r>
          </w:p>
        </w:tc>
        <w:tc>
          <w:tcPr>
            <w:tcW w:w="1402" w:type="dxa"/>
            <w:gridSpan w:val="2"/>
          </w:tcPr>
          <w:p w:rsidR="00415E72" w:rsidRPr="00C059AD" w:rsidRDefault="00C059AD" w:rsidP="00E25D82">
            <w:pPr>
              <w:pStyle w:val="Other0"/>
              <w:shd w:val="clear" w:color="auto" w:fill="auto"/>
              <w:spacing w:before="120" w:line="240" w:lineRule="auto"/>
              <w:ind w:firstLine="0"/>
              <w:jc w:val="both"/>
              <w:rPr>
                <w:b/>
                <w:color w:val="auto"/>
                <w:lang w:val="en-US"/>
              </w:rPr>
            </w:pPr>
            <w:r>
              <w:rPr>
                <w:b/>
                <w:color w:val="auto"/>
                <w:lang w:val="en-US"/>
              </w:rPr>
              <w:t>175</w:t>
            </w:r>
          </w:p>
        </w:tc>
        <w:tc>
          <w:tcPr>
            <w:tcW w:w="714" w:type="dxa"/>
            <w:gridSpan w:val="2"/>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90</w:t>
            </w:r>
          </w:p>
        </w:tc>
        <w:tc>
          <w:tcPr>
            <w:tcW w:w="807" w:type="dxa"/>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85</w:t>
            </w:r>
          </w:p>
        </w:tc>
        <w:tc>
          <w:tcPr>
            <w:tcW w:w="856" w:type="dxa"/>
          </w:tcPr>
          <w:p w:rsidR="00415E72" w:rsidRPr="00E25D82" w:rsidRDefault="00415E72" w:rsidP="00E25D82">
            <w:pPr>
              <w:pStyle w:val="Other0"/>
              <w:shd w:val="clear" w:color="auto" w:fill="auto"/>
              <w:spacing w:before="120" w:line="240" w:lineRule="auto"/>
              <w:ind w:firstLine="0"/>
              <w:jc w:val="both"/>
              <w:rPr>
                <w:b/>
                <w:color w:val="auto"/>
              </w:rPr>
            </w:pPr>
            <w:r w:rsidRPr="00E25D82">
              <w:rPr>
                <w:b/>
                <w:color w:val="auto"/>
              </w:rPr>
              <w:t>175</w:t>
            </w: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3</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TNXH</w:t>
            </w:r>
          </w:p>
        </w:tc>
        <w:tc>
          <w:tcPr>
            <w:tcW w:w="1063" w:type="dxa"/>
            <w:gridSpan w:val="2"/>
            <w:vAlign w:val="bottom"/>
          </w:tcPr>
          <w:p w:rsidR="00415E72" w:rsidRPr="00E25D82" w:rsidRDefault="00415E72" w:rsidP="00E25D8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1063" w:type="dxa"/>
            <w:vAlign w:val="bottom"/>
          </w:tcPr>
          <w:p w:rsidR="00415E72" w:rsidRPr="00E25D82" w:rsidRDefault="00415E72" w:rsidP="00E25D8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1229" w:type="dxa"/>
            <w:gridSpan w:val="2"/>
            <w:vAlign w:val="bottom"/>
          </w:tcPr>
          <w:p w:rsidR="00415E72" w:rsidRPr="00E25D82" w:rsidRDefault="00415E72" w:rsidP="00E25D8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1402" w:type="dxa"/>
            <w:gridSpan w:val="2"/>
          </w:tcPr>
          <w:p w:rsidR="00415E72" w:rsidRPr="00C059AD" w:rsidRDefault="00415E72" w:rsidP="00E25D82">
            <w:pPr>
              <w:spacing w:before="120"/>
              <w:jc w:val="both"/>
              <w:rPr>
                <w:rFonts w:ascii="Times New Roman" w:hAnsi="Times New Roman" w:cs="Times New Roman"/>
                <w:color w:val="auto"/>
                <w:sz w:val="28"/>
                <w:szCs w:val="28"/>
                <w:lang w:val="en-US"/>
              </w:rPr>
            </w:pPr>
          </w:p>
        </w:tc>
        <w:tc>
          <w:tcPr>
            <w:tcW w:w="714" w:type="dxa"/>
            <w:gridSpan w:val="2"/>
          </w:tcPr>
          <w:p w:rsidR="00415E72" w:rsidRPr="00E25D82" w:rsidRDefault="00415E72" w:rsidP="00E25D82">
            <w:pPr>
              <w:spacing w:before="120"/>
              <w:jc w:val="both"/>
              <w:rPr>
                <w:rFonts w:ascii="Times New Roman" w:hAnsi="Times New Roman" w:cs="Times New Roman"/>
                <w:color w:val="auto"/>
                <w:sz w:val="28"/>
                <w:szCs w:val="28"/>
              </w:rPr>
            </w:pPr>
          </w:p>
        </w:tc>
        <w:tc>
          <w:tcPr>
            <w:tcW w:w="807" w:type="dxa"/>
          </w:tcPr>
          <w:p w:rsidR="00415E72" w:rsidRPr="00E25D82" w:rsidRDefault="00415E72" w:rsidP="00E25D82">
            <w:pPr>
              <w:spacing w:before="120"/>
              <w:jc w:val="both"/>
              <w:rPr>
                <w:rFonts w:ascii="Times New Roman" w:hAnsi="Times New Roman" w:cs="Times New Roman"/>
                <w:color w:val="auto"/>
                <w:sz w:val="28"/>
                <w:szCs w:val="28"/>
              </w:rPr>
            </w:pPr>
          </w:p>
        </w:tc>
        <w:tc>
          <w:tcPr>
            <w:tcW w:w="856" w:type="dxa"/>
          </w:tcPr>
          <w:p w:rsidR="00415E72" w:rsidRPr="00E25D82" w:rsidRDefault="00415E72" w:rsidP="00E25D82">
            <w:pPr>
              <w:spacing w:before="120"/>
              <w:jc w:val="both"/>
              <w:rPr>
                <w:rFonts w:ascii="Times New Roman" w:hAnsi="Times New Roman" w:cs="Times New Roman"/>
                <w:b/>
                <w:color w:val="auto"/>
                <w:sz w:val="28"/>
                <w:szCs w:val="28"/>
              </w:rPr>
            </w:pP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rPr>
            </w:pPr>
            <w:r w:rsidRPr="00E25D82">
              <w:rPr>
                <w:color w:val="auto"/>
              </w:rPr>
              <w:t>4</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Khoa</w:t>
            </w:r>
          </w:p>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lastRenderedPageBreak/>
              <w:t>học</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063" w:type="dxa"/>
          </w:tcPr>
          <w:p w:rsidR="00415E72" w:rsidRPr="00E25D82" w:rsidRDefault="00415E72" w:rsidP="00E25D82">
            <w:pPr>
              <w:spacing w:before="120"/>
              <w:jc w:val="both"/>
              <w:rPr>
                <w:rFonts w:ascii="Times New Roman" w:hAnsi="Times New Roman" w:cs="Times New Roman"/>
                <w:color w:val="auto"/>
                <w:sz w:val="28"/>
                <w:szCs w:val="28"/>
              </w:rPr>
            </w:pPr>
          </w:p>
        </w:tc>
        <w:tc>
          <w:tcPr>
            <w:tcW w:w="1229" w:type="dxa"/>
            <w:gridSpan w:val="2"/>
          </w:tcPr>
          <w:p w:rsidR="00415E72" w:rsidRPr="00E25D82" w:rsidRDefault="00415E72" w:rsidP="00E25D82">
            <w:pPr>
              <w:spacing w:before="120"/>
              <w:jc w:val="both"/>
              <w:rPr>
                <w:rFonts w:ascii="Times New Roman" w:hAnsi="Times New Roman" w:cs="Times New Roman"/>
                <w:color w:val="auto"/>
                <w:sz w:val="28"/>
                <w:szCs w:val="28"/>
              </w:rPr>
            </w:pPr>
          </w:p>
        </w:tc>
        <w:tc>
          <w:tcPr>
            <w:tcW w:w="1402" w:type="dxa"/>
            <w:gridSpan w:val="2"/>
            <w:vAlign w:val="bottom"/>
          </w:tcPr>
          <w:p w:rsidR="00415E72" w:rsidRPr="00C059AD" w:rsidRDefault="00C059AD" w:rsidP="00E25D82">
            <w:pPr>
              <w:pStyle w:val="Other0"/>
              <w:shd w:val="clear" w:color="auto" w:fill="auto"/>
              <w:spacing w:before="120" w:line="240" w:lineRule="auto"/>
              <w:ind w:firstLine="0"/>
              <w:jc w:val="both"/>
              <w:rPr>
                <w:b/>
                <w:color w:val="auto"/>
                <w:lang w:val="en-US"/>
              </w:rPr>
            </w:pPr>
            <w:r>
              <w:rPr>
                <w:b/>
                <w:color w:val="auto"/>
                <w:lang w:val="en-US"/>
              </w:rPr>
              <w:t>70</w:t>
            </w:r>
          </w:p>
        </w:tc>
        <w:tc>
          <w:tcPr>
            <w:tcW w:w="714" w:type="dxa"/>
            <w:gridSpan w:val="2"/>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34</w:t>
            </w:r>
          </w:p>
        </w:tc>
        <w:tc>
          <w:tcPr>
            <w:tcW w:w="856" w:type="dxa"/>
            <w:vAlign w:val="bottom"/>
          </w:tcPr>
          <w:p w:rsidR="00415E72" w:rsidRPr="00E25D82" w:rsidRDefault="00415E72" w:rsidP="00E25D82">
            <w:pPr>
              <w:pStyle w:val="Other0"/>
              <w:shd w:val="clear" w:color="auto" w:fill="auto"/>
              <w:spacing w:before="120" w:line="240" w:lineRule="auto"/>
              <w:ind w:firstLine="220"/>
              <w:jc w:val="both"/>
              <w:rPr>
                <w:b/>
                <w:color w:val="auto"/>
              </w:rPr>
            </w:pPr>
            <w:r w:rsidRPr="00E25D82">
              <w:rPr>
                <w:b/>
                <w:color w:val="auto"/>
              </w:rPr>
              <w:t>70</w:t>
            </w: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rPr>
            </w:pPr>
            <w:r w:rsidRPr="00E25D82">
              <w:rPr>
                <w:color w:val="auto"/>
              </w:rPr>
              <w:lastRenderedPageBreak/>
              <w:t>5</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LS&amp;</w:t>
            </w:r>
          </w:p>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ĐL</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063" w:type="dxa"/>
          </w:tcPr>
          <w:p w:rsidR="00415E72" w:rsidRPr="00E25D82" w:rsidRDefault="00415E72" w:rsidP="00E25D82">
            <w:pPr>
              <w:spacing w:before="120"/>
              <w:jc w:val="both"/>
              <w:rPr>
                <w:rFonts w:ascii="Times New Roman" w:hAnsi="Times New Roman" w:cs="Times New Roman"/>
                <w:color w:val="auto"/>
                <w:sz w:val="28"/>
                <w:szCs w:val="28"/>
              </w:rPr>
            </w:pPr>
          </w:p>
        </w:tc>
        <w:tc>
          <w:tcPr>
            <w:tcW w:w="1229" w:type="dxa"/>
            <w:gridSpan w:val="2"/>
          </w:tcPr>
          <w:p w:rsidR="00415E72" w:rsidRPr="00E25D82" w:rsidRDefault="00415E72" w:rsidP="00E25D82">
            <w:pPr>
              <w:spacing w:before="120"/>
              <w:jc w:val="both"/>
              <w:rPr>
                <w:rFonts w:ascii="Times New Roman" w:hAnsi="Times New Roman" w:cs="Times New Roman"/>
                <w:color w:val="auto"/>
                <w:sz w:val="28"/>
                <w:szCs w:val="28"/>
              </w:rPr>
            </w:pPr>
          </w:p>
        </w:tc>
        <w:tc>
          <w:tcPr>
            <w:tcW w:w="1402" w:type="dxa"/>
            <w:gridSpan w:val="2"/>
            <w:vAlign w:val="bottom"/>
          </w:tcPr>
          <w:p w:rsidR="00415E72" w:rsidRPr="00C059AD" w:rsidRDefault="00C059AD" w:rsidP="00E25D82">
            <w:pPr>
              <w:pStyle w:val="Other0"/>
              <w:shd w:val="clear" w:color="auto" w:fill="auto"/>
              <w:spacing w:before="120" w:line="240" w:lineRule="auto"/>
              <w:ind w:firstLine="0"/>
              <w:jc w:val="both"/>
              <w:rPr>
                <w:b/>
                <w:color w:val="auto"/>
                <w:lang w:val="en-US"/>
              </w:rPr>
            </w:pPr>
            <w:r>
              <w:rPr>
                <w:b/>
                <w:color w:val="auto"/>
                <w:lang w:val="en-US"/>
              </w:rPr>
              <w:t>70</w:t>
            </w:r>
          </w:p>
        </w:tc>
        <w:tc>
          <w:tcPr>
            <w:tcW w:w="714" w:type="dxa"/>
            <w:gridSpan w:val="2"/>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34</w:t>
            </w:r>
          </w:p>
        </w:tc>
        <w:tc>
          <w:tcPr>
            <w:tcW w:w="856" w:type="dxa"/>
            <w:vAlign w:val="bottom"/>
          </w:tcPr>
          <w:p w:rsidR="00415E72" w:rsidRPr="00E25D82" w:rsidRDefault="00415E72" w:rsidP="00E25D82">
            <w:pPr>
              <w:pStyle w:val="Other0"/>
              <w:shd w:val="clear" w:color="auto" w:fill="auto"/>
              <w:spacing w:before="120" w:line="240" w:lineRule="auto"/>
              <w:ind w:firstLine="220"/>
              <w:jc w:val="both"/>
              <w:rPr>
                <w:b/>
                <w:color w:val="auto"/>
              </w:rPr>
            </w:pPr>
            <w:r w:rsidRPr="00E25D82">
              <w:rPr>
                <w:b/>
                <w:color w:val="auto"/>
              </w:rPr>
              <w:t>70</w:t>
            </w:r>
          </w:p>
        </w:tc>
      </w:tr>
      <w:tr w:rsidR="00415E72" w:rsidRPr="00E25D82" w:rsidTr="001E3153">
        <w:tc>
          <w:tcPr>
            <w:tcW w:w="959" w:type="dxa"/>
            <w:vAlign w:val="center"/>
          </w:tcPr>
          <w:p w:rsidR="00415E72" w:rsidRPr="00E25D82" w:rsidRDefault="00415E72" w:rsidP="00E25D82">
            <w:pPr>
              <w:pStyle w:val="Other0"/>
              <w:shd w:val="clear" w:color="auto" w:fill="auto"/>
              <w:spacing w:before="120" w:line="240" w:lineRule="auto"/>
              <w:ind w:firstLine="180"/>
              <w:jc w:val="both"/>
              <w:rPr>
                <w:color w:val="auto"/>
              </w:rPr>
            </w:pPr>
            <w:r w:rsidRPr="00E25D82">
              <w:rPr>
                <w:color w:val="auto"/>
              </w:rPr>
              <w:t>6</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rPr>
              <w:t>Anh</w:t>
            </w:r>
            <w:r w:rsidRPr="00E25D82">
              <w:rPr>
                <w:color w:val="auto"/>
                <w:lang w:val="en-US"/>
              </w:rPr>
              <w:t xml:space="preserve"> văn</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063" w:type="dxa"/>
          </w:tcPr>
          <w:p w:rsidR="00415E72" w:rsidRPr="00E25D82" w:rsidRDefault="00415E72" w:rsidP="00E25D82">
            <w:pPr>
              <w:spacing w:before="120"/>
              <w:jc w:val="both"/>
              <w:rPr>
                <w:rFonts w:ascii="Times New Roman" w:hAnsi="Times New Roman" w:cs="Times New Roman"/>
                <w:color w:val="auto"/>
                <w:sz w:val="28"/>
                <w:szCs w:val="28"/>
              </w:rPr>
            </w:pPr>
          </w:p>
        </w:tc>
        <w:tc>
          <w:tcPr>
            <w:tcW w:w="1229" w:type="dxa"/>
            <w:gridSpan w:val="2"/>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140</w:t>
            </w:r>
          </w:p>
        </w:tc>
        <w:tc>
          <w:tcPr>
            <w:tcW w:w="1402" w:type="dxa"/>
            <w:gridSpan w:val="2"/>
          </w:tcPr>
          <w:p w:rsidR="00415E72" w:rsidRPr="00C059AD" w:rsidRDefault="00C059AD" w:rsidP="00E25D82">
            <w:pPr>
              <w:pStyle w:val="Other0"/>
              <w:shd w:val="clear" w:color="auto" w:fill="auto"/>
              <w:spacing w:before="120" w:line="240" w:lineRule="auto"/>
              <w:ind w:firstLine="0"/>
              <w:jc w:val="both"/>
              <w:rPr>
                <w:color w:val="auto"/>
                <w:lang w:val="en-US"/>
              </w:rPr>
            </w:pPr>
            <w:r>
              <w:rPr>
                <w:color w:val="auto"/>
                <w:lang w:val="en-US"/>
              </w:rPr>
              <w:t>140</w:t>
            </w:r>
          </w:p>
        </w:tc>
        <w:tc>
          <w:tcPr>
            <w:tcW w:w="714" w:type="dxa"/>
            <w:gridSpan w:val="2"/>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72</w:t>
            </w:r>
          </w:p>
        </w:tc>
        <w:tc>
          <w:tcPr>
            <w:tcW w:w="807" w:type="dxa"/>
            <w:vAlign w:val="center"/>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68</w:t>
            </w:r>
          </w:p>
        </w:tc>
        <w:tc>
          <w:tcPr>
            <w:tcW w:w="856" w:type="dxa"/>
          </w:tcPr>
          <w:p w:rsidR="00415E72" w:rsidRPr="00E25D82" w:rsidRDefault="00415E72" w:rsidP="00E25D82">
            <w:pPr>
              <w:pStyle w:val="Other0"/>
              <w:shd w:val="clear" w:color="auto" w:fill="auto"/>
              <w:spacing w:before="120" w:line="240" w:lineRule="auto"/>
              <w:ind w:right="220" w:firstLine="0"/>
              <w:jc w:val="both"/>
              <w:rPr>
                <w:color w:val="auto"/>
              </w:rPr>
            </w:pPr>
            <w:r w:rsidRPr="00E25D82">
              <w:rPr>
                <w:color w:val="auto"/>
              </w:rPr>
              <w:t>140</w:t>
            </w: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rPr>
            </w:pPr>
            <w:r w:rsidRPr="00E25D82">
              <w:rPr>
                <w:color w:val="auto"/>
              </w:rPr>
              <w:t>7</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Tin học</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063" w:type="dxa"/>
            <w:vAlign w:val="bottom"/>
          </w:tcPr>
          <w:p w:rsidR="00415E72" w:rsidRPr="00E25D82" w:rsidRDefault="00415E72" w:rsidP="00E25D82">
            <w:pPr>
              <w:pStyle w:val="Other0"/>
              <w:shd w:val="clear" w:color="auto" w:fill="auto"/>
              <w:spacing w:before="120" w:line="240" w:lineRule="auto"/>
              <w:ind w:firstLine="220"/>
              <w:jc w:val="both"/>
              <w:rPr>
                <w:color w:val="auto"/>
              </w:rPr>
            </w:pPr>
          </w:p>
        </w:tc>
        <w:tc>
          <w:tcPr>
            <w:tcW w:w="1229" w:type="dxa"/>
            <w:gridSpan w:val="2"/>
            <w:vAlign w:val="bottom"/>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1402" w:type="dxa"/>
            <w:gridSpan w:val="2"/>
            <w:vAlign w:val="bottom"/>
          </w:tcPr>
          <w:p w:rsidR="00415E72" w:rsidRPr="00E25D82" w:rsidRDefault="00C059AD" w:rsidP="00E25D82">
            <w:pPr>
              <w:pStyle w:val="Other0"/>
              <w:shd w:val="clear" w:color="auto" w:fill="auto"/>
              <w:spacing w:before="120" w:line="240" w:lineRule="auto"/>
              <w:ind w:firstLine="0"/>
              <w:jc w:val="both"/>
              <w:rPr>
                <w:color w:val="auto"/>
                <w:lang w:val="en-US"/>
              </w:rPr>
            </w:pPr>
            <w:r>
              <w:rPr>
                <w:color w:val="auto"/>
                <w:lang w:val="en-US"/>
              </w:rPr>
              <w:t>35</w:t>
            </w:r>
          </w:p>
        </w:tc>
        <w:tc>
          <w:tcPr>
            <w:tcW w:w="714" w:type="dxa"/>
            <w:gridSpan w:val="2"/>
            <w:vAlign w:val="bottom"/>
          </w:tcPr>
          <w:p w:rsidR="00415E72" w:rsidRPr="00E25D82" w:rsidRDefault="00415E72" w:rsidP="00E25D82">
            <w:pPr>
              <w:pStyle w:val="Other0"/>
              <w:shd w:val="clear" w:color="auto" w:fill="auto"/>
              <w:spacing w:before="120" w:line="240" w:lineRule="auto"/>
              <w:ind w:firstLine="140"/>
              <w:jc w:val="both"/>
              <w:rPr>
                <w:color w:val="auto"/>
                <w:lang w:val="en-US"/>
              </w:rPr>
            </w:pPr>
            <w:r w:rsidRPr="00E25D82">
              <w:rPr>
                <w:color w:val="auto"/>
                <w:lang w:val="en-US"/>
              </w:rPr>
              <w:t>36</w:t>
            </w:r>
          </w:p>
        </w:tc>
        <w:tc>
          <w:tcPr>
            <w:tcW w:w="807" w:type="dxa"/>
            <w:vAlign w:val="bottom"/>
          </w:tcPr>
          <w:p w:rsidR="00415E72" w:rsidRPr="00E25D82" w:rsidRDefault="00415E72" w:rsidP="00E25D82">
            <w:pPr>
              <w:pStyle w:val="Other0"/>
              <w:shd w:val="clear" w:color="auto" w:fill="auto"/>
              <w:spacing w:before="120" w:line="240" w:lineRule="auto"/>
              <w:ind w:firstLine="160"/>
              <w:jc w:val="both"/>
              <w:rPr>
                <w:color w:val="auto"/>
                <w:lang w:val="en-US"/>
              </w:rPr>
            </w:pPr>
            <w:r w:rsidRPr="00E25D82">
              <w:rPr>
                <w:color w:val="auto"/>
                <w:lang w:val="en-US"/>
              </w:rPr>
              <w:t>34</w:t>
            </w:r>
          </w:p>
        </w:tc>
        <w:tc>
          <w:tcPr>
            <w:tcW w:w="856" w:type="dxa"/>
            <w:vAlign w:val="bottom"/>
          </w:tcPr>
          <w:p w:rsidR="00415E72" w:rsidRPr="00E25D82" w:rsidRDefault="00415E72" w:rsidP="00E25D82">
            <w:pPr>
              <w:pStyle w:val="Other0"/>
              <w:shd w:val="clear" w:color="auto" w:fill="auto"/>
              <w:spacing w:before="120" w:line="240" w:lineRule="auto"/>
              <w:ind w:firstLine="260"/>
              <w:jc w:val="both"/>
              <w:rPr>
                <w:color w:val="auto"/>
                <w:lang w:val="en-US"/>
              </w:rPr>
            </w:pPr>
            <w:r w:rsidRPr="00E25D82">
              <w:rPr>
                <w:color w:val="auto"/>
                <w:lang w:val="en-US"/>
              </w:rPr>
              <w:t>70</w:t>
            </w: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rPr>
            </w:pPr>
            <w:r w:rsidRPr="00E25D82">
              <w:rPr>
                <w:color w:val="auto"/>
              </w:rPr>
              <w:t>8</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KH CN</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063" w:type="dxa"/>
            <w:vAlign w:val="bottom"/>
          </w:tcPr>
          <w:p w:rsidR="00415E72" w:rsidRPr="00E25D82" w:rsidRDefault="00415E72" w:rsidP="00E25D82">
            <w:pPr>
              <w:pStyle w:val="Other0"/>
              <w:shd w:val="clear" w:color="auto" w:fill="auto"/>
              <w:spacing w:before="120" w:line="240" w:lineRule="auto"/>
              <w:ind w:firstLine="220"/>
              <w:jc w:val="both"/>
              <w:rPr>
                <w:color w:val="auto"/>
              </w:rPr>
            </w:pPr>
          </w:p>
        </w:tc>
        <w:tc>
          <w:tcPr>
            <w:tcW w:w="1229" w:type="dxa"/>
            <w:gridSpan w:val="2"/>
            <w:vAlign w:val="bottom"/>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1402" w:type="dxa"/>
            <w:gridSpan w:val="2"/>
            <w:vAlign w:val="bottom"/>
          </w:tcPr>
          <w:p w:rsidR="00415E72" w:rsidRPr="00E25D82" w:rsidRDefault="00C059AD" w:rsidP="00E25D82">
            <w:pPr>
              <w:pStyle w:val="Other0"/>
              <w:shd w:val="clear" w:color="auto" w:fill="auto"/>
              <w:spacing w:before="120" w:line="240" w:lineRule="auto"/>
              <w:ind w:firstLine="0"/>
              <w:jc w:val="both"/>
              <w:rPr>
                <w:color w:val="auto"/>
                <w:lang w:val="en-US"/>
              </w:rPr>
            </w:pPr>
            <w:r>
              <w:rPr>
                <w:color w:val="auto"/>
                <w:lang w:val="en-US"/>
              </w:rPr>
              <w:t>35</w:t>
            </w:r>
          </w:p>
        </w:tc>
        <w:tc>
          <w:tcPr>
            <w:tcW w:w="714" w:type="dxa"/>
            <w:gridSpan w:val="2"/>
            <w:vAlign w:val="bottom"/>
          </w:tcPr>
          <w:p w:rsidR="00415E72" w:rsidRPr="00E25D82" w:rsidRDefault="00415E72" w:rsidP="00E25D82">
            <w:pPr>
              <w:pStyle w:val="Other0"/>
              <w:shd w:val="clear" w:color="auto" w:fill="auto"/>
              <w:spacing w:before="120" w:line="240" w:lineRule="auto"/>
              <w:ind w:firstLine="140"/>
              <w:jc w:val="both"/>
              <w:rPr>
                <w:color w:val="auto"/>
                <w:lang w:val="en-US"/>
              </w:rPr>
            </w:pPr>
          </w:p>
        </w:tc>
        <w:tc>
          <w:tcPr>
            <w:tcW w:w="807" w:type="dxa"/>
            <w:vAlign w:val="bottom"/>
          </w:tcPr>
          <w:p w:rsidR="00415E72" w:rsidRPr="00E25D82" w:rsidRDefault="00415E72" w:rsidP="00E25D82">
            <w:pPr>
              <w:pStyle w:val="Other0"/>
              <w:shd w:val="clear" w:color="auto" w:fill="auto"/>
              <w:spacing w:before="120" w:line="240" w:lineRule="auto"/>
              <w:ind w:firstLine="160"/>
              <w:jc w:val="both"/>
              <w:rPr>
                <w:color w:val="auto"/>
                <w:lang w:val="en-US"/>
              </w:rPr>
            </w:pPr>
          </w:p>
        </w:tc>
        <w:tc>
          <w:tcPr>
            <w:tcW w:w="856" w:type="dxa"/>
            <w:vAlign w:val="bottom"/>
          </w:tcPr>
          <w:p w:rsidR="00415E72" w:rsidRPr="00E25D82" w:rsidRDefault="00415E72" w:rsidP="00E25D82">
            <w:pPr>
              <w:pStyle w:val="Other0"/>
              <w:shd w:val="clear" w:color="auto" w:fill="auto"/>
              <w:spacing w:before="120" w:line="240" w:lineRule="auto"/>
              <w:ind w:firstLine="260"/>
              <w:jc w:val="both"/>
              <w:rPr>
                <w:color w:val="auto"/>
                <w:lang w:val="en-US"/>
              </w:rPr>
            </w:pP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rPr>
            </w:pPr>
            <w:r w:rsidRPr="00E25D82">
              <w:rPr>
                <w:color w:val="auto"/>
              </w:rPr>
              <w:t>9</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Đạo</w:t>
            </w:r>
          </w:p>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đức</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063" w:type="dxa"/>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229" w:type="dxa"/>
            <w:gridSpan w:val="2"/>
            <w:vAlign w:val="bottom"/>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1402" w:type="dxa"/>
            <w:gridSpan w:val="2"/>
            <w:vAlign w:val="bottom"/>
          </w:tcPr>
          <w:p w:rsidR="00415E72" w:rsidRPr="00C059AD" w:rsidRDefault="00C059AD" w:rsidP="00E25D82">
            <w:pPr>
              <w:pStyle w:val="Other0"/>
              <w:shd w:val="clear" w:color="auto" w:fill="auto"/>
              <w:spacing w:before="120" w:line="240" w:lineRule="auto"/>
              <w:ind w:firstLine="0"/>
              <w:jc w:val="both"/>
              <w:rPr>
                <w:color w:val="auto"/>
                <w:lang w:val="en-US"/>
              </w:rPr>
            </w:pPr>
            <w:r>
              <w:rPr>
                <w:color w:val="auto"/>
                <w:lang w:val="en-US"/>
              </w:rPr>
              <w:t>35</w:t>
            </w:r>
          </w:p>
        </w:tc>
        <w:tc>
          <w:tcPr>
            <w:tcW w:w="714" w:type="dxa"/>
            <w:gridSpan w:val="2"/>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18</w:t>
            </w:r>
          </w:p>
        </w:tc>
        <w:tc>
          <w:tcPr>
            <w:tcW w:w="807" w:type="dxa"/>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17</w:t>
            </w:r>
          </w:p>
        </w:tc>
        <w:tc>
          <w:tcPr>
            <w:tcW w:w="856" w:type="dxa"/>
            <w:vAlign w:val="bottom"/>
          </w:tcPr>
          <w:p w:rsidR="00415E72" w:rsidRPr="00E25D82" w:rsidRDefault="00415E72" w:rsidP="00E25D82">
            <w:pPr>
              <w:pStyle w:val="Other0"/>
              <w:shd w:val="clear" w:color="auto" w:fill="auto"/>
              <w:spacing w:before="120" w:line="240" w:lineRule="auto"/>
              <w:ind w:firstLine="360"/>
              <w:jc w:val="both"/>
              <w:rPr>
                <w:color w:val="auto"/>
              </w:rPr>
            </w:pPr>
            <w:r w:rsidRPr="00E25D82">
              <w:rPr>
                <w:color w:val="auto"/>
              </w:rPr>
              <w:t>35</w:t>
            </w: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rPr>
            </w:pPr>
            <w:r w:rsidRPr="00E25D82">
              <w:rPr>
                <w:color w:val="auto"/>
              </w:rPr>
              <w:t>10</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Âm nhạc</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063" w:type="dxa"/>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229" w:type="dxa"/>
            <w:gridSpan w:val="2"/>
            <w:vAlign w:val="bottom"/>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1402" w:type="dxa"/>
            <w:gridSpan w:val="2"/>
            <w:vAlign w:val="bottom"/>
          </w:tcPr>
          <w:p w:rsidR="00415E72" w:rsidRPr="00C059AD" w:rsidRDefault="00C059AD" w:rsidP="00E25D82">
            <w:pPr>
              <w:pStyle w:val="Other0"/>
              <w:shd w:val="clear" w:color="auto" w:fill="auto"/>
              <w:spacing w:before="120" w:line="240" w:lineRule="auto"/>
              <w:ind w:firstLine="0"/>
              <w:jc w:val="both"/>
              <w:rPr>
                <w:color w:val="auto"/>
                <w:lang w:val="en-US"/>
              </w:rPr>
            </w:pPr>
            <w:r>
              <w:rPr>
                <w:color w:val="auto"/>
                <w:lang w:val="en-US"/>
              </w:rPr>
              <w:t>35</w:t>
            </w:r>
          </w:p>
        </w:tc>
        <w:tc>
          <w:tcPr>
            <w:tcW w:w="714" w:type="dxa"/>
            <w:gridSpan w:val="2"/>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18</w:t>
            </w:r>
          </w:p>
        </w:tc>
        <w:tc>
          <w:tcPr>
            <w:tcW w:w="807" w:type="dxa"/>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17</w:t>
            </w:r>
          </w:p>
        </w:tc>
        <w:tc>
          <w:tcPr>
            <w:tcW w:w="856" w:type="dxa"/>
            <w:vAlign w:val="bottom"/>
          </w:tcPr>
          <w:p w:rsidR="00415E72" w:rsidRPr="00E25D82" w:rsidRDefault="00415E72" w:rsidP="00E25D82">
            <w:pPr>
              <w:pStyle w:val="Other0"/>
              <w:shd w:val="clear" w:color="auto" w:fill="auto"/>
              <w:spacing w:before="120" w:line="240" w:lineRule="auto"/>
              <w:ind w:firstLine="360"/>
              <w:jc w:val="both"/>
              <w:rPr>
                <w:color w:val="auto"/>
              </w:rPr>
            </w:pPr>
            <w:r w:rsidRPr="00E25D82">
              <w:rPr>
                <w:color w:val="auto"/>
              </w:rPr>
              <w:t>35</w:t>
            </w: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rPr>
            </w:pPr>
            <w:r w:rsidRPr="00E25D82">
              <w:rPr>
                <w:color w:val="auto"/>
              </w:rPr>
              <w:t>11</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Mĩ thuật</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063" w:type="dxa"/>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229" w:type="dxa"/>
            <w:gridSpan w:val="2"/>
            <w:vAlign w:val="bottom"/>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1402" w:type="dxa"/>
            <w:gridSpan w:val="2"/>
            <w:vAlign w:val="bottom"/>
          </w:tcPr>
          <w:p w:rsidR="00415E72" w:rsidRPr="00C059AD" w:rsidRDefault="00C059AD" w:rsidP="00E25D82">
            <w:pPr>
              <w:pStyle w:val="Other0"/>
              <w:shd w:val="clear" w:color="auto" w:fill="auto"/>
              <w:spacing w:before="120" w:line="240" w:lineRule="auto"/>
              <w:ind w:firstLine="0"/>
              <w:jc w:val="both"/>
              <w:rPr>
                <w:color w:val="auto"/>
                <w:lang w:val="en-US"/>
              </w:rPr>
            </w:pPr>
            <w:r>
              <w:rPr>
                <w:color w:val="auto"/>
                <w:lang w:val="en-US"/>
              </w:rPr>
              <w:t>35</w:t>
            </w:r>
          </w:p>
        </w:tc>
        <w:tc>
          <w:tcPr>
            <w:tcW w:w="714" w:type="dxa"/>
            <w:gridSpan w:val="2"/>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18</w:t>
            </w:r>
          </w:p>
        </w:tc>
        <w:tc>
          <w:tcPr>
            <w:tcW w:w="807" w:type="dxa"/>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17</w:t>
            </w:r>
          </w:p>
        </w:tc>
        <w:tc>
          <w:tcPr>
            <w:tcW w:w="856" w:type="dxa"/>
            <w:vAlign w:val="bottom"/>
          </w:tcPr>
          <w:p w:rsidR="00415E72" w:rsidRPr="00E25D82" w:rsidRDefault="00415E72" w:rsidP="00E25D82">
            <w:pPr>
              <w:pStyle w:val="Other0"/>
              <w:shd w:val="clear" w:color="auto" w:fill="auto"/>
              <w:spacing w:before="120" w:line="240" w:lineRule="auto"/>
              <w:ind w:firstLine="360"/>
              <w:jc w:val="both"/>
              <w:rPr>
                <w:color w:val="auto"/>
              </w:rPr>
            </w:pPr>
            <w:r w:rsidRPr="00E25D82">
              <w:rPr>
                <w:color w:val="auto"/>
              </w:rPr>
              <w:t>35</w:t>
            </w: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lang w:val="en-US"/>
              </w:rPr>
            </w:pPr>
            <w:r w:rsidRPr="00E25D82">
              <w:rPr>
                <w:color w:val="auto"/>
              </w:rPr>
              <w:t>1</w:t>
            </w:r>
            <w:r w:rsidRPr="00E25D82">
              <w:rPr>
                <w:color w:val="auto"/>
                <w:lang w:val="en-US"/>
              </w:rPr>
              <w:t>2</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rPr>
            </w:pPr>
            <w:r w:rsidRPr="00E25D82">
              <w:rPr>
                <w:color w:val="auto"/>
              </w:rPr>
              <w:t>Kĩ thuật</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p>
        </w:tc>
        <w:tc>
          <w:tcPr>
            <w:tcW w:w="1063" w:type="dxa"/>
          </w:tcPr>
          <w:p w:rsidR="00415E72" w:rsidRPr="00E25D82" w:rsidRDefault="00415E72" w:rsidP="00E25D82">
            <w:pPr>
              <w:spacing w:before="120"/>
              <w:jc w:val="both"/>
              <w:rPr>
                <w:rFonts w:ascii="Times New Roman" w:hAnsi="Times New Roman" w:cs="Times New Roman"/>
                <w:color w:val="auto"/>
                <w:sz w:val="28"/>
                <w:szCs w:val="28"/>
              </w:rPr>
            </w:pPr>
          </w:p>
        </w:tc>
        <w:tc>
          <w:tcPr>
            <w:tcW w:w="1229" w:type="dxa"/>
            <w:gridSpan w:val="2"/>
          </w:tcPr>
          <w:p w:rsidR="00415E72" w:rsidRPr="00E25D82" w:rsidRDefault="00415E72" w:rsidP="00E25D82">
            <w:pPr>
              <w:spacing w:before="120"/>
              <w:jc w:val="both"/>
              <w:rPr>
                <w:rFonts w:ascii="Times New Roman" w:hAnsi="Times New Roman" w:cs="Times New Roman"/>
                <w:color w:val="auto"/>
                <w:sz w:val="28"/>
                <w:szCs w:val="28"/>
              </w:rPr>
            </w:pPr>
          </w:p>
        </w:tc>
        <w:tc>
          <w:tcPr>
            <w:tcW w:w="1402" w:type="dxa"/>
            <w:gridSpan w:val="2"/>
            <w:vAlign w:val="bottom"/>
          </w:tcPr>
          <w:p w:rsidR="00415E72" w:rsidRPr="00E25D82" w:rsidRDefault="00415E72" w:rsidP="00E25D82">
            <w:pPr>
              <w:pStyle w:val="Other0"/>
              <w:shd w:val="clear" w:color="auto" w:fill="auto"/>
              <w:spacing w:before="120" w:line="240" w:lineRule="auto"/>
              <w:ind w:firstLine="0"/>
              <w:jc w:val="both"/>
              <w:rPr>
                <w:color w:val="auto"/>
              </w:rPr>
            </w:pPr>
          </w:p>
        </w:tc>
        <w:tc>
          <w:tcPr>
            <w:tcW w:w="714" w:type="dxa"/>
            <w:gridSpan w:val="2"/>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18</w:t>
            </w:r>
          </w:p>
        </w:tc>
        <w:tc>
          <w:tcPr>
            <w:tcW w:w="807" w:type="dxa"/>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17</w:t>
            </w:r>
          </w:p>
        </w:tc>
        <w:tc>
          <w:tcPr>
            <w:tcW w:w="856" w:type="dxa"/>
            <w:vAlign w:val="bottom"/>
          </w:tcPr>
          <w:p w:rsidR="00415E72" w:rsidRPr="00E25D82" w:rsidRDefault="00415E72" w:rsidP="00E25D82">
            <w:pPr>
              <w:pStyle w:val="Other0"/>
              <w:shd w:val="clear" w:color="auto" w:fill="auto"/>
              <w:spacing w:before="120" w:line="240" w:lineRule="auto"/>
              <w:ind w:firstLine="360"/>
              <w:jc w:val="both"/>
              <w:rPr>
                <w:color w:val="auto"/>
              </w:rPr>
            </w:pPr>
            <w:r w:rsidRPr="00E25D82">
              <w:rPr>
                <w:color w:val="auto"/>
              </w:rPr>
              <w:t>35</w:t>
            </w: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lang w:val="en-US"/>
              </w:rPr>
            </w:pPr>
            <w:r w:rsidRPr="00E25D82">
              <w:rPr>
                <w:color w:val="auto"/>
                <w:lang w:val="en-US"/>
              </w:rPr>
              <w:t>13</w:t>
            </w:r>
          </w:p>
        </w:tc>
        <w:tc>
          <w:tcPr>
            <w:tcW w:w="1514" w:type="dxa"/>
            <w:gridSpan w:val="2"/>
          </w:tcPr>
          <w:p w:rsidR="00415E72" w:rsidRPr="00C059AD" w:rsidRDefault="00C059AD" w:rsidP="00E25D82">
            <w:pPr>
              <w:pStyle w:val="Other0"/>
              <w:shd w:val="clear" w:color="auto" w:fill="auto"/>
              <w:spacing w:before="120" w:line="240" w:lineRule="auto"/>
              <w:ind w:firstLine="0"/>
              <w:jc w:val="both"/>
              <w:rPr>
                <w:color w:val="auto"/>
                <w:lang w:val="en-US"/>
              </w:rPr>
            </w:pPr>
            <w:r>
              <w:rPr>
                <w:color w:val="auto"/>
                <w:lang w:val="en-US"/>
              </w:rPr>
              <w:t>GDTC</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70</w:t>
            </w:r>
          </w:p>
        </w:tc>
        <w:tc>
          <w:tcPr>
            <w:tcW w:w="1063" w:type="dxa"/>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70</w:t>
            </w:r>
          </w:p>
        </w:tc>
        <w:tc>
          <w:tcPr>
            <w:tcW w:w="1229" w:type="dxa"/>
            <w:gridSpan w:val="2"/>
            <w:vAlign w:val="bottom"/>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70</w:t>
            </w:r>
          </w:p>
        </w:tc>
        <w:tc>
          <w:tcPr>
            <w:tcW w:w="1402" w:type="dxa"/>
            <w:gridSpan w:val="2"/>
            <w:vAlign w:val="bottom"/>
          </w:tcPr>
          <w:p w:rsidR="00415E72" w:rsidRPr="00C059AD" w:rsidRDefault="00C059AD" w:rsidP="00E25D82">
            <w:pPr>
              <w:pStyle w:val="Other0"/>
              <w:shd w:val="clear" w:color="auto" w:fill="auto"/>
              <w:spacing w:before="120" w:line="240" w:lineRule="auto"/>
              <w:ind w:firstLine="0"/>
              <w:jc w:val="both"/>
              <w:rPr>
                <w:color w:val="auto"/>
                <w:lang w:val="en-US"/>
              </w:rPr>
            </w:pPr>
            <w:r>
              <w:rPr>
                <w:color w:val="auto"/>
                <w:lang w:val="en-US"/>
              </w:rPr>
              <w:t>70</w:t>
            </w:r>
          </w:p>
        </w:tc>
        <w:tc>
          <w:tcPr>
            <w:tcW w:w="714" w:type="dxa"/>
            <w:gridSpan w:val="2"/>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34</w:t>
            </w:r>
          </w:p>
        </w:tc>
        <w:tc>
          <w:tcPr>
            <w:tcW w:w="856" w:type="dxa"/>
            <w:vAlign w:val="bottom"/>
          </w:tcPr>
          <w:p w:rsidR="00415E72" w:rsidRPr="00E25D82" w:rsidRDefault="00415E72" w:rsidP="00E25D82">
            <w:pPr>
              <w:pStyle w:val="Other0"/>
              <w:shd w:val="clear" w:color="auto" w:fill="auto"/>
              <w:spacing w:before="120" w:line="240" w:lineRule="auto"/>
              <w:ind w:firstLine="220"/>
              <w:jc w:val="both"/>
              <w:rPr>
                <w:color w:val="auto"/>
              </w:rPr>
            </w:pPr>
            <w:r w:rsidRPr="00E25D82">
              <w:rPr>
                <w:color w:val="auto"/>
              </w:rPr>
              <w:t>70</w:t>
            </w:r>
          </w:p>
        </w:tc>
      </w:tr>
      <w:tr w:rsidR="00415E72" w:rsidRPr="00E25D82" w:rsidTr="001E3153">
        <w:tc>
          <w:tcPr>
            <w:tcW w:w="959" w:type="dxa"/>
            <w:vAlign w:val="bottom"/>
          </w:tcPr>
          <w:p w:rsidR="00415E72" w:rsidRPr="00E25D82" w:rsidRDefault="00415E72" w:rsidP="00E25D82">
            <w:pPr>
              <w:pStyle w:val="Other0"/>
              <w:shd w:val="clear" w:color="auto" w:fill="auto"/>
              <w:spacing w:before="120" w:line="240" w:lineRule="auto"/>
              <w:ind w:firstLine="180"/>
              <w:jc w:val="both"/>
              <w:rPr>
                <w:color w:val="auto"/>
                <w:lang w:val="en-US"/>
              </w:rPr>
            </w:pPr>
            <w:r w:rsidRPr="00E25D82">
              <w:rPr>
                <w:color w:val="auto"/>
                <w:lang w:val="en-US"/>
              </w:rPr>
              <w:t>14</w:t>
            </w:r>
          </w:p>
        </w:tc>
        <w:tc>
          <w:tcPr>
            <w:tcW w:w="1514" w:type="dxa"/>
            <w:gridSpan w:val="2"/>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HĐ trải nghiệm</w:t>
            </w:r>
          </w:p>
        </w:tc>
        <w:tc>
          <w:tcPr>
            <w:tcW w:w="1063" w:type="dxa"/>
            <w:gridSpan w:val="2"/>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105</w:t>
            </w:r>
          </w:p>
        </w:tc>
        <w:tc>
          <w:tcPr>
            <w:tcW w:w="1063" w:type="dxa"/>
          </w:tcPr>
          <w:p w:rsidR="00415E72" w:rsidRPr="00E25D82" w:rsidRDefault="00415E72" w:rsidP="00E25D8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105</w:t>
            </w:r>
          </w:p>
        </w:tc>
        <w:tc>
          <w:tcPr>
            <w:tcW w:w="1229" w:type="dxa"/>
            <w:gridSpan w:val="2"/>
            <w:vAlign w:val="bottom"/>
          </w:tcPr>
          <w:p w:rsidR="00415E72" w:rsidRPr="00E25D82" w:rsidRDefault="00415E72" w:rsidP="00E25D82">
            <w:pPr>
              <w:pStyle w:val="Other0"/>
              <w:shd w:val="clear" w:color="auto" w:fill="auto"/>
              <w:spacing w:before="120" w:line="240" w:lineRule="auto"/>
              <w:ind w:firstLine="0"/>
              <w:jc w:val="both"/>
              <w:rPr>
                <w:color w:val="auto"/>
                <w:lang w:val="en-US"/>
              </w:rPr>
            </w:pPr>
            <w:r w:rsidRPr="00E25D82">
              <w:rPr>
                <w:color w:val="auto"/>
                <w:lang w:val="en-US"/>
              </w:rPr>
              <w:t>105</w:t>
            </w:r>
          </w:p>
        </w:tc>
        <w:tc>
          <w:tcPr>
            <w:tcW w:w="1402" w:type="dxa"/>
            <w:gridSpan w:val="2"/>
            <w:vAlign w:val="bottom"/>
          </w:tcPr>
          <w:p w:rsidR="00415E72" w:rsidRPr="00C059AD" w:rsidRDefault="00C059AD" w:rsidP="00E25D82">
            <w:pPr>
              <w:pStyle w:val="Other0"/>
              <w:shd w:val="clear" w:color="auto" w:fill="auto"/>
              <w:spacing w:before="120" w:line="240" w:lineRule="auto"/>
              <w:ind w:firstLine="0"/>
              <w:jc w:val="both"/>
              <w:rPr>
                <w:color w:val="auto"/>
                <w:lang w:val="en-US"/>
              </w:rPr>
            </w:pPr>
            <w:r>
              <w:rPr>
                <w:color w:val="auto"/>
                <w:lang w:val="en-US"/>
              </w:rPr>
              <w:t>105</w:t>
            </w:r>
          </w:p>
        </w:tc>
        <w:tc>
          <w:tcPr>
            <w:tcW w:w="714" w:type="dxa"/>
            <w:gridSpan w:val="2"/>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415E72" w:rsidRPr="00E25D82" w:rsidRDefault="00415E72" w:rsidP="00E25D82">
            <w:pPr>
              <w:pStyle w:val="Other0"/>
              <w:shd w:val="clear" w:color="auto" w:fill="auto"/>
              <w:spacing w:before="120" w:line="240" w:lineRule="auto"/>
              <w:ind w:firstLine="160"/>
              <w:jc w:val="both"/>
              <w:rPr>
                <w:color w:val="auto"/>
              </w:rPr>
            </w:pPr>
            <w:r w:rsidRPr="00E25D82">
              <w:rPr>
                <w:color w:val="auto"/>
              </w:rPr>
              <w:t>34</w:t>
            </w:r>
          </w:p>
        </w:tc>
        <w:tc>
          <w:tcPr>
            <w:tcW w:w="856" w:type="dxa"/>
            <w:vAlign w:val="bottom"/>
          </w:tcPr>
          <w:p w:rsidR="00415E72" w:rsidRPr="00E25D82" w:rsidRDefault="00415E72" w:rsidP="00E25D82">
            <w:pPr>
              <w:pStyle w:val="Other0"/>
              <w:shd w:val="clear" w:color="auto" w:fill="auto"/>
              <w:spacing w:before="120" w:line="240" w:lineRule="auto"/>
              <w:ind w:firstLine="220"/>
              <w:jc w:val="both"/>
              <w:rPr>
                <w:color w:val="auto"/>
              </w:rPr>
            </w:pPr>
            <w:r w:rsidRPr="00E25D82">
              <w:rPr>
                <w:color w:val="auto"/>
              </w:rPr>
              <w:t>70</w:t>
            </w:r>
          </w:p>
        </w:tc>
      </w:tr>
      <w:tr w:rsidR="00133068" w:rsidRPr="00E25D82" w:rsidTr="001E3153">
        <w:tc>
          <w:tcPr>
            <w:tcW w:w="2473" w:type="dxa"/>
            <w:gridSpan w:val="3"/>
            <w:vAlign w:val="bottom"/>
          </w:tcPr>
          <w:p w:rsidR="00133068" w:rsidRPr="00D20493" w:rsidRDefault="00133068" w:rsidP="00E25D82">
            <w:pPr>
              <w:pStyle w:val="Other0"/>
              <w:shd w:val="clear" w:color="auto" w:fill="auto"/>
              <w:spacing w:before="120" w:line="240" w:lineRule="auto"/>
              <w:ind w:firstLine="0"/>
              <w:jc w:val="both"/>
              <w:rPr>
                <w:color w:val="FF0000"/>
                <w:lang w:val="en-US"/>
              </w:rPr>
            </w:pPr>
            <w:r w:rsidRPr="00D20493">
              <w:rPr>
                <w:color w:val="FF0000"/>
                <w:lang w:val="en-US"/>
              </w:rPr>
              <w:t xml:space="preserve">    Tổng I</w:t>
            </w:r>
          </w:p>
        </w:tc>
        <w:tc>
          <w:tcPr>
            <w:tcW w:w="1063" w:type="dxa"/>
            <w:gridSpan w:val="2"/>
          </w:tcPr>
          <w:p w:rsidR="00133068" w:rsidRPr="00D20493" w:rsidRDefault="003B43C6" w:rsidP="00E25D82">
            <w:pPr>
              <w:pStyle w:val="BodyText1"/>
              <w:shd w:val="clear" w:color="auto" w:fill="auto"/>
              <w:tabs>
                <w:tab w:val="left" w:pos="1319"/>
              </w:tabs>
              <w:spacing w:before="120" w:line="240" w:lineRule="auto"/>
              <w:ind w:firstLine="0"/>
              <w:jc w:val="both"/>
              <w:rPr>
                <w:color w:val="FF0000"/>
                <w:lang w:val="en-US"/>
              </w:rPr>
            </w:pPr>
            <w:r w:rsidRPr="00D20493">
              <w:rPr>
                <w:color w:val="FF0000"/>
                <w:lang w:val="en-US"/>
              </w:rPr>
              <w:t>885</w:t>
            </w:r>
          </w:p>
        </w:tc>
        <w:tc>
          <w:tcPr>
            <w:tcW w:w="1063" w:type="dxa"/>
          </w:tcPr>
          <w:p w:rsidR="00133068" w:rsidRPr="00D20493" w:rsidRDefault="003B43C6" w:rsidP="00E25D82">
            <w:pPr>
              <w:pStyle w:val="BodyText1"/>
              <w:shd w:val="clear" w:color="auto" w:fill="auto"/>
              <w:tabs>
                <w:tab w:val="left" w:pos="1319"/>
              </w:tabs>
              <w:spacing w:before="120" w:line="240" w:lineRule="auto"/>
              <w:ind w:firstLine="0"/>
              <w:jc w:val="both"/>
              <w:rPr>
                <w:color w:val="FF0000"/>
                <w:lang w:val="en-US"/>
              </w:rPr>
            </w:pPr>
            <w:r w:rsidRPr="00D20493">
              <w:rPr>
                <w:color w:val="FF0000"/>
                <w:lang w:val="en-US"/>
              </w:rPr>
              <w:t>885</w:t>
            </w:r>
          </w:p>
        </w:tc>
        <w:tc>
          <w:tcPr>
            <w:tcW w:w="1229" w:type="dxa"/>
            <w:gridSpan w:val="2"/>
            <w:vAlign w:val="bottom"/>
          </w:tcPr>
          <w:p w:rsidR="00133068" w:rsidRPr="00D20493" w:rsidRDefault="003912F4" w:rsidP="00E25D82">
            <w:pPr>
              <w:pStyle w:val="Other0"/>
              <w:shd w:val="clear" w:color="auto" w:fill="auto"/>
              <w:spacing w:before="120" w:line="240" w:lineRule="auto"/>
              <w:ind w:firstLine="0"/>
              <w:jc w:val="both"/>
              <w:rPr>
                <w:color w:val="FF0000"/>
                <w:lang w:val="en-US"/>
              </w:rPr>
            </w:pPr>
            <w:r w:rsidRPr="00D20493">
              <w:rPr>
                <w:color w:val="FF0000"/>
                <w:lang w:val="en-US"/>
              </w:rPr>
              <w:t>1025</w:t>
            </w:r>
          </w:p>
        </w:tc>
        <w:tc>
          <w:tcPr>
            <w:tcW w:w="1402" w:type="dxa"/>
            <w:gridSpan w:val="2"/>
            <w:vAlign w:val="bottom"/>
          </w:tcPr>
          <w:p w:rsidR="00133068" w:rsidRPr="00D20493" w:rsidRDefault="001609B7" w:rsidP="00E25D82">
            <w:pPr>
              <w:pStyle w:val="Other0"/>
              <w:shd w:val="clear" w:color="auto" w:fill="auto"/>
              <w:spacing w:before="120" w:line="240" w:lineRule="auto"/>
              <w:ind w:firstLine="0"/>
              <w:jc w:val="both"/>
              <w:rPr>
                <w:color w:val="FF0000"/>
                <w:lang w:val="en-US"/>
              </w:rPr>
            </w:pPr>
            <w:r w:rsidRPr="00D20493">
              <w:rPr>
                <w:color w:val="FF0000"/>
                <w:lang w:val="en-US"/>
              </w:rPr>
              <w:t>1095</w:t>
            </w:r>
          </w:p>
        </w:tc>
        <w:tc>
          <w:tcPr>
            <w:tcW w:w="714" w:type="dxa"/>
            <w:gridSpan w:val="2"/>
            <w:vAlign w:val="bottom"/>
          </w:tcPr>
          <w:p w:rsidR="00133068" w:rsidRPr="00D20493" w:rsidRDefault="00A80BBB" w:rsidP="00752169">
            <w:pPr>
              <w:pStyle w:val="Other0"/>
              <w:shd w:val="clear" w:color="auto" w:fill="auto"/>
              <w:spacing w:before="120" w:line="240" w:lineRule="auto"/>
              <w:ind w:firstLine="0"/>
              <w:jc w:val="both"/>
              <w:rPr>
                <w:color w:val="FF0000"/>
                <w:lang w:val="en-US"/>
              </w:rPr>
            </w:pPr>
            <w:r w:rsidRPr="00D20493">
              <w:rPr>
                <w:color w:val="FF0000"/>
                <w:lang w:val="en-US"/>
              </w:rPr>
              <w:t>558</w:t>
            </w:r>
          </w:p>
        </w:tc>
        <w:tc>
          <w:tcPr>
            <w:tcW w:w="807" w:type="dxa"/>
            <w:vAlign w:val="bottom"/>
          </w:tcPr>
          <w:p w:rsidR="00133068" w:rsidRPr="00D20493" w:rsidRDefault="003B716F" w:rsidP="00E25D82">
            <w:pPr>
              <w:pStyle w:val="Other0"/>
              <w:shd w:val="clear" w:color="auto" w:fill="auto"/>
              <w:spacing w:before="120" w:line="240" w:lineRule="auto"/>
              <w:ind w:firstLine="160"/>
              <w:jc w:val="both"/>
              <w:rPr>
                <w:color w:val="FF0000"/>
                <w:lang w:val="en-US"/>
              </w:rPr>
            </w:pPr>
            <w:r w:rsidRPr="00D20493">
              <w:rPr>
                <w:color w:val="FF0000"/>
                <w:lang w:val="en-US"/>
              </w:rPr>
              <w:t>527</w:t>
            </w:r>
          </w:p>
        </w:tc>
        <w:tc>
          <w:tcPr>
            <w:tcW w:w="856" w:type="dxa"/>
            <w:vAlign w:val="bottom"/>
          </w:tcPr>
          <w:p w:rsidR="00133068" w:rsidRPr="00D20493" w:rsidRDefault="00D20493" w:rsidP="00D20493">
            <w:pPr>
              <w:pStyle w:val="Other0"/>
              <w:shd w:val="clear" w:color="auto" w:fill="auto"/>
              <w:spacing w:before="120" w:line="240" w:lineRule="auto"/>
              <w:ind w:firstLine="0"/>
              <w:jc w:val="both"/>
              <w:rPr>
                <w:color w:val="FF0000"/>
                <w:lang w:val="en-US"/>
              </w:rPr>
            </w:pPr>
            <w:r w:rsidRPr="00D20493">
              <w:rPr>
                <w:color w:val="FF0000"/>
                <w:lang w:val="en-US"/>
              </w:rPr>
              <w:t>1085</w:t>
            </w:r>
          </w:p>
        </w:tc>
      </w:tr>
      <w:tr w:rsidR="00637306" w:rsidRPr="00E25D82" w:rsidTr="001E3153">
        <w:tc>
          <w:tcPr>
            <w:tcW w:w="9607" w:type="dxa"/>
            <w:gridSpan w:val="14"/>
            <w:vAlign w:val="bottom"/>
          </w:tcPr>
          <w:p w:rsidR="00637306" w:rsidRPr="00E25D82" w:rsidRDefault="00B37249" w:rsidP="00E25D82">
            <w:pPr>
              <w:pStyle w:val="Other0"/>
              <w:numPr>
                <w:ilvl w:val="0"/>
                <w:numId w:val="12"/>
              </w:numPr>
              <w:shd w:val="clear" w:color="auto" w:fill="auto"/>
              <w:spacing w:before="120" w:line="240" w:lineRule="auto"/>
              <w:jc w:val="both"/>
              <w:rPr>
                <w:b/>
                <w:color w:val="auto"/>
                <w:lang w:val="en-US"/>
              </w:rPr>
            </w:pPr>
            <w:r>
              <w:rPr>
                <w:b/>
                <w:color w:val="auto"/>
                <w:lang w:val="en-US"/>
              </w:rPr>
              <w:t>Môn tự chọn</w:t>
            </w:r>
          </w:p>
        </w:tc>
      </w:tr>
      <w:tr w:rsidR="00B37249" w:rsidRPr="00E25D82" w:rsidTr="001E3153">
        <w:tc>
          <w:tcPr>
            <w:tcW w:w="959" w:type="dxa"/>
            <w:vAlign w:val="bottom"/>
          </w:tcPr>
          <w:p w:rsidR="00B37249" w:rsidRPr="00B67ED8" w:rsidRDefault="00B37249"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15</w:t>
            </w:r>
          </w:p>
        </w:tc>
        <w:tc>
          <w:tcPr>
            <w:tcW w:w="1514" w:type="dxa"/>
            <w:gridSpan w:val="2"/>
          </w:tcPr>
          <w:p w:rsidR="00B37249" w:rsidRPr="00B67ED8" w:rsidRDefault="00B37249" w:rsidP="00E25D82">
            <w:pPr>
              <w:pStyle w:val="Other0"/>
              <w:shd w:val="clear" w:color="auto" w:fill="auto"/>
              <w:spacing w:before="120" w:line="240" w:lineRule="auto"/>
              <w:ind w:firstLine="0"/>
              <w:jc w:val="both"/>
              <w:rPr>
                <w:color w:val="000000" w:themeColor="text1"/>
              </w:rPr>
            </w:pPr>
            <w:r w:rsidRPr="00B67ED8">
              <w:rPr>
                <w:color w:val="000000" w:themeColor="text1"/>
              </w:rPr>
              <w:t>Tiếng</w:t>
            </w:r>
          </w:p>
          <w:p w:rsidR="00B37249" w:rsidRPr="00B67ED8" w:rsidRDefault="00B37249" w:rsidP="00E25D82">
            <w:pPr>
              <w:pStyle w:val="Other0"/>
              <w:shd w:val="clear" w:color="auto" w:fill="auto"/>
              <w:spacing w:before="120" w:line="240" w:lineRule="auto"/>
              <w:ind w:firstLine="0"/>
              <w:jc w:val="both"/>
              <w:rPr>
                <w:color w:val="000000" w:themeColor="text1"/>
              </w:rPr>
            </w:pPr>
            <w:r w:rsidRPr="00B67ED8">
              <w:rPr>
                <w:color w:val="000000" w:themeColor="text1"/>
              </w:rPr>
              <w:t>Anh</w:t>
            </w:r>
          </w:p>
        </w:tc>
        <w:tc>
          <w:tcPr>
            <w:tcW w:w="1063" w:type="dxa"/>
            <w:gridSpan w:val="2"/>
            <w:vAlign w:val="bottom"/>
          </w:tcPr>
          <w:p w:rsidR="00B37249" w:rsidRPr="00B67ED8" w:rsidRDefault="00B37249"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70</w:t>
            </w:r>
          </w:p>
        </w:tc>
        <w:tc>
          <w:tcPr>
            <w:tcW w:w="1063" w:type="dxa"/>
            <w:vAlign w:val="bottom"/>
          </w:tcPr>
          <w:p w:rsidR="00B37249" w:rsidRPr="00B67ED8" w:rsidRDefault="00B37249"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70</w:t>
            </w:r>
          </w:p>
        </w:tc>
        <w:tc>
          <w:tcPr>
            <w:tcW w:w="1229" w:type="dxa"/>
            <w:gridSpan w:val="2"/>
            <w:vAlign w:val="bottom"/>
          </w:tcPr>
          <w:p w:rsidR="00B37249" w:rsidRPr="00B67ED8" w:rsidRDefault="00B37249" w:rsidP="00E25D82">
            <w:pPr>
              <w:pStyle w:val="Other0"/>
              <w:shd w:val="clear" w:color="auto" w:fill="auto"/>
              <w:spacing w:before="120" w:line="240" w:lineRule="auto"/>
              <w:ind w:firstLine="0"/>
              <w:jc w:val="both"/>
              <w:rPr>
                <w:color w:val="000000" w:themeColor="text1"/>
                <w:lang w:val="en-US"/>
              </w:rPr>
            </w:pPr>
          </w:p>
        </w:tc>
        <w:tc>
          <w:tcPr>
            <w:tcW w:w="1402" w:type="dxa"/>
            <w:gridSpan w:val="2"/>
            <w:vAlign w:val="bottom"/>
          </w:tcPr>
          <w:p w:rsidR="00B37249" w:rsidRPr="00B67ED8" w:rsidRDefault="00B37249" w:rsidP="00E25D82">
            <w:pPr>
              <w:pStyle w:val="Other0"/>
              <w:shd w:val="clear" w:color="auto" w:fill="auto"/>
              <w:spacing w:before="120" w:line="240" w:lineRule="auto"/>
              <w:ind w:firstLine="0"/>
              <w:jc w:val="both"/>
              <w:rPr>
                <w:color w:val="000000" w:themeColor="text1"/>
                <w:lang w:val="en-US"/>
              </w:rPr>
            </w:pPr>
          </w:p>
        </w:tc>
        <w:tc>
          <w:tcPr>
            <w:tcW w:w="714" w:type="dxa"/>
            <w:gridSpan w:val="2"/>
            <w:vAlign w:val="bottom"/>
          </w:tcPr>
          <w:p w:rsidR="00B37249" w:rsidRPr="00B67ED8" w:rsidRDefault="00B37249" w:rsidP="00E25D82">
            <w:pPr>
              <w:pStyle w:val="Other0"/>
              <w:shd w:val="clear" w:color="auto" w:fill="auto"/>
              <w:spacing w:before="120" w:line="240" w:lineRule="auto"/>
              <w:ind w:firstLine="0"/>
              <w:jc w:val="both"/>
              <w:rPr>
                <w:color w:val="000000" w:themeColor="text1"/>
                <w:lang w:val="en-US"/>
              </w:rPr>
            </w:pPr>
          </w:p>
        </w:tc>
        <w:tc>
          <w:tcPr>
            <w:tcW w:w="807" w:type="dxa"/>
            <w:vAlign w:val="bottom"/>
          </w:tcPr>
          <w:p w:rsidR="00B37249" w:rsidRPr="00B67ED8" w:rsidRDefault="00B37249" w:rsidP="00E25D82">
            <w:pPr>
              <w:pStyle w:val="Other0"/>
              <w:shd w:val="clear" w:color="auto" w:fill="auto"/>
              <w:spacing w:before="120" w:line="240" w:lineRule="auto"/>
              <w:ind w:firstLine="0"/>
              <w:jc w:val="both"/>
              <w:rPr>
                <w:color w:val="000000" w:themeColor="text1"/>
                <w:lang w:val="en-US"/>
              </w:rPr>
            </w:pPr>
          </w:p>
        </w:tc>
        <w:tc>
          <w:tcPr>
            <w:tcW w:w="856" w:type="dxa"/>
            <w:vAlign w:val="bottom"/>
          </w:tcPr>
          <w:p w:rsidR="00B37249" w:rsidRPr="00B67ED8" w:rsidRDefault="00B37249" w:rsidP="00E25D82">
            <w:pPr>
              <w:pStyle w:val="Other0"/>
              <w:shd w:val="clear" w:color="auto" w:fill="auto"/>
              <w:spacing w:before="120" w:line="240" w:lineRule="auto"/>
              <w:ind w:firstLine="0"/>
              <w:jc w:val="both"/>
              <w:rPr>
                <w:color w:val="000000" w:themeColor="text1"/>
                <w:lang w:val="en-US"/>
              </w:rPr>
            </w:pPr>
          </w:p>
        </w:tc>
      </w:tr>
      <w:tr w:rsidR="00C74EC0" w:rsidRPr="00E25D82" w:rsidTr="001E3153">
        <w:tc>
          <w:tcPr>
            <w:tcW w:w="959" w:type="dxa"/>
            <w:vAlign w:val="bottom"/>
          </w:tcPr>
          <w:p w:rsidR="00C74EC0" w:rsidRPr="00B67ED8" w:rsidRDefault="00C74EC0" w:rsidP="00FE7B1D">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w:t>
            </w:r>
            <w:r w:rsidR="00FE7B1D" w:rsidRPr="00B67ED8">
              <w:rPr>
                <w:color w:val="000000" w:themeColor="text1"/>
                <w:lang w:val="en-US"/>
              </w:rPr>
              <w:t>6</w:t>
            </w:r>
          </w:p>
        </w:tc>
        <w:tc>
          <w:tcPr>
            <w:tcW w:w="1514" w:type="dxa"/>
            <w:gridSpan w:val="2"/>
          </w:tcPr>
          <w:p w:rsidR="00C74EC0" w:rsidRPr="00B67ED8" w:rsidRDefault="00C74EC0"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GDKNS – Võ TD</w:t>
            </w:r>
          </w:p>
        </w:tc>
        <w:tc>
          <w:tcPr>
            <w:tcW w:w="1063" w:type="dxa"/>
            <w:gridSpan w:val="2"/>
            <w:vAlign w:val="bottom"/>
          </w:tcPr>
          <w:p w:rsidR="00C74EC0" w:rsidRPr="00B67ED8" w:rsidRDefault="00C74EC0"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16</w:t>
            </w:r>
          </w:p>
        </w:tc>
        <w:tc>
          <w:tcPr>
            <w:tcW w:w="1063" w:type="dxa"/>
            <w:vAlign w:val="bottom"/>
          </w:tcPr>
          <w:p w:rsidR="00C74EC0" w:rsidRPr="00B67ED8" w:rsidRDefault="00C74EC0"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16</w:t>
            </w:r>
          </w:p>
        </w:tc>
        <w:tc>
          <w:tcPr>
            <w:tcW w:w="1229" w:type="dxa"/>
            <w:gridSpan w:val="2"/>
            <w:vAlign w:val="bottom"/>
          </w:tcPr>
          <w:p w:rsidR="00C74EC0" w:rsidRPr="00B67ED8" w:rsidRDefault="00C74EC0"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16</w:t>
            </w:r>
          </w:p>
        </w:tc>
        <w:tc>
          <w:tcPr>
            <w:tcW w:w="1402" w:type="dxa"/>
            <w:gridSpan w:val="2"/>
            <w:vAlign w:val="bottom"/>
          </w:tcPr>
          <w:p w:rsidR="00C74EC0" w:rsidRPr="00B67ED8" w:rsidRDefault="00C74EC0"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16</w:t>
            </w:r>
          </w:p>
        </w:tc>
        <w:tc>
          <w:tcPr>
            <w:tcW w:w="714" w:type="dxa"/>
            <w:gridSpan w:val="2"/>
            <w:vAlign w:val="bottom"/>
          </w:tcPr>
          <w:p w:rsidR="00C74EC0" w:rsidRPr="00B67ED8" w:rsidRDefault="00C74EC0"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16</w:t>
            </w:r>
          </w:p>
        </w:tc>
        <w:tc>
          <w:tcPr>
            <w:tcW w:w="807" w:type="dxa"/>
            <w:vAlign w:val="bottom"/>
          </w:tcPr>
          <w:p w:rsidR="00C74EC0" w:rsidRPr="00B67ED8" w:rsidRDefault="00C74EC0" w:rsidP="00E25D82">
            <w:pPr>
              <w:pStyle w:val="Other0"/>
              <w:shd w:val="clear" w:color="auto" w:fill="auto"/>
              <w:spacing w:before="120" w:line="240" w:lineRule="auto"/>
              <w:ind w:firstLine="0"/>
              <w:jc w:val="both"/>
              <w:rPr>
                <w:color w:val="000000" w:themeColor="text1"/>
                <w:lang w:val="en-US"/>
              </w:rPr>
            </w:pPr>
          </w:p>
        </w:tc>
        <w:tc>
          <w:tcPr>
            <w:tcW w:w="856" w:type="dxa"/>
            <w:vAlign w:val="bottom"/>
          </w:tcPr>
          <w:p w:rsidR="00C74EC0" w:rsidRPr="00B67ED8" w:rsidRDefault="00C74EC0" w:rsidP="00E25D82">
            <w:pPr>
              <w:pStyle w:val="Other0"/>
              <w:shd w:val="clear" w:color="auto" w:fill="auto"/>
              <w:spacing w:before="120" w:line="240" w:lineRule="auto"/>
              <w:ind w:firstLine="0"/>
              <w:jc w:val="both"/>
              <w:rPr>
                <w:color w:val="000000" w:themeColor="text1"/>
                <w:lang w:val="en-US"/>
              </w:rPr>
            </w:pPr>
          </w:p>
        </w:tc>
      </w:tr>
      <w:tr w:rsidR="00B37249" w:rsidRPr="00E25D82" w:rsidTr="001E3153">
        <w:tc>
          <w:tcPr>
            <w:tcW w:w="959" w:type="dxa"/>
            <w:vAlign w:val="bottom"/>
          </w:tcPr>
          <w:p w:rsidR="00B37249" w:rsidRPr="00B67ED8" w:rsidRDefault="00C74EC0" w:rsidP="00FE7B1D">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w:t>
            </w:r>
            <w:r w:rsidR="00FE7B1D" w:rsidRPr="00B67ED8">
              <w:rPr>
                <w:color w:val="000000" w:themeColor="text1"/>
                <w:lang w:val="en-US"/>
              </w:rPr>
              <w:t>7</w:t>
            </w:r>
          </w:p>
        </w:tc>
        <w:tc>
          <w:tcPr>
            <w:tcW w:w="1514" w:type="dxa"/>
            <w:gridSpan w:val="2"/>
          </w:tcPr>
          <w:p w:rsidR="00B37249" w:rsidRPr="00B67ED8" w:rsidRDefault="00B37249"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Đọc sách TV</w:t>
            </w:r>
          </w:p>
        </w:tc>
        <w:tc>
          <w:tcPr>
            <w:tcW w:w="1063" w:type="dxa"/>
            <w:gridSpan w:val="2"/>
            <w:vAlign w:val="bottom"/>
          </w:tcPr>
          <w:p w:rsidR="00B37249" w:rsidRPr="00B67ED8" w:rsidRDefault="00FE7B1D"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w:t>
            </w:r>
          </w:p>
        </w:tc>
        <w:tc>
          <w:tcPr>
            <w:tcW w:w="1063" w:type="dxa"/>
            <w:vAlign w:val="bottom"/>
          </w:tcPr>
          <w:p w:rsidR="00B37249" w:rsidRPr="00B67ED8" w:rsidRDefault="00FE7B1D"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w:t>
            </w:r>
          </w:p>
        </w:tc>
        <w:tc>
          <w:tcPr>
            <w:tcW w:w="1229" w:type="dxa"/>
            <w:gridSpan w:val="2"/>
            <w:vAlign w:val="bottom"/>
          </w:tcPr>
          <w:p w:rsidR="00B37249" w:rsidRPr="00B67ED8" w:rsidRDefault="00FE7B1D"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w:t>
            </w:r>
          </w:p>
        </w:tc>
        <w:tc>
          <w:tcPr>
            <w:tcW w:w="1402" w:type="dxa"/>
            <w:gridSpan w:val="2"/>
            <w:vAlign w:val="bottom"/>
          </w:tcPr>
          <w:p w:rsidR="00B37249" w:rsidRPr="00B67ED8" w:rsidRDefault="00FE7B1D"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w:t>
            </w:r>
          </w:p>
        </w:tc>
        <w:tc>
          <w:tcPr>
            <w:tcW w:w="714" w:type="dxa"/>
            <w:gridSpan w:val="2"/>
            <w:vAlign w:val="bottom"/>
          </w:tcPr>
          <w:p w:rsidR="00B37249" w:rsidRPr="00B67ED8" w:rsidRDefault="00133068"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18</w:t>
            </w:r>
          </w:p>
        </w:tc>
        <w:tc>
          <w:tcPr>
            <w:tcW w:w="807" w:type="dxa"/>
            <w:vAlign w:val="bottom"/>
          </w:tcPr>
          <w:p w:rsidR="00B37249" w:rsidRPr="00B67ED8" w:rsidRDefault="00133068"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17</w:t>
            </w:r>
          </w:p>
        </w:tc>
        <w:tc>
          <w:tcPr>
            <w:tcW w:w="856" w:type="dxa"/>
            <w:vAlign w:val="bottom"/>
          </w:tcPr>
          <w:p w:rsidR="00B37249" w:rsidRPr="00B67ED8" w:rsidRDefault="00133068"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w:t>
            </w:r>
          </w:p>
        </w:tc>
      </w:tr>
      <w:tr w:rsidR="00133068" w:rsidRPr="00E25D82" w:rsidTr="001E3153">
        <w:tc>
          <w:tcPr>
            <w:tcW w:w="2473" w:type="dxa"/>
            <w:gridSpan w:val="3"/>
            <w:vAlign w:val="bottom"/>
          </w:tcPr>
          <w:p w:rsidR="00133068" w:rsidRPr="00B67ED8" w:rsidRDefault="00133068" w:rsidP="00E25D82">
            <w:pPr>
              <w:pStyle w:val="Other0"/>
              <w:shd w:val="clear" w:color="auto" w:fill="auto"/>
              <w:spacing w:before="120" w:line="240" w:lineRule="auto"/>
              <w:ind w:firstLine="0"/>
              <w:jc w:val="both"/>
              <w:rPr>
                <w:color w:val="FF0000"/>
                <w:lang w:val="en-US"/>
              </w:rPr>
            </w:pPr>
            <w:r w:rsidRPr="00B67ED8">
              <w:rPr>
                <w:color w:val="FF0000"/>
                <w:lang w:val="en-US"/>
              </w:rPr>
              <w:t>Tổng II</w:t>
            </w:r>
          </w:p>
        </w:tc>
        <w:tc>
          <w:tcPr>
            <w:tcW w:w="1063" w:type="dxa"/>
            <w:gridSpan w:val="2"/>
            <w:vAlign w:val="bottom"/>
          </w:tcPr>
          <w:p w:rsidR="00133068" w:rsidRPr="00B67ED8" w:rsidRDefault="003B43C6" w:rsidP="00E25D82">
            <w:pPr>
              <w:pStyle w:val="Other0"/>
              <w:shd w:val="clear" w:color="auto" w:fill="auto"/>
              <w:spacing w:before="120" w:line="240" w:lineRule="auto"/>
              <w:ind w:firstLine="0"/>
              <w:jc w:val="both"/>
              <w:rPr>
                <w:b/>
                <w:color w:val="FF0000"/>
                <w:lang w:val="en-US"/>
              </w:rPr>
            </w:pPr>
            <w:r w:rsidRPr="00B67ED8">
              <w:rPr>
                <w:b/>
                <w:color w:val="FF0000"/>
                <w:lang w:val="en-US"/>
              </w:rPr>
              <w:t>121</w:t>
            </w:r>
          </w:p>
        </w:tc>
        <w:tc>
          <w:tcPr>
            <w:tcW w:w="1063" w:type="dxa"/>
            <w:vAlign w:val="bottom"/>
          </w:tcPr>
          <w:p w:rsidR="00133068" w:rsidRPr="00B67ED8" w:rsidRDefault="003B43C6" w:rsidP="00E25D82">
            <w:pPr>
              <w:pStyle w:val="Other0"/>
              <w:shd w:val="clear" w:color="auto" w:fill="auto"/>
              <w:spacing w:before="120" w:line="240" w:lineRule="auto"/>
              <w:ind w:firstLine="0"/>
              <w:jc w:val="both"/>
              <w:rPr>
                <w:color w:val="FF0000"/>
                <w:lang w:val="en-US"/>
              </w:rPr>
            </w:pPr>
            <w:r w:rsidRPr="00B67ED8">
              <w:rPr>
                <w:color w:val="FF0000"/>
                <w:lang w:val="en-US"/>
              </w:rPr>
              <w:t>121</w:t>
            </w:r>
          </w:p>
        </w:tc>
        <w:tc>
          <w:tcPr>
            <w:tcW w:w="1229" w:type="dxa"/>
            <w:gridSpan w:val="2"/>
            <w:vAlign w:val="bottom"/>
          </w:tcPr>
          <w:p w:rsidR="00133068" w:rsidRPr="00B67ED8" w:rsidRDefault="003912F4" w:rsidP="00E25D82">
            <w:pPr>
              <w:pStyle w:val="Other0"/>
              <w:shd w:val="clear" w:color="auto" w:fill="auto"/>
              <w:spacing w:before="120" w:line="240" w:lineRule="auto"/>
              <w:ind w:firstLine="0"/>
              <w:jc w:val="both"/>
              <w:rPr>
                <w:color w:val="FF0000"/>
                <w:lang w:val="en-US"/>
              </w:rPr>
            </w:pPr>
            <w:r w:rsidRPr="00B67ED8">
              <w:rPr>
                <w:color w:val="FF0000"/>
                <w:lang w:val="en-US"/>
              </w:rPr>
              <w:t>51</w:t>
            </w:r>
          </w:p>
        </w:tc>
        <w:tc>
          <w:tcPr>
            <w:tcW w:w="1402" w:type="dxa"/>
            <w:gridSpan w:val="2"/>
            <w:vAlign w:val="bottom"/>
          </w:tcPr>
          <w:p w:rsidR="00133068" w:rsidRPr="00B67ED8" w:rsidRDefault="001609B7" w:rsidP="00E25D82">
            <w:pPr>
              <w:pStyle w:val="Other0"/>
              <w:shd w:val="clear" w:color="auto" w:fill="auto"/>
              <w:spacing w:before="120" w:line="240" w:lineRule="auto"/>
              <w:ind w:firstLine="0"/>
              <w:jc w:val="both"/>
              <w:rPr>
                <w:color w:val="FF0000"/>
                <w:lang w:val="en-US"/>
              </w:rPr>
            </w:pPr>
            <w:r w:rsidRPr="00B67ED8">
              <w:rPr>
                <w:color w:val="FF0000"/>
                <w:lang w:val="en-US"/>
              </w:rPr>
              <w:t>51</w:t>
            </w:r>
          </w:p>
        </w:tc>
        <w:tc>
          <w:tcPr>
            <w:tcW w:w="714" w:type="dxa"/>
            <w:gridSpan w:val="2"/>
            <w:vAlign w:val="bottom"/>
          </w:tcPr>
          <w:p w:rsidR="00133068" w:rsidRPr="00B67ED8" w:rsidRDefault="00752169" w:rsidP="00F71EC0">
            <w:pPr>
              <w:pStyle w:val="Other0"/>
              <w:shd w:val="clear" w:color="auto" w:fill="auto"/>
              <w:spacing w:before="120" w:line="240" w:lineRule="auto"/>
              <w:ind w:firstLine="0"/>
              <w:jc w:val="both"/>
              <w:rPr>
                <w:color w:val="FF0000"/>
                <w:lang w:val="en-US"/>
              </w:rPr>
            </w:pPr>
            <w:r w:rsidRPr="00B67ED8">
              <w:rPr>
                <w:color w:val="FF0000"/>
                <w:lang w:val="en-US"/>
              </w:rPr>
              <w:t>34</w:t>
            </w:r>
          </w:p>
        </w:tc>
        <w:tc>
          <w:tcPr>
            <w:tcW w:w="807" w:type="dxa"/>
            <w:vAlign w:val="bottom"/>
          </w:tcPr>
          <w:p w:rsidR="00133068" w:rsidRPr="00B67ED8" w:rsidRDefault="003B716F" w:rsidP="00F71EC0">
            <w:pPr>
              <w:pStyle w:val="Other0"/>
              <w:shd w:val="clear" w:color="auto" w:fill="auto"/>
              <w:spacing w:before="120" w:line="240" w:lineRule="auto"/>
              <w:ind w:firstLine="0"/>
              <w:jc w:val="both"/>
              <w:rPr>
                <w:color w:val="FF0000"/>
                <w:lang w:val="en-US"/>
              </w:rPr>
            </w:pPr>
            <w:r w:rsidRPr="00B67ED8">
              <w:rPr>
                <w:color w:val="FF0000"/>
                <w:lang w:val="en-US"/>
              </w:rPr>
              <w:t>17</w:t>
            </w:r>
          </w:p>
        </w:tc>
        <w:tc>
          <w:tcPr>
            <w:tcW w:w="856" w:type="dxa"/>
            <w:vAlign w:val="bottom"/>
          </w:tcPr>
          <w:p w:rsidR="00133068" w:rsidRPr="00B67ED8" w:rsidRDefault="00B67ED8" w:rsidP="00F71EC0">
            <w:pPr>
              <w:pStyle w:val="Other0"/>
              <w:shd w:val="clear" w:color="auto" w:fill="auto"/>
              <w:spacing w:before="120" w:line="240" w:lineRule="auto"/>
              <w:ind w:firstLine="0"/>
              <w:jc w:val="both"/>
              <w:rPr>
                <w:color w:val="FF0000"/>
                <w:lang w:val="en-US"/>
              </w:rPr>
            </w:pPr>
            <w:r w:rsidRPr="00B67ED8">
              <w:rPr>
                <w:color w:val="FF0000"/>
                <w:lang w:val="en-US"/>
              </w:rPr>
              <w:t>35</w:t>
            </w:r>
          </w:p>
        </w:tc>
      </w:tr>
      <w:tr w:rsidR="00B37249" w:rsidRPr="00E25D82" w:rsidTr="001E3153">
        <w:tc>
          <w:tcPr>
            <w:tcW w:w="2473" w:type="dxa"/>
            <w:gridSpan w:val="3"/>
            <w:vAlign w:val="bottom"/>
          </w:tcPr>
          <w:p w:rsidR="00B37249" w:rsidRPr="00B67ED8" w:rsidRDefault="00B37249" w:rsidP="00E25D82">
            <w:pPr>
              <w:pStyle w:val="Other0"/>
              <w:shd w:val="clear" w:color="auto" w:fill="auto"/>
              <w:spacing w:before="120" w:line="240" w:lineRule="auto"/>
              <w:ind w:firstLine="0"/>
              <w:jc w:val="both"/>
              <w:rPr>
                <w:color w:val="00B050"/>
                <w:lang w:val="en-US"/>
              </w:rPr>
            </w:pPr>
            <w:r w:rsidRPr="00B67ED8">
              <w:rPr>
                <w:color w:val="00B050"/>
                <w:lang w:val="en-US"/>
              </w:rPr>
              <w:t>Tổng cộng</w:t>
            </w:r>
          </w:p>
        </w:tc>
        <w:tc>
          <w:tcPr>
            <w:tcW w:w="1063" w:type="dxa"/>
            <w:gridSpan w:val="2"/>
            <w:vAlign w:val="bottom"/>
          </w:tcPr>
          <w:p w:rsidR="00B37249" w:rsidRPr="00B67ED8" w:rsidRDefault="003B43C6" w:rsidP="00E25D82">
            <w:pPr>
              <w:pStyle w:val="Other0"/>
              <w:shd w:val="clear" w:color="auto" w:fill="auto"/>
              <w:spacing w:before="120" w:line="240" w:lineRule="auto"/>
              <w:ind w:firstLine="0"/>
              <w:jc w:val="both"/>
              <w:rPr>
                <w:b/>
                <w:color w:val="00B050"/>
                <w:lang w:val="en-US"/>
              </w:rPr>
            </w:pPr>
            <w:r w:rsidRPr="00B67ED8">
              <w:rPr>
                <w:b/>
                <w:color w:val="00B050"/>
                <w:lang w:val="en-US"/>
              </w:rPr>
              <w:t>1006</w:t>
            </w:r>
          </w:p>
        </w:tc>
        <w:tc>
          <w:tcPr>
            <w:tcW w:w="1063" w:type="dxa"/>
            <w:vAlign w:val="bottom"/>
          </w:tcPr>
          <w:p w:rsidR="00B37249" w:rsidRPr="00B67ED8" w:rsidRDefault="00B37249" w:rsidP="00E25D82">
            <w:pPr>
              <w:pStyle w:val="Other0"/>
              <w:shd w:val="clear" w:color="auto" w:fill="auto"/>
              <w:spacing w:before="120" w:line="240" w:lineRule="auto"/>
              <w:ind w:firstLine="0"/>
              <w:jc w:val="both"/>
              <w:rPr>
                <w:color w:val="00B050"/>
                <w:lang w:val="en-US"/>
              </w:rPr>
            </w:pPr>
            <w:r w:rsidRPr="00B67ED8">
              <w:rPr>
                <w:color w:val="00B050"/>
                <w:lang w:val="en-US"/>
              </w:rPr>
              <w:t>1006</w:t>
            </w:r>
          </w:p>
        </w:tc>
        <w:tc>
          <w:tcPr>
            <w:tcW w:w="1229" w:type="dxa"/>
            <w:gridSpan w:val="2"/>
            <w:vAlign w:val="bottom"/>
          </w:tcPr>
          <w:p w:rsidR="00B37249" w:rsidRPr="00B67ED8" w:rsidRDefault="003912F4" w:rsidP="00E25D82">
            <w:pPr>
              <w:pStyle w:val="Other0"/>
              <w:shd w:val="clear" w:color="auto" w:fill="auto"/>
              <w:spacing w:before="120" w:line="240" w:lineRule="auto"/>
              <w:ind w:firstLine="0"/>
              <w:jc w:val="both"/>
              <w:rPr>
                <w:color w:val="00B050"/>
                <w:lang w:val="en-US"/>
              </w:rPr>
            </w:pPr>
            <w:r w:rsidRPr="00B67ED8">
              <w:rPr>
                <w:color w:val="00B050"/>
                <w:lang w:val="en-US"/>
              </w:rPr>
              <w:t>1075</w:t>
            </w:r>
          </w:p>
        </w:tc>
        <w:tc>
          <w:tcPr>
            <w:tcW w:w="1402" w:type="dxa"/>
            <w:gridSpan w:val="2"/>
            <w:vAlign w:val="bottom"/>
          </w:tcPr>
          <w:p w:rsidR="00B37249" w:rsidRPr="00B67ED8" w:rsidRDefault="001609B7" w:rsidP="00E25D82">
            <w:pPr>
              <w:pStyle w:val="Other0"/>
              <w:shd w:val="clear" w:color="auto" w:fill="auto"/>
              <w:spacing w:before="120" w:line="240" w:lineRule="auto"/>
              <w:ind w:firstLine="0"/>
              <w:jc w:val="both"/>
              <w:rPr>
                <w:color w:val="00B050"/>
                <w:lang w:val="en-US"/>
              </w:rPr>
            </w:pPr>
            <w:r w:rsidRPr="00B67ED8">
              <w:rPr>
                <w:color w:val="00B050"/>
                <w:lang w:val="en-US"/>
              </w:rPr>
              <w:t>1146</w:t>
            </w:r>
          </w:p>
        </w:tc>
        <w:tc>
          <w:tcPr>
            <w:tcW w:w="714" w:type="dxa"/>
            <w:gridSpan w:val="2"/>
            <w:vAlign w:val="bottom"/>
          </w:tcPr>
          <w:p w:rsidR="00B37249" w:rsidRPr="00B67ED8" w:rsidRDefault="00A80BBB" w:rsidP="00F71EC0">
            <w:pPr>
              <w:pStyle w:val="Other0"/>
              <w:shd w:val="clear" w:color="auto" w:fill="auto"/>
              <w:spacing w:before="120" w:line="240" w:lineRule="auto"/>
              <w:ind w:firstLine="0"/>
              <w:jc w:val="both"/>
              <w:rPr>
                <w:color w:val="00B050"/>
                <w:lang w:val="en-US"/>
              </w:rPr>
            </w:pPr>
            <w:r w:rsidRPr="00B67ED8">
              <w:rPr>
                <w:color w:val="00B050"/>
                <w:lang w:val="en-US"/>
              </w:rPr>
              <w:t>592</w:t>
            </w:r>
          </w:p>
        </w:tc>
        <w:tc>
          <w:tcPr>
            <w:tcW w:w="807" w:type="dxa"/>
            <w:vAlign w:val="bottom"/>
          </w:tcPr>
          <w:p w:rsidR="00B37249" w:rsidRPr="00B67ED8" w:rsidRDefault="003B716F" w:rsidP="00F71EC0">
            <w:pPr>
              <w:pStyle w:val="Other0"/>
              <w:shd w:val="clear" w:color="auto" w:fill="auto"/>
              <w:spacing w:before="120" w:line="240" w:lineRule="auto"/>
              <w:ind w:firstLine="0"/>
              <w:jc w:val="both"/>
              <w:rPr>
                <w:color w:val="00B050"/>
                <w:lang w:val="en-US"/>
              </w:rPr>
            </w:pPr>
            <w:r w:rsidRPr="00B67ED8">
              <w:rPr>
                <w:color w:val="00B050"/>
                <w:lang w:val="en-US"/>
              </w:rPr>
              <w:t>544</w:t>
            </w:r>
          </w:p>
        </w:tc>
        <w:tc>
          <w:tcPr>
            <w:tcW w:w="856" w:type="dxa"/>
            <w:vAlign w:val="bottom"/>
          </w:tcPr>
          <w:p w:rsidR="00B37249" w:rsidRPr="00B67ED8" w:rsidRDefault="00B67ED8" w:rsidP="00F71EC0">
            <w:pPr>
              <w:pStyle w:val="Other0"/>
              <w:shd w:val="clear" w:color="auto" w:fill="auto"/>
              <w:spacing w:before="120" w:line="240" w:lineRule="auto"/>
              <w:ind w:firstLine="0"/>
              <w:jc w:val="both"/>
              <w:rPr>
                <w:color w:val="00B050"/>
                <w:lang w:val="en-US"/>
              </w:rPr>
            </w:pPr>
            <w:r w:rsidRPr="00B67ED8">
              <w:rPr>
                <w:color w:val="00B050"/>
                <w:lang w:val="en-US"/>
              </w:rPr>
              <w:t>1136</w:t>
            </w:r>
          </w:p>
        </w:tc>
      </w:tr>
      <w:tr w:rsidR="00637306" w:rsidRPr="00E25D82" w:rsidTr="001E3153">
        <w:tc>
          <w:tcPr>
            <w:tcW w:w="9607" w:type="dxa"/>
            <w:gridSpan w:val="14"/>
            <w:vAlign w:val="bottom"/>
          </w:tcPr>
          <w:p w:rsidR="00637306" w:rsidRPr="00E25D82" w:rsidRDefault="00637306" w:rsidP="00257D7F">
            <w:pPr>
              <w:pStyle w:val="Other0"/>
              <w:numPr>
                <w:ilvl w:val="0"/>
                <w:numId w:val="12"/>
              </w:numPr>
              <w:shd w:val="clear" w:color="auto" w:fill="auto"/>
              <w:spacing w:before="120" w:line="240" w:lineRule="auto"/>
              <w:jc w:val="both"/>
              <w:rPr>
                <w:b/>
                <w:color w:val="auto"/>
                <w:lang w:val="en-US"/>
              </w:rPr>
            </w:pPr>
            <w:r w:rsidRPr="00E25D82">
              <w:rPr>
                <w:b/>
                <w:color w:val="auto"/>
                <w:lang w:val="en-US"/>
              </w:rPr>
              <w:t>Hoạt động củng cố tăng cường</w:t>
            </w:r>
          </w:p>
        </w:tc>
      </w:tr>
      <w:tr w:rsidR="00637306" w:rsidRPr="00E25D82" w:rsidTr="001E3153">
        <w:tc>
          <w:tcPr>
            <w:tcW w:w="2071" w:type="dxa"/>
            <w:gridSpan w:val="2"/>
            <w:vAlign w:val="bottom"/>
          </w:tcPr>
          <w:p w:rsidR="00637306" w:rsidRPr="00B67ED8" w:rsidRDefault="00637306"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Toán</w:t>
            </w:r>
          </w:p>
        </w:tc>
        <w:tc>
          <w:tcPr>
            <w:tcW w:w="1465" w:type="dxa"/>
            <w:gridSpan w:val="3"/>
            <w:vAlign w:val="bottom"/>
          </w:tcPr>
          <w:p w:rsidR="00637306" w:rsidRPr="00B67ED8" w:rsidRDefault="00304FBB" w:rsidP="00E25D82">
            <w:pPr>
              <w:pStyle w:val="Other0"/>
              <w:shd w:val="clear" w:color="auto" w:fill="auto"/>
              <w:spacing w:before="120" w:line="240" w:lineRule="auto"/>
              <w:ind w:firstLine="0"/>
              <w:jc w:val="both"/>
              <w:rPr>
                <w:b/>
                <w:color w:val="000000" w:themeColor="text1"/>
                <w:sz w:val="24"/>
                <w:szCs w:val="24"/>
                <w:lang w:val="en-US"/>
              </w:rPr>
            </w:pPr>
            <w:r w:rsidRPr="00B67ED8">
              <w:rPr>
                <w:b/>
                <w:color w:val="000000" w:themeColor="text1"/>
                <w:sz w:val="24"/>
                <w:szCs w:val="24"/>
                <w:lang w:val="en-US"/>
              </w:rPr>
              <w:t>210/6 lớp</w:t>
            </w:r>
          </w:p>
        </w:tc>
        <w:tc>
          <w:tcPr>
            <w:tcW w:w="1142" w:type="dxa"/>
            <w:gridSpan w:val="2"/>
            <w:vAlign w:val="bottom"/>
          </w:tcPr>
          <w:p w:rsidR="00637306" w:rsidRPr="00B67ED8" w:rsidRDefault="00304FBB" w:rsidP="00E25D82">
            <w:pPr>
              <w:pStyle w:val="Other0"/>
              <w:shd w:val="clear" w:color="auto" w:fill="auto"/>
              <w:spacing w:before="120" w:line="240" w:lineRule="auto"/>
              <w:ind w:firstLine="0"/>
              <w:jc w:val="both"/>
              <w:rPr>
                <w:color w:val="000000" w:themeColor="text1"/>
                <w:sz w:val="24"/>
                <w:szCs w:val="24"/>
                <w:lang w:val="en-US"/>
              </w:rPr>
            </w:pPr>
            <w:r w:rsidRPr="00B67ED8">
              <w:rPr>
                <w:color w:val="000000" w:themeColor="text1"/>
                <w:sz w:val="24"/>
                <w:szCs w:val="24"/>
                <w:lang w:val="en-US"/>
              </w:rPr>
              <w:t>280/6 lớp</w:t>
            </w:r>
          </w:p>
        </w:tc>
        <w:tc>
          <w:tcPr>
            <w:tcW w:w="1150" w:type="dxa"/>
            <w:vAlign w:val="bottom"/>
          </w:tcPr>
          <w:p w:rsidR="00637306" w:rsidRPr="00B67ED8" w:rsidRDefault="00B80EDA" w:rsidP="00E25D82">
            <w:pPr>
              <w:pStyle w:val="Other0"/>
              <w:shd w:val="clear" w:color="auto" w:fill="auto"/>
              <w:spacing w:before="120" w:line="240" w:lineRule="auto"/>
              <w:ind w:firstLine="0"/>
              <w:jc w:val="both"/>
              <w:rPr>
                <w:color w:val="000000" w:themeColor="text1"/>
                <w:sz w:val="24"/>
                <w:szCs w:val="24"/>
                <w:lang w:val="en-US"/>
              </w:rPr>
            </w:pPr>
            <w:r w:rsidRPr="00B67ED8">
              <w:rPr>
                <w:color w:val="000000" w:themeColor="text1"/>
                <w:sz w:val="24"/>
                <w:szCs w:val="24"/>
                <w:lang w:val="en-US"/>
              </w:rPr>
              <w:t>315/5 lớp</w:t>
            </w:r>
          </w:p>
        </w:tc>
        <w:tc>
          <w:tcPr>
            <w:tcW w:w="1969" w:type="dxa"/>
            <w:gridSpan w:val="3"/>
            <w:vAlign w:val="bottom"/>
          </w:tcPr>
          <w:p w:rsidR="00637306"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157/5 lớp</w:t>
            </w:r>
          </w:p>
        </w:tc>
        <w:tc>
          <w:tcPr>
            <w:tcW w:w="1810" w:type="dxa"/>
            <w:gridSpan w:val="3"/>
            <w:vAlign w:val="bottom"/>
          </w:tcPr>
          <w:p w:rsidR="00637306"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230/6 lớp</w:t>
            </w:r>
          </w:p>
        </w:tc>
      </w:tr>
      <w:tr w:rsidR="00637306" w:rsidRPr="00E25D82" w:rsidTr="001E3153">
        <w:tc>
          <w:tcPr>
            <w:tcW w:w="2071" w:type="dxa"/>
            <w:gridSpan w:val="2"/>
            <w:vAlign w:val="bottom"/>
          </w:tcPr>
          <w:p w:rsidR="00637306" w:rsidRPr="00B67ED8" w:rsidRDefault="00637306"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Tiếng Việt</w:t>
            </w:r>
          </w:p>
        </w:tc>
        <w:tc>
          <w:tcPr>
            <w:tcW w:w="1465" w:type="dxa"/>
            <w:gridSpan w:val="3"/>
            <w:vAlign w:val="bottom"/>
          </w:tcPr>
          <w:p w:rsidR="00637306" w:rsidRPr="00B67ED8" w:rsidRDefault="00304FBB" w:rsidP="00E25D82">
            <w:pPr>
              <w:pStyle w:val="Other0"/>
              <w:shd w:val="clear" w:color="auto" w:fill="auto"/>
              <w:spacing w:before="120" w:line="240" w:lineRule="auto"/>
              <w:ind w:firstLine="0"/>
              <w:jc w:val="both"/>
              <w:rPr>
                <w:b/>
                <w:color w:val="000000" w:themeColor="text1"/>
                <w:sz w:val="24"/>
                <w:szCs w:val="24"/>
                <w:lang w:val="en-US"/>
              </w:rPr>
            </w:pPr>
            <w:r w:rsidRPr="00B67ED8">
              <w:rPr>
                <w:b/>
                <w:color w:val="000000" w:themeColor="text1"/>
                <w:sz w:val="24"/>
                <w:szCs w:val="24"/>
                <w:lang w:val="en-US"/>
              </w:rPr>
              <w:t>350/6 lớp</w:t>
            </w:r>
          </w:p>
        </w:tc>
        <w:tc>
          <w:tcPr>
            <w:tcW w:w="1142" w:type="dxa"/>
            <w:gridSpan w:val="2"/>
            <w:vAlign w:val="bottom"/>
          </w:tcPr>
          <w:p w:rsidR="00637306" w:rsidRPr="00B67ED8" w:rsidRDefault="00304FBB" w:rsidP="00E25D82">
            <w:pPr>
              <w:pStyle w:val="Other0"/>
              <w:shd w:val="clear" w:color="auto" w:fill="auto"/>
              <w:spacing w:before="120" w:line="240" w:lineRule="auto"/>
              <w:ind w:firstLine="0"/>
              <w:jc w:val="both"/>
              <w:rPr>
                <w:color w:val="000000" w:themeColor="text1"/>
                <w:sz w:val="24"/>
                <w:szCs w:val="24"/>
                <w:lang w:val="en-US"/>
              </w:rPr>
            </w:pPr>
            <w:r w:rsidRPr="00B67ED8">
              <w:rPr>
                <w:color w:val="000000" w:themeColor="text1"/>
                <w:sz w:val="24"/>
                <w:szCs w:val="24"/>
                <w:lang w:val="en-US"/>
              </w:rPr>
              <w:t>210/6 lớp</w:t>
            </w:r>
          </w:p>
        </w:tc>
        <w:tc>
          <w:tcPr>
            <w:tcW w:w="1150" w:type="dxa"/>
            <w:vAlign w:val="bottom"/>
          </w:tcPr>
          <w:p w:rsidR="00637306" w:rsidRPr="00B67ED8" w:rsidRDefault="00B80EDA" w:rsidP="00E25D82">
            <w:pPr>
              <w:pStyle w:val="Other0"/>
              <w:shd w:val="clear" w:color="auto" w:fill="auto"/>
              <w:spacing w:before="120" w:line="240" w:lineRule="auto"/>
              <w:ind w:firstLine="0"/>
              <w:jc w:val="both"/>
              <w:rPr>
                <w:color w:val="000000" w:themeColor="text1"/>
                <w:sz w:val="24"/>
                <w:szCs w:val="24"/>
                <w:lang w:val="en-US"/>
              </w:rPr>
            </w:pPr>
            <w:r w:rsidRPr="00B67ED8">
              <w:rPr>
                <w:color w:val="000000" w:themeColor="text1"/>
                <w:sz w:val="24"/>
                <w:szCs w:val="24"/>
                <w:lang w:val="en-US"/>
              </w:rPr>
              <w:t>245/6 lớp</w:t>
            </w:r>
          </w:p>
        </w:tc>
        <w:tc>
          <w:tcPr>
            <w:tcW w:w="1969" w:type="dxa"/>
            <w:gridSpan w:val="3"/>
            <w:vAlign w:val="bottom"/>
          </w:tcPr>
          <w:p w:rsidR="00637306"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158/5 lớp</w:t>
            </w:r>
          </w:p>
        </w:tc>
        <w:tc>
          <w:tcPr>
            <w:tcW w:w="1810" w:type="dxa"/>
            <w:gridSpan w:val="3"/>
            <w:vAlign w:val="bottom"/>
          </w:tcPr>
          <w:p w:rsidR="00637306"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260/ 6 lớp</w:t>
            </w:r>
          </w:p>
        </w:tc>
      </w:tr>
      <w:tr w:rsidR="00954A9D" w:rsidRPr="00E25D82" w:rsidTr="001E3153">
        <w:tc>
          <w:tcPr>
            <w:tcW w:w="2071" w:type="dxa"/>
            <w:gridSpan w:val="2"/>
            <w:vAlign w:val="bottom"/>
          </w:tcPr>
          <w:p w:rsidR="00954A9D" w:rsidRPr="00B67ED8" w:rsidRDefault="00954A9D"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Mĩ thuật</w:t>
            </w:r>
          </w:p>
        </w:tc>
        <w:tc>
          <w:tcPr>
            <w:tcW w:w="1465" w:type="dxa"/>
            <w:gridSpan w:val="3"/>
            <w:vAlign w:val="bottom"/>
          </w:tcPr>
          <w:p w:rsidR="00954A9D" w:rsidRPr="00B67ED8" w:rsidRDefault="00304FBB" w:rsidP="00E25D82">
            <w:pPr>
              <w:pStyle w:val="Other0"/>
              <w:shd w:val="clear" w:color="auto" w:fill="auto"/>
              <w:spacing w:before="120" w:line="240" w:lineRule="auto"/>
              <w:ind w:firstLine="0"/>
              <w:jc w:val="both"/>
              <w:rPr>
                <w:b/>
                <w:color w:val="000000" w:themeColor="text1"/>
                <w:lang w:val="en-US"/>
              </w:rPr>
            </w:pPr>
            <w:r w:rsidRPr="00B67ED8">
              <w:rPr>
                <w:b/>
                <w:color w:val="000000" w:themeColor="text1"/>
                <w:lang w:val="en-US"/>
              </w:rPr>
              <w:t xml:space="preserve">35/6 lớp </w:t>
            </w:r>
          </w:p>
        </w:tc>
        <w:tc>
          <w:tcPr>
            <w:tcW w:w="1142" w:type="dxa"/>
            <w:gridSpan w:val="2"/>
            <w:vAlign w:val="bottom"/>
          </w:tcPr>
          <w:p w:rsidR="00954A9D"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 xml:space="preserve">35/6 lớp </w:t>
            </w:r>
          </w:p>
        </w:tc>
        <w:tc>
          <w:tcPr>
            <w:tcW w:w="1150" w:type="dxa"/>
            <w:vAlign w:val="bottom"/>
          </w:tcPr>
          <w:p w:rsidR="00954A9D" w:rsidRPr="00B67ED8" w:rsidRDefault="00304FBB" w:rsidP="00304FBB">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35/4 lớp</w:t>
            </w:r>
          </w:p>
        </w:tc>
        <w:tc>
          <w:tcPr>
            <w:tcW w:w="1969" w:type="dxa"/>
            <w:gridSpan w:val="3"/>
            <w:vAlign w:val="bottom"/>
          </w:tcPr>
          <w:p w:rsidR="00954A9D"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35/1 lớp</w:t>
            </w:r>
          </w:p>
        </w:tc>
        <w:tc>
          <w:tcPr>
            <w:tcW w:w="1810" w:type="dxa"/>
            <w:gridSpan w:val="3"/>
            <w:vAlign w:val="bottom"/>
          </w:tcPr>
          <w:p w:rsidR="00954A9D"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0</w:t>
            </w:r>
          </w:p>
        </w:tc>
      </w:tr>
      <w:tr w:rsidR="00BB317F" w:rsidRPr="00E25D82" w:rsidTr="001E3153">
        <w:tc>
          <w:tcPr>
            <w:tcW w:w="2071" w:type="dxa"/>
            <w:gridSpan w:val="2"/>
            <w:vAlign w:val="bottom"/>
          </w:tcPr>
          <w:p w:rsidR="00BB317F" w:rsidRPr="00B67ED8" w:rsidRDefault="00BB317F"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Thể dục</w:t>
            </w:r>
          </w:p>
        </w:tc>
        <w:tc>
          <w:tcPr>
            <w:tcW w:w="1465" w:type="dxa"/>
            <w:gridSpan w:val="3"/>
            <w:vAlign w:val="bottom"/>
          </w:tcPr>
          <w:p w:rsidR="00BB317F" w:rsidRPr="00B67ED8" w:rsidRDefault="00304FBB" w:rsidP="00E25D82">
            <w:pPr>
              <w:pStyle w:val="Other0"/>
              <w:shd w:val="clear" w:color="auto" w:fill="auto"/>
              <w:spacing w:before="120" w:line="240" w:lineRule="auto"/>
              <w:ind w:firstLine="0"/>
              <w:jc w:val="both"/>
              <w:rPr>
                <w:b/>
                <w:color w:val="000000" w:themeColor="text1"/>
                <w:lang w:val="en-US"/>
              </w:rPr>
            </w:pPr>
            <w:r w:rsidRPr="00B67ED8">
              <w:rPr>
                <w:b/>
                <w:color w:val="000000" w:themeColor="text1"/>
                <w:lang w:val="en-US"/>
              </w:rPr>
              <w:t>35/4 lớp</w:t>
            </w:r>
          </w:p>
        </w:tc>
        <w:tc>
          <w:tcPr>
            <w:tcW w:w="1142" w:type="dxa"/>
            <w:gridSpan w:val="2"/>
            <w:vAlign w:val="bottom"/>
          </w:tcPr>
          <w:p w:rsidR="00BB317F"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35/3 lớp</w:t>
            </w:r>
          </w:p>
        </w:tc>
        <w:tc>
          <w:tcPr>
            <w:tcW w:w="1150" w:type="dxa"/>
            <w:vAlign w:val="bottom"/>
          </w:tcPr>
          <w:p w:rsidR="00BB317F"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0</w:t>
            </w:r>
          </w:p>
        </w:tc>
        <w:tc>
          <w:tcPr>
            <w:tcW w:w="1969" w:type="dxa"/>
            <w:gridSpan w:val="3"/>
            <w:vAlign w:val="bottom"/>
          </w:tcPr>
          <w:p w:rsidR="00BB317F"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0</w:t>
            </w:r>
          </w:p>
        </w:tc>
        <w:tc>
          <w:tcPr>
            <w:tcW w:w="1810" w:type="dxa"/>
            <w:gridSpan w:val="3"/>
            <w:vAlign w:val="bottom"/>
          </w:tcPr>
          <w:p w:rsidR="00BB317F"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0</w:t>
            </w:r>
          </w:p>
        </w:tc>
      </w:tr>
      <w:tr w:rsidR="00BB317F" w:rsidRPr="00E25D82" w:rsidTr="001E3153">
        <w:tc>
          <w:tcPr>
            <w:tcW w:w="2071" w:type="dxa"/>
            <w:gridSpan w:val="2"/>
            <w:vAlign w:val="bottom"/>
          </w:tcPr>
          <w:p w:rsidR="00BB317F" w:rsidRPr="00B67ED8" w:rsidRDefault="00BB317F"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Âm nhạc</w:t>
            </w:r>
          </w:p>
        </w:tc>
        <w:tc>
          <w:tcPr>
            <w:tcW w:w="1465" w:type="dxa"/>
            <w:gridSpan w:val="3"/>
            <w:vAlign w:val="bottom"/>
          </w:tcPr>
          <w:p w:rsidR="00BB317F" w:rsidRPr="00B67ED8" w:rsidRDefault="00304FBB" w:rsidP="00E25D82">
            <w:pPr>
              <w:pStyle w:val="Other0"/>
              <w:shd w:val="clear" w:color="auto" w:fill="auto"/>
              <w:spacing w:before="120" w:line="240" w:lineRule="auto"/>
              <w:ind w:firstLine="0"/>
              <w:jc w:val="both"/>
              <w:rPr>
                <w:b/>
                <w:color w:val="000000" w:themeColor="text1"/>
                <w:lang w:val="en-US"/>
              </w:rPr>
            </w:pPr>
            <w:r w:rsidRPr="00B67ED8">
              <w:rPr>
                <w:b/>
                <w:color w:val="000000" w:themeColor="text1"/>
                <w:lang w:val="en-US"/>
              </w:rPr>
              <w:t>35/6 lớp</w:t>
            </w:r>
          </w:p>
        </w:tc>
        <w:tc>
          <w:tcPr>
            <w:tcW w:w="1142" w:type="dxa"/>
            <w:gridSpan w:val="2"/>
            <w:vAlign w:val="bottom"/>
          </w:tcPr>
          <w:p w:rsidR="00BB317F"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35/6 lớp</w:t>
            </w:r>
          </w:p>
        </w:tc>
        <w:tc>
          <w:tcPr>
            <w:tcW w:w="1150" w:type="dxa"/>
            <w:vAlign w:val="bottom"/>
          </w:tcPr>
          <w:p w:rsidR="00BB317F"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35/1 lớp</w:t>
            </w:r>
          </w:p>
        </w:tc>
        <w:tc>
          <w:tcPr>
            <w:tcW w:w="1969" w:type="dxa"/>
            <w:gridSpan w:val="3"/>
            <w:vAlign w:val="bottom"/>
          </w:tcPr>
          <w:p w:rsidR="00BB317F"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0</w:t>
            </w:r>
          </w:p>
        </w:tc>
        <w:tc>
          <w:tcPr>
            <w:tcW w:w="1810" w:type="dxa"/>
            <w:gridSpan w:val="3"/>
            <w:vAlign w:val="bottom"/>
          </w:tcPr>
          <w:p w:rsidR="00BB317F" w:rsidRPr="00B67ED8" w:rsidRDefault="00304FBB" w:rsidP="00E25D82">
            <w:pPr>
              <w:pStyle w:val="Other0"/>
              <w:shd w:val="clear" w:color="auto" w:fill="auto"/>
              <w:spacing w:before="120" w:line="240" w:lineRule="auto"/>
              <w:ind w:firstLine="0"/>
              <w:jc w:val="both"/>
              <w:rPr>
                <w:color w:val="000000" w:themeColor="text1"/>
                <w:lang w:val="en-US"/>
              </w:rPr>
            </w:pPr>
            <w:r w:rsidRPr="00B67ED8">
              <w:rPr>
                <w:color w:val="000000" w:themeColor="text1"/>
                <w:lang w:val="en-US"/>
              </w:rPr>
              <w:t>35/3 lớp</w:t>
            </w:r>
          </w:p>
        </w:tc>
      </w:tr>
      <w:tr w:rsidR="0075361E" w:rsidRPr="00E25D82" w:rsidTr="001E3153">
        <w:tc>
          <w:tcPr>
            <w:tcW w:w="9607" w:type="dxa"/>
            <w:gridSpan w:val="14"/>
            <w:vAlign w:val="bottom"/>
          </w:tcPr>
          <w:p w:rsidR="0075361E" w:rsidRPr="0075361E" w:rsidRDefault="0075361E" w:rsidP="0075361E">
            <w:pPr>
              <w:pStyle w:val="Other0"/>
              <w:numPr>
                <w:ilvl w:val="0"/>
                <w:numId w:val="12"/>
              </w:numPr>
              <w:shd w:val="clear" w:color="auto" w:fill="auto"/>
              <w:spacing w:before="120" w:line="240" w:lineRule="auto"/>
              <w:jc w:val="both"/>
              <w:rPr>
                <w:b/>
                <w:color w:val="000000" w:themeColor="text1"/>
                <w:lang w:val="en-US"/>
              </w:rPr>
            </w:pPr>
            <w:r w:rsidRPr="0075361E">
              <w:rPr>
                <w:b/>
                <w:color w:val="000000" w:themeColor="text1"/>
                <w:lang w:val="en-US"/>
              </w:rPr>
              <w:lastRenderedPageBreak/>
              <w:t>Dạy tiếng Anh xã hội hóa</w:t>
            </w:r>
          </w:p>
        </w:tc>
      </w:tr>
      <w:tr w:rsidR="00F16AEB" w:rsidRPr="00E25D82" w:rsidTr="001E3153">
        <w:tc>
          <w:tcPr>
            <w:tcW w:w="2071" w:type="dxa"/>
            <w:gridSpan w:val="2"/>
            <w:vAlign w:val="bottom"/>
          </w:tcPr>
          <w:p w:rsidR="00F16AEB" w:rsidRDefault="0075361E" w:rsidP="0075361E">
            <w:pPr>
              <w:pStyle w:val="Other0"/>
              <w:shd w:val="clear" w:color="auto" w:fill="auto"/>
              <w:spacing w:before="120" w:line="240" w:lineRule="auto"/>
              <w:jc w:val="both"/>
              <w:rPr>
                <w:color w:val="000000" w:themeColor="text1"/>
                <w:lang w:val="en-US"/>
              </w:rPr>
            </w:pPr>
            <w:r>
              <w:rPr>
                <w:color w:val="000000" w:themeColor="text1"/>
                <w:lang w:val="en-US"/>
              </w:rPr>
              <w:t>Dạy tiếng Anh có GV nước ngoài</w:t>
            </w:r>
          </w:p>
        </w:tc>
        <w:tc>
          <w:tcPr>
            <w:tcW w:w="1332" w:type="dxa"/>
            <w:gridSpan w:val="2"/>
            <w:vAlign w:val="bottom"/>
          </w:tcPr>
          <w:p w:rsidR="00F16AEB" w:rsidRPr="00B67ED8" w:rsidRDefault="00AF22B2" w:rsidP="00E25D82">
            <w:pPr>
              <w:pStyle w:val="Other0"/>
              <w:shd w:val="clear" w:color="auto" w:fill="auto"/>
              <w:spacing w:before="120" w:line="240" w:lineRule="auto"/>
              <w:ind w:firstLine="0"/>
              <w:jc w:val="both"/>
              <w:rPr>
                <w:b/>
                <w:color w:val="000000" w:themeColor="text1"/>
                <w:lang w:val="en-US"/>
              </w:rPr>
            </w:pPr>
            <w:r>
              <w:rPr>
                <w:b/>
                <w:color w:val="000000" w:themeColor="text1"/>
                <w:lang w:val="en-US"/>
              </w:rPr>
              <w:t>35/2 lớp</w:t>
            </w:r>
          </w:p>
        </w:tc>
        <w:tc>
          <w:tcPr>
            <w:tcW w:w="1275" w:type="dxa"/>
            <w:gridSpan w:val="3"/>
            <w:vAlign w:val="bottom"/>
          </w:tcPr>
          <w:p w:rsidR="00F16AEB" w:rsidRPr="00B67ED8" w:rsidRDefault="00AF22B2" w:rsidP="00E25D82">
            <w:pPr>
              <w:pStyle w:val="Other0"/>
              <w:shd w:val="clear" w:color="auto" w:fill="auto"/>
              <w:spacing w:before="120" w:line="240" w:lineRule="auto"/>
              <w:ind w:firstLine="0"/>
              <w:jc w:val="both"/>
              <w:rPr>
                <w:color w:val="000000" w:themeColor="text1"/>
                <w:lang w:val="en-US"/>
              </w:rPr>
            </w:pPr>
            <w:r>
              <w:rPr>
                <w:color w:val="000000" w:themeColor="text1"/>
                <w:lang w:val="en-US"/>
              </w:rPr>
              <w:t>25 /2 lớp</w:t>
            </w:r>
          </w:p>
        </w:tc>
        <w:tc>
          <w:tcPr>
            <w:tcW w:w="1560" w:type="dxa"/>
            <w:gridSpan w:val="2"/>
            <w:vAlign w:val="bottom"/>
          </w:tcPr>
          <w:p w:rsidR="00F16AEB" w:rsidRPr="00B67ED8" w:rsidRDefault="00AF22B2" w:rsidP="00E25D82">
            <w:pPr>
              <w:pStyle w:val="Other0"/>
              <w:shd w:val="clear" w:color="auto" w:fill="auto"/>
              <w:spacing w:before="120" w:line="240" w:lineRule="auto"/>
              <w:ind w:firstLine="0"/>
              <w:jc w:val="both"/>
              <w:rPr>
                <w:color w:val="000000" w:themeColor="text1"/>
                <w:lang w:val="en-US"/>
              </w:rPr>
            </w:pPr>
            <w:r>
              <w:rPr>
                <w:color w:val="000000" w:themeColor="text1"/>
                <w:lang w:val="en-US"/>
              </w:rPr>
              <w:t>35/2 lớp</w:t>
            </w:r>
          </w:p>
        </w:tc>
        <w:tc>
          <w:tcPr>
            <w:tcW w:w="1706" w:type="dxa"/>
            <w:gridSpan w:val="3"/>
            <w:vAlign w:val="bottom"/>
          </w:tcPr>
          <w:p w:rsidR="00F16AEB" w:rsidRPr="00B67ED8" w:rsidRDefault="00AF22B2" w:rsidP="00E25D82">
            <w:pPr>
              <w:pStyle w:val="Other0"/>
              <w:shd w:val="clear" w:color="auto" w:fill="auto"/>
              <w:spacing w:before="120" w:line="240" w:lineRule="auto"/>
              <w:ind w:firstLine="0"/>
              <w:jc w:val="both"/>
              <w:rPr>
                <w:color w:val="000000" w:themeColor="text1"/>
                <w:lang w:val="en-US"/>
              </w:rPr>
            </w:pPr>
            <w:r>
              <w:rPr>
                <w:color w:val="000000" w:themeColor="text1"/>
                <w:lang w:val="en-US"/>
              </w:rPr>
              <w:t>70/ 2 lớp</w:t>
            </w:r>
          </w:p>
        </w:tc>
        <w:tc>
          <w:tcPr>
            <w:tcW w:w="1663" w:type="dxa"/>
            <w:gridSpan w:val="2"/>
            <w:vAlign w:val="bottom"/>
          </w:tcPr>
          <w:p w:rsidR="00F16AEB" w:rsidRPr="00B67ED8" w:rsidRDefault="00AF22B2" w:rsidP="00E25D82">
            <w:pPr>
              <w:pStyle w:val="Other0"/>
              <w:shd w:val="clear" w:color="auto" w:fill="auto"/>
              <w:spacing w:before="120" w:line="240" w:lineRule="auto"/>
              <w:ind w:firstLine="0"/>
              <w:jc w:val="both"/>
              <w:rPr>
                <w:color w:val="000000" w:themeColor="text1"/>
                <w:lang w:val="en-US"/>
              </w:rPr>
            </w:pPr>
            <w:r>
              <w:rPr>
                <w:color w:val="000000" w:themeColor="text1"/>
                <w:lang w:val="en-US"/>
              </w:rPr>
              <w:t>70/2 lớp</w:t>
            </w:r>
          </w:p>
        </w:tc>
      </w:tr>
    </w:tbl>
    <w:bookmarkEnd w:id="1"/>
    <w:bookmarkEnd w:id="2"/>
    <w:p w:rsidR="00BB317F" w:rsidRPr="00FC52F6" w:rsidRDefault="00D67E4B" w:rsidP="0056772B">
      <w:pPr>
        <w:shd w:val="clear" w:color="auto" w:fill="FFFFFF"/>
        <w:spacing w:before="120"/>
        <w:jc w:val="both"/>
        <w:rPr>
          <w:rFonts w:ascii="Times New Roman" w:hAnsi="Times New Roman" w:cs="Times New Roman"/>
          <w:b/>
          <w:bCs/>
          <w:iCs/>
          <w:color w:val="auto"/>
          <w:sz w:val="28"/>
          <w:szCs w:val="28"/>
          <w:lang w:val="en-US"/>
        </w:rPr>
      </w:pPr>
      <w:r w:rsidRPr="00E25D82">
        <w:rPr>
          <w:rFonts w:ascii="Times New Roman" w:hAnsi="Times New Roman" w:cs="Times New Roman"/>
          <w:b/>
          <w:color w:val="auto"/>
          <w:sz w:val="28"/>
          <w:szCs w:val="28"/>
          <w:lang w:val="pt-BR"/>
        </w:rPr>
        <w:t>2. Các h</w:t>
      </w:r>
      <w:r w:rsidRPr="00E25D82">
        <w:rPr>
          <w:rFonts w:ascii="Times New Roman" w:hAnsi="Times New Roman" w:cs="Times New Roman"/>
          <w:b/>
          <w:bCs/>
          <w:iCs/>
          <w:color w:val="auto"/>
          <w:sz w:val="28"/>
          <w:szCs w:val="28"/>
        </w:rPr>
        <w:t>oạt động giáo dục tập thể và theo nhu cầu người học</w:t>
      </w:r>
    </w:p>
    <w:p w:rsidR="00F25223" w:rsidRPr="00E25D82" w:rsidRDefault="00D67E4B" w:rsidP="0056772B">
      <w:pPr>
        <w:shd w:val="clear" w:color="auto" w:fill="FFFFFF"/>
        <w:spacing w:before="120"/>
        <w:jc w:val="both"/>
        <w:rPr>
          <w:rFonts w:ascii="Times New Roman" w:hAnsi="Times New Roman" w:cs="Times New Roman"/>
          <w:b/>
          <w:color w:val="auto"/>
          <w:sz w:val="28"/>
          <w:szCs w:val="28"/>
          <w:lang w:val="pt-BR"/>
        </w:rPr>
      </w:pPr>
      <w:r w:rsidRPr="00E25D82">
        <w:rPr>
          <w:rFonts w:ascii="Times New Roman" w:hAnsi="Times New Roman" w:cs="Times New Roman"/>
          <w:b/>
          <w:color w:val="auto"/>
          <w:sz w:val="28"/>
          <w:szCs w:val="28"/>
          <w:lang w:val="pt-BR"/>
        </w:rPr>
        <w:t>2.1. Các hoạt động giáo dục tập thể thực hiện trong năm học</w:t>
      </w:r>
      <w:bookmarkStart w:id="3" w:name="_GoBack"/>
      <w:bookmarkEnd w:id="3"/>
    </w:p>
    <w:tbl>
      <w:tblPr>
        <w:tblW w:w="532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120"/>
        <w:gridCol w:w="1855"/>
        <w:gridCol w:w="2128"/>
        <w:gridCol w:w="1416"/>
        <w:gridCol w:w="992"/>
        <w:gridCol w:w="1231"/>
      </w:tblGrid>
      <w:tr w:rsidR="00F25223" w:rsidRPr="00E25D82" w:rsidTr="001E3153">
        <w:trPr>
          <w:trHeight w:val="313"/>
        </w:trPr>
        <w:tc>
          <w:tcPr>
            <w:tcW w:w="575" w:type="pct"/>
            <w:vAlign w:val="center"/>
          </w:tcPr>
          <w:p w:rsidR="00F25223" w:rsidRPr="00102475" w:rsidRDefault="00F25223" w:rsidP="00E25D82">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Tháng</w:t>
            </w:r>
          </w:p>
        </w:tc>
        <w:tc>
          <w:tcPr>
            <w:tcW w:w="567" w:type="pct"/>
            <w:vAlign w:val="center"/>
          </w:tcPr>
          <w:p w:rsidR="00F25223" w:rsidRPr="00102475" w:rsidRDefault="00F25223" w:rsidP="00E25D82">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Chủ điểm</w:t>
            </w:r>
          </w:p>
        </w:tc>
        <w:tc>
          <w:tcPr>
            <w:tcW w:w="939" w:type="pct"/>
            <w:vAlign w:val="center"/>
          </w:tcPr>
          <w:p w:rsidR="00F25223" w:rsidRPr="00102475" w:rsidRDefault="00F25223" w:rsidP="00E25D82">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Nội dung trọng tâm</w:t>
            </w:r>
          </w:p>
        </w:tc>
        <w:tc>
          <w:tcPr>
            <w:tcW w:w="1077" w:type="pct"/>
            <w:vAlign w:val="center"/>
          </w:tcPr>
          <w:p w:rsidR="00F25223" w:rsidRPr="00102475" w:rsidRDefault="00F25223" w:rsidP="00E25D82">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Hình thức tổ chức</w:t>
            </w:r>
          </w:p>
        </w:tc>
        <w:tc>
          <w:tcPr>
            <w:tcW w:w="717" w:type="pct"/>
            <w:vAlign w:val="center"/>
          </w:tcPr>
          <w:p w:rsidR="00F25223" w:rsidRPr="00102475" w:rsidRDefault="00F25223" w:rsidP="00102475">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 xml:space="preserve">Thời gian </w:t>
            </w:r>
          </w:p>
        </w:tc>
        <w:tc>
          <w:tcPr>
            <w:tcW w:w="502" w:type="pct"/>
            <w:vAlign w:val="center"/>
          </w:tcPr>
          <w:p w:rsidR="00F25223" w:rsidRPr="00102475" w:rsidRDefault="00F25223" w:rsidP="00E25D82">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Người thực hiện</w:t>
            </w:r>
          </w:p>
        </w:tc>
        <w:tc>
          <w:tcPr>
            <w:tcW w:w="623" w:type="pct"/>
            <w:vAlign w:val="center"/>
          </w:tcPr>
          <w:p w:rsidR="00F25223" w:rsidRPr="00102475" w:rsidRDefault="00F25223" w:rsidP="001E3153">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 xml:space="preserve">Lực lượng </w:t>
            </w:r>
            <w:r w:rsidR="001E3153">
              <w:rPr>
                <w:rFonts w:ascii="Times New Roman" w:eastAsia="Calibri" w:hAnsi="Times New Roman" w:cs="Times New Roman"/>
                <w:b/>
                <w:color w:val="auto"/>
                <w:lang w:val="en-US"/>
              </w:rPr>
              <w:t xml:space="preserve"> </w:t>
            </w:r>
            <w:r w:rsidRPr="00102475">
              <w:rPr>
                <w:rFonts w:ascii="Times New Roman" w:eastAsia="Calibri" w:hAnsi="Times New Roman" w:cs="Times New Roman"/>
                <w:b/>
                <w:color w:val="auto"/>
              </w:rPr>
              <w:t>tham gia</w:t>
            </w:r>
          </w:p>
        </w:tc>
      </w:tr>
      <w:tr w:rsidR="00F25223" w:rsidRPr="00E25D82" w:rsidTr="001E3153">
        <w:trPr>
          <w:trHeight w:val="482"/>
        </w:trPr>
        <w:tc>
          <w:tcPr>
            <w:tcW w:w="575" w:type="pct"/>
            <w:vAlign w:val="center"/>
          </w:tcPr>
          <w:p w:rsidR="00F25223" w:rsidRPr="00E25D82" w:rsidRDefault="00F25223"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rPr>
              <w:t>Tháng</w:t>
            </w:r>
            <w:r w:rsidR="00EF74D5" w:rsidRPr="00E25D82">
              <w:rPr>
                <w:rFonts w:ascii="Times New Roman" w:eastAsia="Calibri" w:hAnsi="Times New Roman" w:cs="Times New Roman"/>
                <w:color w:val="auto"/>
                <w:sz w:val="28"/>
                <w:szCs w:val="28"/>
                <w:lang w:val="en-US"/>
              </w:rPr>
              <w:t xml:space="preserve"> 9, 10</w:t>
            </w:r>
          </w:p>
        </w:tc>
        <w:tc>
          <w:tcPr>
            <w:tcW w:w="567" w:type="pct"/>
            <w:vAlign w:val="center"/>
          </w:tcPr>
          <w:p w:rsidR="00F25223" w:rsidRPr="00E25D82" w:rsidRDefault="007C6661"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An toàn cho em, vui tươi đến trường</w:t>
            </w:r>
          </w:p>
        </w:tc>
        <w:tc>
          <w:tcPr>
            <w:tcW w:w="939" w:type="pct"/>
            <w:vAlign w:val="center"/>
          </w:tcPr>
          <w:p w:rsidR="00F25223" w:rsidRPr="00E25D82" w:rsidRDefault="00163678"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w:t>
            </w:r>
            <w:r w:rsidR="007C6661">
              <w:rPr>
                <w:rFonts w:ascii="Times New Roman" w:eastAsia="Calibri" w:hAnsi="Times New Roman" w:cs="Times New Roman"/>
                <w:color w:val="auto"/>
                <w:sz w:val="28"/>
                <w:szCs w:val="28"/>
                <w:lang w:val="en-US"/>
              </w:rPr>
              <w:t xml:space="preserve">Giáo dục thực hiện ATGT; </w:t>
            </w:r>
            <w:r w:rsidR="00EF74D5" w:rsidRPr="00E25D82">
              <w:rPr>
                <w:rFonts w:ascii="Times New Roman" w:eastAsia="Calibri" w:hAnsi="Times New Roman" w:cs="Times New Roman"/>
                <w:color w:val="auto"/>
                <w:sz w:val="28"/>
                <w:szCs w:val="28"/>
                <w:lang w:val="en-US"/>
              </w:rPr>
              <w:t>phòng tránh xâm hại; phòng tránh ma túy, HIV;</w:t>
            </w:r>
            <w:r w:rsidR="002C585A">
              <w:rPr>
                <w:rFonts w:ascii="Times New Roman" w:eastAsia="Calibri" w:hAnsi="Times New Roman" w:cs="Times New Roman"/>
                <w:color w:val="auto"/>
                <w:sz w:val="28"/>
                <w:szCs w:val="28"/>
                <w:lang w:val="en-US"/>
              </w:rPr>
              <w:t xml:space="preserve"> GDKNS Võ Vovinam</w:t>
            </w:r>
          </w:p>
          <w:p w:rsidR="00CB4B95" w:rsidRPr="00E25D82" w:rsidRDefault="00102475" w:rsidP="000204AA">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 xml:space="preserve">- </w:t>
            </w:r>
            <w:r w:rsidR="000204AA">
              <w:rPr>
                <w:rFonts w:ascii="Times New Roman" w:eastAsia="Calibri" w:hAnsi="Times New Roman" w:cs="Times New Roman"/>
                <w:color w:val="auto"/>
                <w:sz w:val="28"/>
                <w:szCs w:val="28"/>
                <w:lang w:val="en-US"/>
              </w:rPr>
              <w:t>Triển khai mô hình mẹ đỡ đầu cùng em viết tiếp ước mơ</w:t>
            </w:r>
          </w:p>
        </w:tc>
        <w:tc>
          <w:tcPr>
            <w:tcW w:w="1077" w:type="pct"/>
            <w:vAlign w:val="center"/>
          </w:tcPr>
          <w:p w:rsidR="00EF74D5" w:rsidRPr="00E25D82" w:rsidRDefault="00EF74D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Tổ chức toàn trường hoạt động: </w:t>
            </w:r>
            <w:r w:rsidR="002C585A">
              <w:rPr>
                <w:rFonts w:ascii="Times New Roman" w:eastAsia="Calibri" w:hAnsi="Times New Roman" w:cs="Times New Roman"/>
                <w:color w:val="auto"/>
                <w:sz w:val="28"/>
                <w:szCs w:val="28"/>
                <w:lang w:val="en-US"/>
              </w:rPr>
              <w:t xml:space="preserve">ký cam kết; </w:t>
            </w:r>
            <w:r w:rsidRPr="00E25D82">
              <w:rPr>
                <w:rFonts w:ascii="Times New Roman" w:eastAsia="Calibri" w:hAnsi="Times New Roman" w:cs="Times New Roman"/>
                <w:color w:val="auto"/>
                <w:sz w:val="28"/>
                <w:szCs w:val="28"/>
                <w:lang w:val="en-US"/>
              </w:rPr>
              <w:t xml:space="preserve">Thuyết trình; </w:t>
            </w:r>
            <w:r w:rsidR="007874E0" w:rsidRPr="00E25D82">
              <w:rPr>
                <w:rFonts w:ascii="Times New Roman" w:eastAsia="Calibri" w:hAnsi="Times New Roman" w:cs="Times New Roman"/>
                <w:color w:val="auto"/>
                <w:sz w:val="28"/>
                <w:szCs w:val="28"/>
                <w:lang w:val="en-US"/>
              </w:rPr>
              <w:t>sân khấu;</w:t>
            </w:r>
          </w:p>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Khẩu hiệu, pa nô và phát thanh tuyên truyền</w:t>
            </w:r>
          </w:p>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w:t>
            </w:r>
            <w:r w:rsidR="00CB4B95" w:rsidRPr="00E25D82">
              <w:rPr>
                <w:rFonts w:ascii="Times New Roman" w:eastAsia="Calibri" w:hAnsi="Times New Roman" w:cs="Times New Roman"/>
                <w:color w:val="auto"/>
                <w:sz w:val="28"/>
                <w:szCs w:val="28"/>
                <w:lang w:val="en-US"/>
              </w:rPr>
              <w:t>Huy động mạnh thường quân hỗ trợ</w:t>
            </w:r>
          </w:p>
        </w:tc>
        <w:tc>
          <w:tcPr>
            <w:tcW w:w="717" w:type="pct"/>
            <w:vAlign w:val="center"/>
          </w:tcPr>
          <w:p w:rsidR="00F25223" w:rsidRPr="00E25D82" w:rsidRDefault="00A4281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Từ </w:t>
            </w:r>
            <w:r w:rsidR="002C585A">
              <w:rPr>
                <w:rFonts w:ascii="Times New Roman" w:eastAsia="Calibri" w:hAnsi="Times New Roman" w:cs="Times New Roman"/>
                <w:color w:val="auto"/>
                <w:sz w:val="28"/>
                <w:szCs w:val="28"/>
                <w:lang w:val="en-US"/>
              </w:rPr>
              <w:t>ngày 5</w:t>
            </w:r>
            <w:r w:rsidRPr="00E25D82">
              <w:rPr>
                <w:rFonts w:ascii="Times New Roman" w:eastAsia="Calibri" w:hAnsi="Times New Roman" w:cs="Times New Roman"/>
                <w:color w:val="auto"/>
                <w:sz w:val="28"/>
                <w:szCs w:val="28"/>
                <w:lang w:val="en-US"/>
              </w:rPr>
              <w:t>/9/202</w:t>
            </w:r>
            <w:r w:rsidR="002C585A">
              <w:rPr>
                <w:rFonts w:ascii="Times New Roman" w:eastAsia="Calibri" w:hAnsi="Times New Roman" w:cs="Times New Roman"/>
                <w:color w:val="auto"/>
                <w:sz w:val="28"/>
                <w:szCs w:val="28"/>
                <w:lang w:val="en-US"/>
              </w:rPr>
              <w:t>3</w:t>
            </w:r>
            <w:r w:rsidR="007874E0" w:rsidRPr="00E25D82">
              <w:rPr>
                <w:rFonts w:ascii="Times New Roman" w:eastAsia="Calibri" w:hAnsi="Times New Roman" w:cs="Times New Roman"/>
                <w:color w:val="auto"/>
                <w:sz w:val="28"/>
                <w:szCs w:val="28"/>
                <w:lang w:val="en-US"/>
              </w:rPr>
              <w:t>- Các tiết hoạt động trải nghiệm từ lớp 3-5;</w:t>
            </w:r>
          </w:p>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Các buổi chiều thứ</w:t>
            </w:r>
            <w:r w:rsidR="007F3633">
              <w:rPr>
                <w:rFonts w:ascii="Times New Roman" w:eastAsia="Calibri" w:hAnsi="Times New Roman" w:cs="Times New Roman"/>
                <w:color w:val="auto"/>
                <w:sz w:val="28"/>
                <w:szCs w:val="28"/>
                <w:lang w:val="en-US"/>
              </w:rPr>
              <w:t xml:space="preserve"> 3,</w:t>
            </w:r>
            <w:r w:rsidRPr="00E25D82">
              <w:rPr>
                <w:rFonts w:ascii="Times New Roman" w:eastAsia="Calibri" w:hAnsi="Times New Roman" w:cs="Times New Roman"/>
                <w:color w:val="auto"/>
                <w:sz w:val="28"/>
                <w:szCs w:val="28"/>
                <w:lang w:val="en-US"/>
              </w:rPr>
              <w:t xml:space="preserve"> 5 </w:t>
            </w:r>
            <w:r w:rsidR="002C585A">
              <w:rPr>
                <w:rFonts w:ascii="Times New Roman" w:eastAsia="Calibri" w:hAnsi="Times New Roman" w:cs="Times New Roman"/>
                <w:color w:val="auto"/>
                <w:sz w:val="28"/>
                <w:szCs w:val="28"/>
                <w:lang w:val="en-US"/>
              </w:rPr>
              <w:t>hàng tuần</w:t>
            </w:r>
          </w:p>
          <w:p w:rsidR="007874E0" w:rsidRPr="00E25D82" w:rsidRDefault="007874E0" w:rsidP="00E25D82">
            <w:pPr>
              <w:spacing w:before="120"/>
              <w:jc w:val="both"/>
              <w:rPr>
                <w:rFonts w:ascii="Times New Roman" w:eastAsia="Calibri" w:hAnsi="Times New Roman" w:cs="Times New Roman"/>
                <w:color w:val="auto"/>
                <w:sz w:val="28"/>
                <w:szCs w:val="28"/>
                <w:lang w:val="en-US"/>
              </w:rPr>
            </w:pPr>
          </w:p>
        </w:tc>
        <w:tc>
          <w:tcPr>
            <w:tcW w:w="502" w:type="pct"/>
            <w:vAlign w:val="center"/>
          </w:tcPr>
          <w:p w:rsidR="00F25223"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Toàn trường</w:t>
            </w:r>
          </w:p>
        </w:tc>
        <w:tc>
          <w:tcPr>
            <w:tcW w:w="623" w:type="pct"/>
            <w:vAlign w:val="center"/>
          </w:tcPr>
          <w:p w:rsidR="00F25223"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Cha mẹ học sinh, </w:t>
            </w:r>
            <w:r w:rsidR="00A42815" w:rsidRPr="00E25D82">
              <w:rPr>
                <w:rFonts w:ascii="Times New Roman" w:eastAsia="Calibri" w:hAnsi="Times New Roman" w:cs="Times New Roman"/>
                <w:color w:val="auto"/>
                <w:sz w:val="28"/>
                <w:szCs w:val="28"/>
                <w:lang w:val="en-US"/>
              </w:rPr>
              <w:t xml:space="preserve">UBND </w:t>
            </w:r>
            <w:r w:rsidRPr="00E25D82">
              <w:rPr>
                <w:rFonts w:ascii="Times New Roman" w:eastAsia="Calibri" w:hAnsi="Times New Roman" w:cs="Times New Roman"/>
                <w:color w:val="auto"/>
                <w:sz w:val="28"/>
                <w:szCs w:val="28"/>
                <w:lang w:val="en-US"/>
              </w:rPr>
              <w:t>phường</w:t>
            </w:r>
          </w:p>
        </w:tc>
      </w:tr>
      <w:tr w:rsidR="00F25223" w:rsidRPr="00E25D82" w:rsidTr="001E3153">
        <w:trPr>
          <w:trHeight w:val="293"/>
        </w:trPr>
        <w:tc>
          <w:tcPr>
            <w:tcW w:w="575" w:type="pct"/>
            <w:vAlign w:val="center"/>
          </w:tcPr>
          <w:p w:rsidR="00F25223" w:rsidRPr="00E25D82" w:rsidRDefault="007874E0" w:rsidP="00E25D82">
            <w:pPr>
              <w:spacing w:before="120"/>
              <w:jc w:val="both"/>
              <w:rPr>
                <w:rFonts w:ascii="Times New Roman" w:eastAsia="Calibri" w:hAnsi="Times New Roman" w:cs="Times New Roman"/>
                <w:b/>
                <w:color w:val="auto"/>
                <w:sz w:val="28"/>
                <w:szCs w:val="28"/>
                <w:lang w:val="en-US"/>
              </w:rPr>
            </w:pPr>
            <w:r w:rsidRPr="00E25D82">
              <w:rPr>
                <w:rFonts w:ascii="Times New Roman" w:eastAsia="Calibri" w:hAnsi="Times New Roman" w:cs="Times New Roman"/>
                <w:b/>
                <w:color w:val="auto"/>
                <w:sz w:val="28"/>
                <w:szCs w:val="28"/>
                <w:lang w:val="en-US"/>
              </w:rPr>
              <w:t xml:space="preserve">Tháng </w:t>
            </w:r>
            <w:r w:rsidR="00B16AA6" w:rsidRPr="00E25D82">
              <w:rPr>
                <w:rFonts w:ascii="Times New Roman" w:eastAsia="Calibri" w:hAnsi="Times New Roman" w:cs="Times New Roman"/>
                <w:b/>
                <w:color w:val="auto"/>
                <w:sz w:val="28"/>
                <w:szCs w:val="28"/>
                <w:lang w:val="en-US"/>
              </w:rPr>
              <w:t xml:space="preserve">11, </w:t>
            </w:r>
            <w:r w:rsidRPr="00E25D82">
              <w:rPr>
                <w:rFonts w:ascii="Times New Roman" w:eastAsia="Calibri" w:hAnsi="Times New Roman" w:cs="Times New Roman"/>
                <w:b/>
                <w:color w:val="auto"/>
                <w:sz w:val="28"/>
                <w:szCs w:val="28"/>
                <w:lang w:val="en-US"/>
              </w:rPr>
              <w:t>12</w:t>
            </w:r>
          </w:p>
        </w:tc>
        <w:tc>
          <w:tcPr>
            <w:tcW w:w="567" w:type="pct"/>
            <w:vAlign w:val="center"/>
          </w:tcPr>
          <w:p w:rsidR="00F25223" w:rsidRPr="00E25D82" w:rsidRDefault="00A4281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Trường thân thiện, thầy gương mẫu, Trò chăm ngoan</w:t>
            </w:r>
          </w:p>
        </w:tc>
        <w:tc>
          <w:tcPr>
            <w:tcW w:w="939" w:type="pct"/>
            <w:vAlign w:val="center"/>
          </w:tcPr>
          <w:p w:rsidR="00F25223"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Giáo dục truyền thống </w:t>
            </w:r>
            <w:r w:rsidR="00A42815" w:rsidRPr="00E25D82">
              <w:rPr>
                <w:rFonts w:ascii="Times New Roman" w:eastAsia="Calibri" w:hAnsi="Times New Roman" w:cs="Times New Roman"/>
                <w:color w:val="auto"/>
                <w:sz w:val="28"/>
                <w:szCs w:val="28"/>
                <w:lang w:val="en-US"/>
              </w:rPr>
              <w:t>tôn sư trọng đạo</w:t>
            </w:r>
          </w:p>
          <w:p w:rsidR="00FA7DC7" w:rsidRPr="00E25D82" w:rsidRDefault="00A4281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Xây dựng mô hình “</w:t>
            </w:r>
            <w:r w:rsidR="007F3633">
              <w:rPr>
                <w:rFonts w:ascii="Times New Roman" w:eastAsia="Calibri" w:hAnsi="Times New Roman" w:cs="Times New Roman"/>
                <w:color w:val="auto"/>
                <w:sz w:val="28"/>
                <w:szCs w:val="28"/>
                <w:lang w:val="en-US"/>
              </w:rPr>
              <w:t>Đổi phế thải lấy quà tặng – Lan tỏa cuộc sống xanh”</w:t>
            </w:r>
          </w:p>
          <w:p w:rsidR="00FA7DC7" w:rsidRPr="00E25D82" w:rsidRDefault="00FA7DC7" w:rsidP="00E25D82">
            <w:pPr>
              <w:spacing w:before="120"/>
              <w:jc w:val="both"/>
              <w:rPr>
                <w:rFonts w:ascii="Times New Roman" w:eastAsia="Calibri" w:hAnsi="Times New Roman" w:cs="Times New Roman"/>
                <w:color w:val="auto"/>
                <w:sz w:val="28"/>
                <w:szCs w:val="28"/>
                <w:lang w:val="en-US"/>
              </w:rPr>
            </w:pPr>
          </w:p>
        </w:tc>
        <w:tc>
          <w:tcPr>
            <w:tcW w:w="1077" w:type="pct"/>
            <w:vAlign w:val="center"/>
          </w:tcPr>
          <w:p w:rsidR="0057204D" w:rsidRPr="00E25D82" w:rsidRDefault="0057204D" w:rsidP="00E25D82">
            <w:pPr>
              <w:spacing w:before="120"/>
              <w:jc w:val="both"/>
              <w:rPr>
                <w:rFonts w:ascii="Times New Roman" w:eastAsia="Calibri" w:hAnsi="Times New Roman" w:cs="Times New Roman"/>
                <w:sz w:val="28"/>
                <w:szCs w:val="28"/>
                <w:lang w:val="en-US"/>
              </w:rPr>
            </w:pPr>
            <w:r w:rsidRPr="00E25D82">
              <w:rPr>
                <w:rFonts w:ascii="Times New Roman" w:eastAsia="Calibri" w:hAnsi="Times New Roman" w:cs="Times New Roman"/>
                <w:sz w:val="28"/>
                <w:szCs w:val="28"/>
                <w:lang w:val="en-US"/>
              </w:rPr>
              <w:t>- Tổ chức hoạt động văn nghệ, vẽ tranh , viết về thầy cô giáo nhân dịp 20/11</w:t>
            </w:r>
          </w:p>
          <w:p w:rsidR="0057204D" w:rsidRPr="00E25D82" w:rsidRDefault="0057204D" w:rsidP="00E25D82">
            <w:pPr>
              <w:spacing w:before="120"/>
              <w:jc w:val="both"/>
              <w:rPr>
                <w:rFonts w:ascii="Times New Roman" w:eastAsia="Calibri" w:hAnsi="Times New Roman" w:cs="Times New Roman"/>
                <w:sz w:val="28"/>
                <w:szCs w:val="28"/>
                <w:lang w:val="en-US"/>
              </w:rPr>
            </w:pPr>
            <w:r w:rsidRPr="00E25D82">
              <w:rPr>
                <w:rFonts w:ascii="Times New Roman" w:eastAsia="Calibri" w:hAnsi="Times New Roman" w:cs="Times New Roman"/>
                <w:sz w:val="28"/>
                <w:szCs w:val="28"/>
                <w:lang w:val="en-US"/>
              </w:rPr>
              <w:t xml:space="preserve">- </w:t>
            </w:r>
            <w:r w:rsidRPr="00E25D82">
              <w:rPr>
                <w:rFonts w:ascii="Times New Roman" w:eastAsia="Calibri" w:hAnsi="Times New Roman" w:cs="Times New Roman"/>
                <w:sz w:val="28"/>
                <w:szCs w:val="28"/>
              </w:rPr>
              <w:t>Tổ chức</w:t>
            </w:r>
            <w:r w:rsidRPr="00E25D82">
              <w:rPr>
                <w:rFonts w:ascii="Times New Roman" w:eastAsia="Calibri" w:hAnsi="Times New Roman" w:cs="Times New Roman"/>
                <w:sz w:val="28"/>
                <w:szCs w:val="28"/>
                <w:lang w:val="en-US"/>
              </w:rPr>
              <w:t xml:space="preserve"> hoạt động toàn trường thầy cô và HS </w:t>
            </w:r>
            <w:r w:rsidR="007F3633">
              <w:rPr>
                <w:rFonts w:ascii="Times New Roman" w:eastAsia="Calibri" w:hAnsi="Times New Roman" w:cs="Times New Roman"/>
                <w:sz w:val="28"/>
                <w:szCs w:val="28"/>
                <w:lang w:val="en-US"/>
              </w:rPr>
              <w:t>tham gia làm tái chế đồ dùng học tập.</w:t>
            </w:r>
          </w:p>
        </w:tc>
        <w:tc>
          <w:tcPr>
            <w:tcW w:w="717" w:type="pct"/>
            <w:vAlign w:val="center"/>
          </w:tcPr>
          <w:p w:rsidR="00F25223" w:rsidRDefault="0057204D"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w:t>
            </w:r>
            <w:r w:rsidR="00B16AA6" w:rsidRPr="00E25D82">
              <w:rPr>
                <w:rFonts w:ascii="Times New Roman" w:hAnsi="Times New Roman" w:cs="Times New Roman"/>
                <w:color w:val="auto"/>
                <w:sz w:val="28"/>
                <w:szCs w:val="28"/>
                <w:lang w:val="en-US"/>
              </w:rPr>
              <w:t>Các tiết tăng cường Mĩ thuậ</w:t>
            </w:r>
            <w:r w:rsidRPr="00E25D82">
              <w:rPr>
                <w:rFonts w:ascii="Times New Roman" w:hAnsi="Times New Roman" w:cs="Times New Roman"/>
                <w:color w:val="auto"/>
                <w:sz w:val="28"/>
                <w:szCs w:val="28"/>
                <w:lang w:val="en-US"/>
              </w:rPr>
              <w:t>t, Â</w:t>
            </w:r>
            <w:r w:rsidR="00B16AA6" w:rsidRPr="00E25D82">
              <w:rPr>
                <w:rFonts w:ascii="Times New Roman" w:hAnsi="Times New Roman" w:cs="Times New Roman"/>
                <w:color w:val="auto"/>
                <w:sz w:val="28"/>
                <w:szCs w:val="28"/>
                <w:lang w:val="en-US"/>
              </w:rPr>
              <w:t>m nhạc</w:t>
            </w:r>
            <w:r w:rsidR="002274FA">
              <w:rPr>
                <w:rFonts w:ascii="Times New Roman" w:hAnsi="Times New Roman" w:cs="Times New Roman"/>
                <w:color w:val="auto"/>
                <w:sz w:val="28"/>
                <w:szCs w:val="28"/>
                <w:lang w:val="en-US"/>
              </w:rPr>
              <w:t>.</w:t>
            </w:r>
          </w:p>
          <w:p w:rsidR="002274FA" w:rsidRPr="00E25D82" w:rsidRDefault="002274FA" w:rsidP="00E25D82">
            <w:pPr>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Các tiết học trải ng</w:t>
            </w:r>
            <w:r w:rsidR="001E3153">
              <w:rPr>
                <w:rFonts w:ascii="Times New Roman" w:hAnsi="Times New Roman" w:cs="Times New Roman"/>
                <w:color w:val="auto"/>
                <w:sz w:val="28"/>
                <w:szCs w:val="28"/>
                <w:lang w:val="en-US"/>
              </w:rPr>
              <w:t>h</w:t>
            </w:r>
            <w:r>
              <w:rPr>
                <w:rFonts w:ascii="Times New Roman" w:hAnsi="Times New Roman" w:cs="Times New Roman"/>
                <w:color w:val="auto"/>
                <w:sz w:val="28"/>
                <w:szCs w:val="28"/>
                <w:lang w:val="en-US"/>
              </w:rPr>
              <w:t>iệm</w:t>
            </w:r>
          </w:p>
        </w:tc>
        <w:tc>
          <w:tcPr>
            <w:tcW w:w="502" w:type="pct"/>
            <w:vAlign w:val="center"/>
          </w:tcPr>
          <w:p w:rsidR="00F25223"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GV TPT</w:t>
            </w:r>
            <w:r w:rsidR="0057204D" w:rsidRPr="00E25D82">
              <w:rPr>
                <w:rFonts w:ascii="Times New Roman" w:eastAsia="Calibri" w:hAnsi="Times New Roman" w:cs="Times New Roman"/>
                <w:color w:val="auto"/>
                <w:sz w:val="28"/>
                <w:szCs w:val="28"/>
                <w:lang w:val="en-US"/>
              </w:rPr>
              <w:t>, Chi đoàn</w:t>
            </w:r>
            <w:r w:rsidRPr="00E25D82">
              <w:rPr>
                <w:rFonts w:ascii="Times New Roman" w:eastAsia="Calibri" w:hAnsi="Times New Roman" w:cs="Times New Roman"/>
                <w:color w:val="auto"/>
                <w:sz w:val="28"/>
                <w:szCs w:val="28"/>
                <w:lang w:val="en-US"/>
              </w:rPr>
              <w:t xml:space="preserve"> và GV chuyên</w:t>
            </w:r>
          </w:p>
        </w:tc>
        <w:tc>
          <w:tcPr>
            <w:tcW w:w="623" w:type="pct"/>
            <w:vAlign w:val="center"/>
          </w:tcPr>
          <w:p w:rsidR="00F25223"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Giáo viên chủ nhiệm</w:t>
            </w:r>
          </w:p>
        </w:tc>
      </w:tr>
      <w:tr w:rsidR="007874E0" w:rsidRPr="00E25D82" w:rsidTr="001E3153">
        <w:trPr>
          <w:trHeight w:val="293"/>
        </w:trPr>
        <w:tc>
          <w:tcPr>
            <w:tcW w:w="575" w:type="pct"/>
            <w:vAlign w:val="center"/>
          </w:tcPr>
          <w:p w:rsidR="007874E0" w:rsidRPr="00E25D82" w:rsidRDefault="007874E0" w:rsidP="00E25D82">
            <w:pPr>
              <w:spacing w:before="120"/>
              <w:jc w:val="both"/>
              <w:rPr>
                <w:rFonts w:ascii="Times New Roman" w:eastAsia="Calibri" w:hAnsi="Times New Roman" w:cs="Times New Roman"/>
                <w:b/>
                <w:color w:val="auto"/>
                <w:sz w:val="28"/>
                <w:szCs w:val="28"/>
                <w:lang w:val="en-US"/>
              </w:rPr>
            </w:pPr>
            <w:r w:rsidRPr="00E25D82">
              <w:rPr>
                <w:rFonts w:ascii="Times New Roman" w:eastAsia="Calibri" w:hAnsi="Times New Roman" w:cs="Times New Roman"/>
                <w:b/>
                <w:color w:val="auto"/>
                <w:sz w:val="28"/>
                <w:szCs w:val="28"/>
                <w:lang w:val="en-US"/>
              </w:rPr>
              <w:t>Tháng 1</w:t>
            </w:r>
            <w:r w:rsidR="0057204D" w:rsidRPr="00E25D82">
              <w:rPr>
                <w:rFonts w:ascii="Times New Roman" w:eastAsia="Calibri" w:hAnsi="Times New Roman" w:cs="Times New Roman"/>
                <w:b/>
                <w:color w:val="auto"/>
                <w:sz w:val="28"/>
                <w:szCs w:val="28"/>
                <w:lang w:val="en-US"/>
              </w:rPr>
              <w:t>-2</w:t>
            </w:r>
          </w:p>
        </w:tc>
        <w:tc>
          <w:tcPr>
            <w:tcW w:w="567" w:type="pct"/>
            <w:vAlign w:val="center"/>
          </w:tcPr>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Xuân yêu thương</w:t>
            </w:r>
            <w:r w:rsidR="00CB4B95" w:rsidRPr="00E25D82">
              <w:rPr>
                <w:rFonts w:ascii="Times New Roman" w:eastAsia="Calibri" w:hAnsi="Times New Roman" w:cs="Times New Roman"/>
                <w:color w:val="auto"/>
                <w:sz w:val="28"/>
                <w:szCs w:val="28"/>
                <w:lang w:val="en-US"/>
              </w:rPr>
              <w:t xml:space="preserve"> chắp cánh ước mơ</w:t>
            </w:r>
          </w:p>
        </w:tc>
        <w:tc>
          <w:tcPr>
            <w:tcW w:w="939" w:type="pct"/>
            <w:vAlign w:val="center"/>
          </w:tcPr>
          <w:p w:rsidR="007874E0"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Chia sẻ khó khăn, giúp đỡ bạn bè. Giáo dục tình đoàn kết thương yêu nhau</w:t>
            </w:r>
          </w:p>
        </w:tc>
        <w:tc>
          <w:tcPr>
            <w:tcW w:w="1077" w:type="pct"/>
            <w:vAlign w:val="center"/>
          </w:tcPr>
          <w:p w:rsidR="007874E0" w:rsidRPr="00E25D82" w:rsidRDefault="00B16AA6" w:rsidP="00007A46">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Nuôi heo đất, mua quà tặng bạn nghèo nhân dịp Tết nguyên đán</w:t>
            </w:r>
            <w:r w:rsidR="00007A46">
              <w:rPr>
                <w:rFonts w:ascii="Times New Roman" w:eastAsia="Calibri" w:hAnsi="Times New Roman" w:cs="Times New Roman"/>
                <w:color w:val="auto"/>
                <w:sz w:val="28"/>
                <w:szCs w:val="28"/>
                <w:lang w:val="en-US"/>
              </w:rPr>
              <w:t>; Làm</w:t>
            </w:r>
            <w:r w:rsidR="00DA6049">
              <w:rPr>
                <w:rFonts w:ascii="Times New Roman" w:eastAsia="Calibri" w:hAnsi="Times New Roman" w:cs="Times New Roman"/>
                <w:color w:val="auto"/>
                <w:sz w:val="28"/>
                <w:szCs w:val="28"/>
                <w:lang w:val="en-US"/>
              </w:rPr>
              <w:t>, chia sẻ</w:t>
            </w:r>
            <w:r w:rsidR="00007A46">
              <w:rPr>
                <w:rFonts w:ascii="Times New Roman" w:eastAsia="Calibri" w:hAnsi="Times New Roman" w:cs="Times New Roman"/>
                <w:color w:val="auto"/>
                <w:sz w:val="28"/>
                <w:szCs w:val="28"/>
                <w:lang w:val="en-US"/>
              </w:rPr>
              <w:t xml:space="preserve"> ẩm thực ngày Tết</w:t>
            </w:r>
          </w:p>
        </w:tc>
        <w:tc>
          <w:tcPr>
            <w:tcW w:w="717" w:type="pct"/>
            <w:vAlign w:val="center"/>
          </w:tcPr>
          <w:p w:rsidR="007874E0" w:rsidRPr="00E25D82" w:rsidRDefault="00E9379B"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Sinh hoạt dưới cờ và sinh hoạt lớp, chi đội, sao</w:t>
            </w:r>
            <w:r w:rsidR="00DA6049">
              <w:rPr>
                <w:rFonts w:ascii="Times New Roman" w:hAnsi="Times New Roman" w:cs="Times New Roman"/>
                <w:color w:val="auto"/>
                <w:sz w:val="28"/>
                <w:szCs w:val="28"/>
                <w:lang w:val="en-US"/>
              </w:rPr>
              <w:t>; Tổ chức ngày hội</w:t>
            </w:r>
          </w:p>
        </w:tc>
        <w:tc>
          <w:tcPr>
            <w:tcW w:w="502" w:type="pct"/>
            <w:vAlign w:val="center"/>
          </w:tcPr>
          <w:p w:rsidR="007874E0" w:rsidRPr="00E25D82" w:rsidRDefault="00DA6049"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 xml:space="preserve">Ban HĐNGLL; </w:t>
            </w:r>
            <w:r w:rsidR="00E9379B" w:rsidRPr="00E25D82">
              <w:rPr>
                <w:rFonts w:ascii="Times New Roman" w:eastAsia="Calibri" w:hAnsi="Times New Roman" w:cs="Times New Roman"/>
                <w:color w:val="auto"/>
                <w:sz w:val="28"/>
                <w:szCs w:val="28"/>
                <w:lang w:val="en-US"/>
              </w:rPr>
              <w:t>GVCN và TPT</w:t>
            </w:r>
          </w:p>
        </w:tc>
        <w:tc>
          <w:tcPr>
            <w:tcW w:w="623"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GV chuyên</w:t>
            </w:r>
          </w:p>
        </w:tc>
      </w:tr>
      <w:tr w:rsidR="007874E0" w:rsidRPr="00E25D82" w:rsidTr="001E3153">
        <w:trPr>
          <w:trHeight w:val="293"/>
        </w:trPr>
        <w:tc>
          <w:tcPr>
            <w:tcW w:w="575" w:type="pct"/>
            <w:vAlign w:val="center"/>
          </w:tcPr>
          <w:p w:rsidR="007874E0" w:rsidRPr="00E25D82" w:rsidRDefault="00E9379B" w:rsidP="00E25D82">
            <w:pPr>
              <w:spacing w:before="120"/>
              <w:jc w:val="both"/>
              <w:rPr>
                <w:rFonts w:ascii="Times New Roman" w:eastAsia="Calibri" w:hAnsi="Times New Roman" w:cs="Times New Roman"/>
                <w:b/>
                <w:color w:val="auto"/>
                <w:sz w:val="28"/>
                <w:szCs w:val="28"/>
                <w:lang w:val="en-US"/>
              </w:rPr>
            </w:pPr>
            <w:r w:rsidRPr="00E25D82">
              <w:rPr>
                <w:rFonts w:ascii="Times New Roman" w:eastAsia="Calibri" w:hAnsi="Times New Roman" w:cs="Times New Roman"/>
                <w:b/>
                <w:color w:val="auto"/>
                <w:sz w:val="28"/>
                <w:szCs w:val="28"/>
                <w:lang w:val="en-US"/>
              </w:rPr>
              <w:lastRenderedPageBreak/>
              <w:t>Th</w:t>
            </w:r>
            <w:r w:rsidR="007874E0" w:rsidRPr="00E25D82">
              <w:rPr>
                <w:rFonts w:ascii="Times New Roman" w:eastAsia="Calibri" w:hAnsi="Times New Roman" w:cs="Times New Roman"/>
                <w:b/>
                <w:color w:val="auto"/>
                <w:sz w:val="28"/>
                <w:szCs w:val="28"/>
                <w:lang w:val="en-US"/>
              </w:rPr>
              <w:t>áng 3</w:t>
            </w:r>
          </w:p>
        </w:tc>
        <w:tc>
          <w:tcPr>
            <w:tcW w:w="567" w:type="pct"/>
            <w:vAlign w:val="center"/>
          </w:tcPr>
          <w:p w:rsidR="007874E0" w:rsidRPr="00E25D82" w:rsidRDefault="00C94427" w:rsidP="00007A46">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Ngày hội sắc màu </w:t>
            </w:r>
            <w:r w:rsidR="00CB4B95" w:rsidRPr="00E25D82">
              <w:rPr>
                <w:rFonts w:ascii="Times New Roman" w:eastAsia="Calibri" w:hAnsi="Times New Roman" w:cs="Times New Roman"/>
                <w:color w:val="auto"/>
                <w:sz w:val="28"/>
                <w:szCs w:val="28"/>
                <w:lang w:val="en-US"/>
              </w:rPr>
              <w:t>và sáng tạo</w:t>
            </w:r>
          </w:p>
        </w:tc>
        <w:tc>
          <w:tcPr>
            <w:tcW w:w="939" w:type="pct"/>
            <w:vAlign w:val="center"/>
          </w:tcPr>
          <w:p w:rsidR="00C94427" w:rsidRPr="00E25D82" w:rsidRDefault="00C94427"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Các hoạt động các môn thi TV, Toán, tiếng Anh</w:t>
            </w:r>
          </w:p>
        </w:tc>
        <w:tc>
          <w:tcPr>
            <w:tcW w:w="1077"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Tuyên dương đôi bạn học tập; Tổ chức thi các môn múa hát, đội hình đội ngũ, kĩ năng đội</w:t>
            </w:r>
            <w:r w:rsidR="00C94427" w:rsidRPr="00E25D82">
              <w:rPr>
                <w:rFonts w:ascii="Times New Roman" w:eastAsia="Calibri" w:hAnsi="Times New Roman" w:cs="Times New Roman"/>
                <w:color w:val="auto"/>
                <w:sz w:val="28"/>
                <w:szCs w:val="28"/>
                <w:lang w:val="en-US"/>
              </w:rPr>
              <w:t>;</w:t>
            </w:r>
          </w:p>
          <w:p w:rsidR="00C94427" w:rsidRPr="00E25D82" w:rsidRDefault="00C94427"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Thi các môn Toán, TV, Tiếng Anh theo nhóm</w:t>
            </w:r>
          </w:p>
        </w:tc>
        <w:tc>
          <w:tcPr>
            <w:tcW w:w="717" w:type="pct"/>
            <w:vAlign w:val="center"/>
          </w:tcPr>
          <w:p w:rsidR="007874E0" w:rsidRPr="00E25D82" w:rsidRDefault="00E9379B"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Một buổi hoặc 2 buổi sinh hoạt toàn trường</w:t>
            </w:r>
          </w:p>
        </w:tc>
        <w:tc>
          <w:tcPr>
            <w:tcW w:w="502"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Toàn trường</w:t>
            </w:r>
          </w:p>
        </w:tc>
        <w:tc>
          <w:tcPr>
            <w:tcW w:w="623"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Cha mẹ học sinh và đoàn phường</w:t>
            </w:r>
          </w:p>
        </w:tc>
      </w:tr>
      <w:tr w:rsidR="00281086" w:rsidRPr="00E25D82" w:rsidTr="001E3153">
        <w:trPr>
          <w:trHeight w:val="293"/>
        </w:trPr>
        <w:tc>
          <w:tcPr>
            <w:tcW w:w="575" w:type="pct"/>
            <w:vAlign w:val="center"/>
          </w:tcPr>
          <w:p w:rsidR="00281086" w:rsidRPr="00DB530E" w:rsidRDefault="00281086" w:rsidP="00E25D82">
            <w:pPr>
              <w:spacing w:before="120"/>
              <w:jc w:val="both"/>
              <w:rPr>
                <w:rFonts w:ascii="Times New Roman" w:eastAsia="Calibri" w:hAnsi="Times New Roman" w:cs="Times New Roman"/>
                <w:b/>
                <w:color w:val="auto"/>
                <w:sz w:val="28"/>
                <w:szCs w:val="28"/>
                <w:lang w:val="en-US"/>
              </w:rPr>
            </w:pPr>
            <w:r w:rsidRPr="00DB530E">
              <w:rPr>
                <w:rFonts w:ascii="Times New Roman" w:eastAsia="Calibri" w:hAnsi="Times New Roman" w:cs="Times New Roman"/>
                <w:b/>
                <w:color w:val="auto"/>
                <w:sz w:val="28"/>
                <w:szCs w:val="28"/>
                <w:lang w:val="en-US"/>
              </w:rPr>
              <w:t>Tháng 4</w:t>
            </w:r>
          </w:p>
        </w:tc>
        <w:tc>
          <w:tcPr>
            <w:tcW w:w="567" w:type="pct"/>
            <w:vAlign w:val="center"/>
          </w:tcPr>
          <w:p w:rsidR="00281086" w:rsidRPr="00DB530E" w:rsidRDefault="00281086" w:rsidP="00C509E3">
            <w:pPr>
              <w:spacing w:before="120"/>
              <w:jc w:val="both"/>
              <w:rPr>
                <w:rFonts w:ascii="Times New Roman" w:eastAsia="Calibri" w:hAnsi="Times New Roman" w:cs="Times New Roman"/>
                <w:color w:val="auto"/>
                <w:sz w:val="28"/>
                <w:szCs w:val="28"/>
                <w:lang w:val="en-US"/>
              </w:rPr>
            </w:pPr>
            <w:r w:rsidRPr="00DB530E">
              <w:rPr>
                <w:rFonts w:ascii="Times New Roman" w:eastAsia="Calibri" w:hAnsi="Times New Roman" w:cs="Times New Roman"/>
                <w:color w:val="auto"/>
                <w:sz w:val="28"/>
                <w:szCs w:val="28"/>
                <w:lang w:val="en-US"/>
              </w:rPr>
              <w:t>Tham quan dã ngoại</w:t>
            </w:r>
          </w:p>
        </w:tc>
        <w:tc>
          <w:tcPr>
            <w:tcW w:w="939" w:type="pct"/>
            <w:vAlign w:val="center"/>
          </w:tcPr>
          <w:p w:rsidR="00281086" w:rsidRPr="00DB530E" w:rsidRDefault="00281086" w:rsidP="00EF2078">
            <w:pPr>
              <w:spacing w:before="120"/>
              <w:jc w:val="both"/>
              <w:rPr>
                <w:rFonts w:ascii="Times New Roman" w:eastAsia="Calibri" w:hAnsi="Times New Roman" w:cs="Times New Roman"/>
                <w:color w:val="auto"/>
                <w:sz w:val="28"/>
                <w:szCs w:val="28"/>
                <w:lang w:val="en-US"/>
              </w:rPr>
            </w:pPr>
            <w:r w:rsidRPr="00DB530E">
              <w:rPr>
                <w:rFonts w:ascii="Times New Roman" w:eastAsia="Calibri" w:hAnsi="Times New Roman"/>
                <w:sz w:val="28"/>
                <w:szCs w:val="28"/>
              </w:rPr>
              <w:t>Các hoạt động thăm</w:t>
            </w:r>
            <w:r w:rsidRPr="00DB530E">
              <w:rPr>
                <w:rFonts w:ascii="Times New Roman" w:eastAsia="Calibri" w:hAnsi="Times New Roman"/>
                <w:sz w:val="28"/>
                <w:szCs w:val="28"/>
                <w:lang w:val="en-US"/>
              </w:rPr>
              <w:t xml:space="preserve"> Bảo tàng Lịch sử tại thành phố…</w:t>
            </w:r>
          </w:p>
        </w:tc>
        <w:tc>
          <w:tcPr>
            <w:tcW w:w="1077" w:type="pct"/>
            <w:vAlign w:val="center"/>
          </w:tcPr>
          <w:p w:rsidR="00281086" w:rsidRPr="00DB530E" w:rsidRDefault="00281086" w:rsidP="00E25D82">
            <w:pPr>
              <w:spacing w:before="120"/>
              <w:jc w:val="both"/>
              <w:rPr>
                <w:rFonts w:ascii="Times New Roman" w:eastAsia="Calibri" w:hAnsi="Times New Roman" w:cs="Times New Roman"/>
                <w:color w:val="auto"/>
                <w:sz w:val="28"/>
                <w:szCs w:val="28"/>
                <w:lang w:val="en-US"/>
              </w:rPr>
            </w:pPr>
            <w:r w:rsidRPr="00DB530E">
              <w:rPr>
                <w:rFonts w:ascii="Times New Roman" w:eastAsia="Calibri" w:hAnsi="Times New Roman" w:cs="Times New Roman"/>
                <w:color w:val="auto"/>
                <w:sz w:val="28"/>
                <w:szCs w:val="28"/>
                <w:lang w:val="en-US"/>
              </w:rPr>
              <w:t>Vận động CMHS tài trợ tổ chức cho HS đi tham quan dã ngoại</w:t>
            </w:r>
          </w:p>
        </w:tc>
        <w:tc>
          <w:tcPr>
            <w:tcW w:w="717" w:type="pct"/>
            <w:vAlign w:val="center"/>
          </w:tcPr>
          <w:p w:rsidR="00281086" w:rsidRPr="00DB530E" w:rsidRDefault="00281086" w:rsidP="00281086">
            <w:pPr>
              <w:spacing w:before="120"/>
              <w:jc w:val="both"/>
              <w:rPr>
                <w:rFonts w:ascii="Times New Roman" w:hAnsi="Times New Roman" w:cs="Times New Roman"/>
                <w:color w:val="auto"/>
                <w:sz w:val="28"/>
                <w:szCs w:val="28"/>
                <w:lang w:val="en-US"/>
              </w:rPr>
            </w:pPr>
            <w:r w:rsidRPr="00DB530E">
              <w:rPr>
                <w:rFonts w:ascii="Times New Roman" w:hAnsi="Times New Roman" w:cs="Times New Roman"/>
                <w:color w:val="auto"/>
                <w:sz w:val="28"/>
                <w:szCs w:val="28"/>
                <w:lang w:val="en-US"/>
              </w:rPr>
              <w:t xml:space="preserve">Một </w:t>
            </w:r>
            <w:r w:rsidRPr="00DB530E">
              <w:rPr>
                <w:rFonts w:ascii="Times New Roman" w:hAnsi="Times New Roman" w:cs="Times New Roman"/>
                <w:color w:val="auto"/>
                <w:sz w:val="28"/>
                <w:szCs w:val="28"/>
                <w:lang w:val="en-US"/>
              </w:rPr>
              <w:t>ngày</w:t>
            </w:r>
            <w:r w:rsidRPr="00DB530E">
              <w:rPr>
                <w:rFonts w:ascii="Times New Roman" w:hAnsi="Times New Roman" w:cs="Times New Roman"/>
                <w:color w:val="auto"/>
                <w:sz w:val="28"/>
                <w:szCs w:val="28"/>
                <w:lang w:val="en-US"/>
              </w:rPr>
              <w:t xml:space="preserve"> </w:t>
            </w:r>
            <w:r w:rsidRPr="00DB530E">
              <w:rPr>
                <w:rFonts w:ascii="Times New Roman" w:hAnsi="Times New Roman" w:cs="Times New Roman"/>
                <w:color w:val="auto"/>
                <w:sz w:val="28"/>
                <w:szCs w:val="28"/>
                <w:lang w:val="en-US"/>
              </w:rPr>
              <w:t xml:space="preserve"> </w:t>
            </w:r>
          </w:p>
        </w:tc>
        <w:tc>
          <w:tcPr>
            <w:tcW w:w="502" w:type="pct"/>
            <w:vAlign w:val="center"/>
          </w:tcPr>
          <w:p w:rsidR="00281086" w:rsidRPr="00DB530E" w:rsidRDefault="00281086" w:rsidP="00463825">
            <w:pPr>
              <w:spacing w:before="120"/>
              <w:jc w:val="both"/>
              <w:rPr>
                <w:rFonts w:ascii="Times New Roman" w:eastAsia="Calibri" w:hAnsi="Times New Roman" w:cs="Times New Roman"/>
                <w:color w:val="auto"/>
                <w:sz w:val="28"/>
                <w:szCs w:val="28"/>
                <w:lang w:val="en-US"/>
              </w:rPr>
            </w:pPr>
            <w:r w:rsidRPr="00DB530E">
              <w:rPr>
                <w:rFonts w:ascii="Times New Roman" w:eastAsia="Calibri" w:hAnsi="Times New Roman" w:cs="Times New Roman"/>
                <w:color w:val="auto"/>
                <w:sz w:val="28"/>
                <w:szCs w:val="28"/>
                <w:lang w:val="en-US"/>
              </w:rPr>
              <w:t>Toàn trường</w:t>
            </w:r>
          </w:p>
        </w:tc>
        <w:tc>
          <w:tcPr>
            <w:tcW w:w="623" w:type="pct"/>
            <w:vAlign w:val="center"/>
          </w:tcPr>
          <w:p w:rsidR="00281086" w:rsidRPr="00DB530E" w:rsidRDefault="00281086" w:rsidP="00281086">
            <w:pPr>
              <w:spacing w:before="120"/>
              <w:jc w:val="both"/>
              <w:rPr>
                <w:rFonts w:ascii="Times New Roman" w:eastAsia="Calibri" w:hAnsi="Times New Roman" w:cs="Times New Roman"/>
                <w:color w:val="auto"/>
                <w:sz w:val="28"/>
                <w:szCs w:val="28"/>
                <w:lang w:val="en-US"/>
              </w:rPr>
            </w:pPr>
            <w:r w:rsidRPr="00DB530E">
              <w:rPr>
                <w:rFonts w:ascii="Times New Roman" w:eastAsia="Calibri" w:hAnsi="Times New Roman" w:cs="Times New Roman"/>
                <w:color w:val="auto"/>
                <w:sz w:val="28"/>
                <w:szCs w:val="28"/>
                <w:lang w:val="en-US"/>
              </w:rPr>
              <w:t xml:space="preserve">Cha mẹ học sinh </w:t>
            </w:r>
          </w:p>
        </w:tc>
      </w:tr>
      <w:tr w:rsidR="00281086" w:rsidRPr="00E25D82" w:rsidTr="001E3153">
        <w:trPr>
          <w:trHeight w:val="293"/>
        </w:trPr>
        <w:tc>
          <w:tcPr>
            <w:tcW w:w="575" w:type="pct"/>
            <w:vAlign w:val="center"/>
          </w:tcPr>
          <w:p w:rsidR="00281086" w:rsidRPr="00E25D82" w:rsidRDefault="00281086" w:rsidP="00E25D82">
            <w:pPr>
              <w:spacing w:before="120"/>
              <w:jc w:val="both"/>
              <w:rPr>
                <w:rFonts w:ascii="Times New Roman" w:eastAsia="Calibri" w:hAnsi="Times New Roman" w:cs="Times New Roman"/>
                <w:b/>
                <w:color w:val="auto"/>
                <w:sz w:val="28"/>
                <w:szCs w:val="28"/>
                <w:lang w:val="en-US"/>
              </w:rPr>
            </w:pPr>
            <w:r>
              <w:rPr>
                <w:rFonts w:ascii="Times New Roman" w:eastAsia="Calibri" w:hAnsi="Times New Roman" w:cs="Times New Roman"/>
                <w:b/>
                <w:color w:val="auto"/>
                <w:sz w:val="28"/>
                <w:szCs w:val="28"/>
                <w:lang w:val="en-US"/>
              </w:rPr>
              <w:t>Tháng 5</w:t>
            </w:r>
          </w:p>
        </w:tc>
        <w:tc>
          <w:tcPr>
            <w:tcW w:w="567" w:type="pct"/>
            <w:vAlign w:val="center"/>
          </w:tcPr>
          <w:p w:rsidR="00281086" w:rsidRPr="00E25D82" w:rsidRDefault="00281086" w:rsidP="00C509E3">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Quà tháng 5 dâng Bác</w:t>
            </w:r>
          </w:p>
        </w:tc>
        <w:tc>
          <w:tcPr>
            <w:tcW w:w="939" w:type="pct"/>
            <w:vAlign w:val="center"/>
          </w:tcPr>
          <w:p w:rsidR="00281086" w:rsidRPr="00E25D82" w:rsidRDefault="00281086"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Đêm liên hoan văn nghệ</w:t>
            </w:r>
          </w:p>
        </w:tc>
        <w:tc>
          <w:tcPr>
            <w:tcW w:w="1077" w:type="pct"/>
            <w:vAlign w:val="center"/>
          </w:tcPr>
          <w:p w:rsidR="00281086" w:rsidRPr="00E25D82" w:rsidRDefault="00281086"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Hát múa ca ngợi Đảng, Bác, quê hương đất nước</w:t>
            </w:r>
          </w:p>
        </w:tc>
        <w:tc>
          <w:tcPr>
            <w:tcW w:w="717" w:type="pct"/>
            <w:vAlign w:val="center"/>
          </w:tcPr>
          <w:p w:rsidR="00281086" w:rsidRPr="00E25D82" w:rsidRDefault="00281086" w:rsidP="00E25D82">
            <w:pPr>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Một đêm văn nghệ</w:t>
            </w:r>
          </w:p>
        </w:tc>
        <w:tc>
          <w:tcPr>
            <w:tcW w:w="502" w:type="pct"/>
            <w:vAlign w:val="center"/>
          </w:tcPr>
          <w:p w:rsidR="00281086" w:rsidRPr="00E25D82" w:rsidRDefault="00281086"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Toàn trường</w:t>
            </w:r>
          </w:p>
        </w:tc>
        <w:tc>
          <w:tcPr>
            <w:tcW w:w="623" w:type="pct"/>
            <w:vAlign w:val="center"/>
          </w:tcPr>
          <w:p w:rsidR="00281086" w:rsidRPr="00E25D82" w:rsidRDefault="00281086"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Cha mẹ HS</w:t>
            </w:r>
          </w:p>
        </w:tc>
      </w:tr>
    </w:tbl>
    <w:p w:rsidR="00F25223" w:rsidRPr="00E25D82" w:rsidRDefault="00D67E4B" w:rsidP="00675769">
      <w:pPr>
        <w:spacing w:before="12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pt-BR"/>
        </w:rPr>
        <w:t xml:space="preserve">2.2. </w:t>
      </w:r>
      <w:r w:rsidRPr="00E25D82">
        <w:rPr>
          <w:rFonts w:ascii="Times New Roman" w:hAnsi="Times New Roman" w:cs="Times New Roman"/>
          <w:b/>
          <w:color w:val="auto"/>
          <w:sz w:val="28"/>
          <w:szCs w:val="28"/>
        </w:rPr>
        <w:t>T</w:t>
      </w:r>
      <w:r w:rsidRPr="00E25D82">
        <w:rPr>
          <w:rFonts w:ascii="Times New Roman" w:hAnsi="Times New Roman" w:cs="Times New Roman"/>
          <w:b/>
          <w:color w:val="auto"/>
          <w:sz w:val="28"/>
          <w:szCs w:val="28"/>
          <w:lang w:val="pt-BR"/>
        </w:rPr>
        <w:t>ổ chức hoạt động cho học sinh sau giờ học chính thức trong ngày, theo nhu cầu người học và trong thời gian bán trú</w:t>
      </w:r>
      <w:r w:rsidRPr="00E25D82">
        <w:rPr>
          <w:rFonts w:ascii="Times New Roman" w:hAnsi="Times New Roman" w:cs="Times New Roman"/>
          <w:b/>
          <w:color w:val="auto"/>
          <w:sz w:val="28"/>
          <w:szCs w:val="28"/>
        </w:rPr>
        <w:t xml:space="preserve"> tại trường</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3686"/>
        <w:gridCol w:w="1984"/>
        <w:gridCol w:w="1418"/>
        <w:gridCol w:w="992"/>
      </w:tblGrid>
      <w:tr w:rsidR="007A6FBC" w:rsidRPr="00E25D82" w:rsidTr="007A6FBC">
        <w:trPr>
          <w:trHeight w:val="257"/>
        </w:trPr>
        <w:tc>
          <w:tcPr>
            <w:tcW w:w="425"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
                <w:bCs/>
                <w:iCs/>
                <w:color w:val="auto"/>
                <w:sz w:val="28"/>
                <w:szCs w:val="28"/>
              </w:rPr>
            </w:pPr>
            <w:r w:rsidRPr="00E25D82">
              <w:rPr>
                <w:rFonts w:ascii="Times New Roman" w:hAnsi="Times New Roman" w:cs="Times New Roman"/>
                <w:b/>
                <w:bCs/>
                <w:iCs/>
                <w:color w:val="auto"/>
                <w:sz w:val="28"/>
                <w:szCs w:val="28"/>
              </w:rPr>
              <w:t>STT</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
                <w:iCs/>
                <w:color w:val="auto"/>
                <w:sz w:val="28"/>
                <w:szCs w:val="28"/>
              </w:rPr>
            </w:pPr>
            <w:r w:rsidRPr="00E25D82">
              <w:rPr>
                <w:rFonts w:ascii="Times New Roman" w:hAnsi="Times New Roman" w:cs="Times New Roman"/>
                <w:b/>
                <w:bCs/>
                <w:iCs/>
                <w:color w:val="auto"/>
                <w:sz w:val="28"/>
                <w:szCs w:val="28"/>
              </w:rPr>
              <w:t>Nội dung</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
                <w:iCs/>
                <w:color w:val="auto"/>
                <w:sz w:val="28"/>
                <w:szCs w:val="28"/>
              </w:rPr>
            </w:pPr>
            <w:r w:rsidRPr="00E25D82">
              <w:rPr>
                <w:rFonts w:ascii="Times New Roman" w:hAnsi="Times New Roman" w:cs="Times New Roman"/>
                <w:b/>
                <w:bCs/>
                <w:iCs/>
                <w:color w:val="auto"/>
                <w:sz w:val="28"/>
                <w:szCs w:val="28"/>
              </w:rPr>
              <w:t>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rPr>
              <w:t>Đối tượng/quy mô</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rPr>
              <w:t>Thời gian</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
                <w:bCs/>
                <w:iCs/>
                <w:color w:val="auto"/>
                <w:sz w:val="28"/>
                <w:szCs w:val="28"/>
              </w:rPr>
            </w:pPr>
            <w:r w:rsidRPr="00E25D82">
              <w:rPr>
                <w:rFonts w:ascii="Times New Roman" w:hAnsi="Times New Roman" w:cs="Times New Roman"/>
                <w:b/>
                <w:bCs/>
                <w:iCs/>
                <w:color w:val="auto"/>
                <w:sz w:val="28"/>
                <w:szCs w:val="28"/>
              </w:rPr>
              <w:t>Địa điểm</w:t>
            </w:r>
          </w:p>
        </w:tc>
      </w:tr>
      <w:tr w:rsidR="007A6FBC" w:rsidRPr="00E25D82" w:rsidTr="007A6FBC">
        <w:trPr>
          <w:trHeight w:val="316"/>
        </w:trPr>
        <w:tc>
          <w:tcPr>
            <w:tcW w:w="425" w:type="dxa"/>
            <w:tcBorders>
              <w:top w:val="single" w:sz="4" w:space="0" w:color="auto"/>
              <w:left w:val="single" w:sz="4" w:space="0" w:color="auto"/>
              <w:bottom w:val="single" w:sz="4" w:space="0" w:color="auto"/>
              <w:right w:val="single" w:sz="4" w:space="0" w:color="auto"/>
            </w:tcBorders>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Bán trú</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Học sinh ăn 1 bữa chính 1 bữa phụ và nghỉ trưa tại trường </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Hợp đồng 5 nhân viên nấu ăn, </w:t>
            </w:r>
            <w:r w:rsidR="007131C2">
              <w:rPr>
                <w:rFonts w:ascii="Times New Roman" w:hAnsi="Times New Roman" w:cs="Times New Roman"/>
                <w:bCs/>
                <w:iCs/>
                <w:color w:val="auto"/>
                <w:sz w:val="28"/>
                <w:szCs w:val="28"/>
                <w:lang w:val="en-US"/>
              </w:rPr>
              <w:t>2</w:t>
            </w:r>
            <w:r w:rsidRPr="00E25D82">
              <w:rPr>
                <w:rFonts w:ascii="Times New Roman" w:hAnsi="Times New Roman" w:cs="Times New Roman"/>
                <w:bCs/>
                <w:iCs/>
                <w:color w:val="auto"/>
                <w:sz w:val="28"/>
                <w:szCs w:val="28"/>
                <w:lang w:val="en-US"/>
              </w:rPr>
              <w:t xml:space="preserve"> nhân viên vệ sinh </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Phân công </w:t>
            </w:r>
            <w:r w:rsidR="007131C2">
              <w:rPr>
                <w:rFonts w:ascii="Times New Roman" w:hAnsi="Times New Roman" w:cs="Times New Roman"/>
                <w:bCs/>
                <w:iCs/>
                <w:color w:val="auto"/>
                <w:sz w:val="28"/>
                <w:szCs w:val="28"/>
                <w:lang w:val="en-US"/>
              </w:rPr>
              <w:t>5</w:t>
            </w:r>
            <w:r w:rsidRPr="00E25D82">
              <w:rPr>
                <w:rFonts w:ascii="Times New Roman" w:hAnsi="Times New Roman" w:cs="Times New Roman"/>
                <w:bCs/>
                <w:iCs/>
                <w:color w:val="auto"/>
                <w:sz w:val="28"/>
                <w:szCs w:val="28"/>
                <w:lang w:val="en-US"/>
              </w:rPr>
              <w:t xml:space="preserve"> quản lý</w:t>
            </w:r>
            <w:r w:rsidR="007131C2">
              <w:rPr>
                <w:rFonts w:ascii="Times New Roman" w:hAnsi="Times New Roman" w:cs="Times New Roman"/>
                <w:bCs/>
                <w:iCs/>
                <w:color w:val="auto"/>
                <w:sz w:val="28"/>
                <w:szCs w:val="28"/>
                <w:lang w:val="en-US"/>
              </w:rPr>
              <w:t xml:space="preserve">: HT, </w:t>
            </w:r>
            <w:r w:rsidR="00EE6B4E">
              <w:rPr>
                <w:rFonts w:ascii="Times New Roman" w:hAnsi="Times New Roman" w:cs="Times New Roman"/>
                <w:bCs/>
                <w:iCs/>
                <w:color w:val="auto"/>
                <w:sz w:val="28"/>
                <w:szCs w:val="28"/>
                <w:lang w:val="en-US"/>
              </w:rPr>
              <w:t xml:space="preserve">2 </w:t>
            </w:r>
            <w:r w:rsidR="007131C2">
              <w:rPr>
                <w:rFonts w:ascii="Times New Roman" w:hAnsi="Times New Roman" w:cs="Times New Roman"/>
                <w:bCs/>
                <w:iCs/>
                <w:color w:val="auto"/>
                <w:sz w:val="28"/>
                <w:szCs w:val="28"/>
                <w:lang w:val="en-US"/>
              </w:rPr>
              <w:t>PHT</w:t>
            </w:r>
            <w:r w:rsidRPr="00E25D82">
              <w:rPr>
                <w:rFonts w:ascii="Times New Roman" w:hAnsi="Times New Roman" w:cs="Times New Roman"/>
                <w:bCs/>
                <w:iCs/>
                <w:color w:val="auto"/>
                <w:sz w:val="28"/>
                <w:szCs w:val="28"/>
                <w:lang w:val="en-US"/>
              </w:rPr>
              <w:t xml:space="preserve">, kế toán, thủ quỹ </w:t>
            </w:r>
            <w:r w:rsidR="00EE6B4E">
              <w:rPr>
                <w:rFonts w:ascii="Times New Roman" w:hAnsi="Times New Roman" w:cs="Times New Roman"/>
                <w:bCs/>
                <w:iCs/>
                <w:color w:val="auto"/>
                <w:sz w:val="28"/>
                <w:szCs w:val="28"/>
                <w:lang w:val="en-US"/>
              </w:rPr>
              <w:t>và 33</w:t>
            </w:r>
            <w:r w:rsidRPr="00E25D82">
              <w:rPr>
                <w:rFonts w:ascii="Times New Roman" w:hAnsi="Times New Roman" w:cs="Times New Roman"/>
                <w:bCs/>
                <w:iCs/>
                <w:color w:val="auto"/>
                <w:sz w:val="28"/>
                <w:szCs w:val="28"/>
                <w:lang w:val="en-US"/>
              </w:rPr>
              <w:t xml:space="preserve"> GVNV tham gia công tác tham gia công tác quản lý, phục vụ.</w:t>
            </w:r>
          </w:p>
          <w:p w:rsidR="007A6FBC"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Phối hợp với CMHS đăng kí dịch vụ CSVC từ đầu năm và dịch vụ bán trú hàng tháng.</w:t>
            </w:r>
          </w:p>
          <w:p w:rsidR="00DB530E" w:rsidRPr="00E25D82" w:rsidRDefault="00DB530E" w:rsidP="00E25D82">
            <w:pPr>
              <w:spacing w:before="120"/>
              <w:jc w:val="both"/>
              <w:rPr>
                <w:rFonts w:ascii="Times New Roman" w:hAnsi="Times New Roman" w:cs="Times New Roman"/>
                <w:bCs/>
                <w:iCs/>
                <w:color w:val="auto"/>
                <w:sz w:val="28"/>
                <w:szCs w:val="28"/>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Học sinh được CM tự nguyện đăng kí tham gia dịch vụ bán trú từ lớp 1 đến lớ</w:t>
            </w:r>
            <w:r w:rsidR="00EE6B4E">
              <w:rPr>
                <w:rFonts w:ascii="Times New Roman" w:hAnsi="Times New Roman" w:cs="Times New Roman"/>
                <w:bCs/>
                <w:iCs/>
                <w:color w:val="auto"/>
                <w:sz w:val="28"/>
                <w:szCs w:val="28"/>
                <w:lang w:val="en-US"/>
              </w:rPr>
              <w:t>p 5 (670 em/21</w:t>
            </w:r>
            <w:r w:rsidRPr="00E25D82">
              <w:rPr>
                <w:rFonts w:ascii="Times New Roman" w:hAnsi="Times New Roman" w:cs="Times New Roman"/>
                <w:bCs/>
                <w:iCs/>
                <w:color w:val="auto"/>
                <w:sz w:val="28"/>
                <w:szCs w:val="28"/>
                <w:lang w:val="en-US"/>
              </w:rPr>
              <w:t xml:space="preserve"> lớp)</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lang w:val="en-US"/>
              </w:rPr>
              <w:t>từ 10 h 30 đến 13 h 45 các ngày từ thứ 2 đến thứ 6 hàng tuần</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Tại lớp, tại trường</w:t>
            </w:r>
          </w:p>
        </w:tc>
      </w:tr>
      <w:tr w:rsidR="007A6FBC" w:rsidRPr="00E25D82" w:rsidTr="007A6FBC">
        <w:trPr>
          <w:trHeight w:val="139"/>
        </w:trPr>
        <w:tc>
          <w:tcPr>
            <w:tcW w:w="425" w:type="dxa"/>
            <w:tcBorders>
              <w:top w:val="single" w:sz="4" w:space="0" w:color="auto"/>
              <w:left w:val="single" w:sz="4" w:space="0" w:color="auto"/>
              <w:bottom w:val="single" w:sz="4" w:space="0" w:color="auto"/>
              <w:right w:val="single" w:sz="4" w:space="0" w:color="auto"/>
            </w:tcBorders>
          </w:tcPr>
          <w:p w:rsidR="007A6FBC" w:rsidRPr="00E25D82" w:rsidRDefault="00CB4B95"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EE6B4E" w:rsidP="00E25D82">
            <w:pPr>
              <w:spacing w:before="120"/>
              <w:jc w:val="both"/>
              <w:rPr>
                <w:rFonts w:ascii="Times New Roman" w:hAnsi="Times New Roman" w:cs="Times New Roman"/>
                <w:b/>
                <w:bCs/>
                <w:iCs/>
                <w:color w:val="auto"/>
                <w:sz w:val="28"/>
                <w:szCs w:val="28"/>
                <w:lang w:val="en-US"/>
              </w:rPr>
            </w:pPr>
            <w:r>
              <w:rPr>
                <w:rFonts w:ascii="Times New Roman" w:hAnsi="Times New Roman" w:cs="Times New Roman"/>
                <w:b/>
                <w:bCs/>
                <w:iCs/>
                <w:color w:val="auto"/>
                <w:sz w:val="28"/>
                <w:szCs w:val="28"/>
                <w:lang w:val="en-US"/>
              </w:rPr>
              <w:t>Quản lý HS ngoài giờ</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Học sinh tham gia các câu lạc bộ TDTT; tin học; nghệ thuật, năng khiếu, tăng cường </w:t>
            </w:r>
            <w:r w:rsidRPr="00E25D82">
              <w:rPr>
                <w:rFonts w:ascii="Times New Roman" w:hAnsi="Times New Roman" w:cs="Times New Roman"/>
                <w:bCs/>
                <w:iCs/>
                <w:color w:val="auto"/>
                <w:sz w:val="28"/>
                <w:szCs w:val="28"/>
                <w:lang w:val="en-US"/>
              </w:rPr>
              <w:lastRenderedPageBreak/>
              <w:t>các hđ kĩ năng</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Giáo viên tự nguyện hoặc được tổ chuyên môn phân công làm chủ nhiệm xây dựng kế hoạch hoạt động;</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Phó HT trược tiếp theo dõi, kiểm tra và báo cáo kết quả hoạt động</w:t>
            </w:r>
          </w:p>
          <w:p w:rsidR="007A6FBC" w:rsidRPr="00E25D82" w:rsidRDefault="00675769" w:rsidP="00E25D82">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t xml:space="preserve">- </w:t>
            </w:r>
            <w:r w:rsidR="007A6FBC" w:rsidRPr="00E25D82">
              <w:rPr>
                <w:rFonts w:ascii="Times New Roman" w:hAnsi="Times New Roman" w:cs="Times New Roman"/>
                <w:bCs/>
                <w:iCs/>
                <w:color w:val="auto"/>
                <w:sz w:val="28"/>
                <w:szCs w:val="28"/>
                <w:lang w:val="en-US"/>
              </w:rPr>
              <w:t>CMHS phối hợp đăng kí và đưa đón</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 Giáo dục các kĩ năng cho toàn thể HS;</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 Thể dục thể thao: 20 -30 em cầu lông; 8-10 em bóng bàn từ lớp 2-5</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Tin học: 25 – 30 em từ lớp 2-5</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w:t>
            </w:r>
            <w:r w:rsidR="004A748C">
              <w:rPr>
                <w:rFonts w:ascii="Times New Roman" w:hAnsi="Times New Roman" w:cs="Times New Roman"/>
                <w:bCs/>
                <w:iCs/>
                <w:color w:val="auto"/>
                <w:sz w:val="28"/>
                <w:szCs w:val="28"/>
                <w:lang w:val="en-US"/>
              </w:rPr>
              <w:t>Chữ đẹp</w:t>
            </w:r>
            <w:r w:rsidRPr="00E25D82">
              <w:rPr>
                <w:rFonts w:ascii="Times New Roman" w:hAnsi="Times New Roman" w:cs="Times New Roman"/>
                <w:bCs/>
                <w:iCs/>
                <w:color w:val="auto"/>
                <w:sz w:val="28"/>
                <w:szCs w:val="28"/>
                <w:lang w:val="en-US"/>
              </w:rPr>
              <w:t>: 10-15 em lớp 3-5</w:t>
            </w:r>
          </w:p>
          <w:p w:rsidR="007A6FBC"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Mĩ thuật: 10-15 em lớp 2-5</w:t>
            </w:r>
            <w:r w:rsidR="004A748C">
              <w:rPr>
                <w:rFonts w:ascii="Times New Roman" w:hAnsi="Times New Roman" w:cs="Times New Roman"/>
                <w:bCs/>
                <w:iCs/>
                <w:color w:val="auto"/>
                <w:sz w:val="28"/>
                <w:szCs w:val="28"/>
                <w:lang w:val="en-US"/>
              </w:rPr>
              <w:t>;</w:t>
            </w:r>
          </w:p>
          <w:p w:rsidR="007A6FBC" w:rsidRPr="00E25D82" w:rsidRDefault="004A748C" w:rsidP="00E25D82">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t>- Khiêu vũ: 1 lớp 15 em</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475F2B">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 xml:space="preserve">- </w:t>
            </w:r>
            <w:r w:rsidRPr="00E25D82">
              <w:rPr>
                <w:rFonts w:ascii="Times New Roman" w:hAnsi="Times New Roman" w:cs="Times New Roman"/>
                <w:bCs/>
                <w:iCs/>
                <w:color w:val="auto"/>
                <w:sz w:val="28"/>
                <w:szCs w:val="28"/>
              </w:rPr>
              <w:t>Mỗ</w:t>
            </w:r>
            <w:r w:rsidRPr="00E25D82">
              <w:rPr>
                <w:rFonts w:ascii="Times New Roman" w:hAnsi="Times New Roman" w:cs="Times New Roman"/>
                <w:bCs/>
                <w:iCs/>
                <w:color w:val="auto"/>
                <w:sz w:val="28"/>
                <w:szCs w:val="28"/>
                <w:lang w:val="en-US"/>
              </w:rPr>
              <w:t>i tuần</w:t>
            </w:r>
            <w:r w:rsidR="004A748C">
              <w:rPr>
                <w:rFonts w:ascii="Times New Roman" w:hAnsi="Times New Roman" w:cs="Times New Roman"/>
                <w:bCs/>
                <w:iCs/>
                <w:color w:val="auto"/>
                <w:sz w:val="28"/>
                <w:szCs w:val="28"/>
                <w:lang w:val="en-US"/>
              </w:rPr>
              <w:t xml:space="preserve"> 4</w:t>
            </w:r>
            <w:r w:rsidRPr="00E25D82">
              <w:rPr>
                <w:rFonts w:ascii="Times New Roman" w:hAnsi="Times New Roman" w:cs="Times New Roman"/>
                <w:bCs/>
                <w:iCs/>
                <w:color w:val="auto"/>
                <w:sz w:val="28"/>
                <w:szCs w:val="28"/>
                <w:lang w:val="en-US"/>
              </w:rPr>
              <w:t xml:space="preserve"> buổ</w:t>
            </w:r>
            <w:r w:rsidR="004A748C">
              <w:rPr>
                <w:rFonts w:ascii="Times New Roman" w:hAnsi="Times New Roman" w:cs="Times New Roman"/>
                <w:bCs/>
                <w:iCs/>
                <w:color w:val="auto"/>
                <w:sz w:val="28"/>
                <w:szCs w:val="28"/>
                <w:lang w:val="en-US"/>
              </w:rPr>
              <w:t>i/2tiết</w:t>
            </w:r>
            <w:r w:rsidRPr="00E25D82">
              <w:rPr>
                <w:rFonts w:ascii="Times New Roman" w:hAnsi="Times New Roman" w:cs="Times New Roman"/>
                <w:bCs/>
                <w:iCs/>
                <w:color w:val="auto"/>
                <w:sz w:val="28"/>
                <w:szCs w:val="28"/>
                <w:lang w:val="en-US"/>
              </w:rPr>
              <w:t xml:space="preserve"> </w:t>
            </w:r>
            <w:r w:rsidRPr="00E25D82">
              <w:rPr>
                <w:rFonts w:ascii="Times New Roman" w:hAnsi="Times New Roman" w:cs="Times New Roman"/>
                <w:bCs/>
                <w:iCs/>
                <w:color w:val="auto"/>
                <w:sz w:val="28"/>
                <w:szCs w:val="28"/>
                <w:lang w:val="en-US"/>
              </w:rPr>
              <w:lastRenderedPageBreak/>
              <w:t>từ</w:t>
            </w:r>
            <w:r w:rsidR="00475F2B">
              <w:rPr>
                <w:rFonts w:ascii="Times New Roman" w:hAnsi="Times New Roman" w:cs="Times New Roman"/>
                <w:bCs/>
                <w:iCs/>
                <w:color w:val="auto"/>
                <w:sz w:val="28"/>
                <w:szCs w:val="28"/>
                <w:lang w:val="en-US"/>
              </w:rPr>
              <w:t xml:space="preserve"> 16 h 30 – 17 h 5</w:t>
            </w:r>
            <w:r w:rsidRPr="00E25D82">
              <w:rPr>
                <w:rFonts w:ascii="Times New Roman" w:hAnsi="Times New Roman" w:cs="Times New Roman"/>
                <w:bCs/>
                <w:iCs/>
                <w:color w:val="auto"/>
                <w:sz w:val="28"/>
                <w:szCs w:val="28"/>
                <w:lang w:val="en-US"/>
              </w:rPr>
              <w:t>0 các ngày thứ</w:t>
            </w:r>
            <w:r w:rsidR="00475F2B">
              <w:rPr>
                <w:rFonts w:ascii="Times New Roman" w:hAnsi="Times New Roman" w:cs="Times New Roman"/>
                <w:bCs/>
                <w:iCs/>
                <w:color w:val="auto"/>
                <w:sz w:val="28"/>
                <w:szCs w:val="28"/>
                <w:lang w:val="en-US"/>
              </w:rPr>
              <w:t xml:space="preserve"> 2-5</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
                <w:bCs/>
                <w:iCs/>
                <w:color w:val="auto"/>
                <w:sz w:val="28"/>
                <w:szCs w:val="28"/>
                <w:lang w:val="en-US"/>
              </w:rPr>
            </w:pPr>
            <w:r w:rsidRPr="00E25D82">
              <w:rPr>
                <w:rFonts w:ascii="Times New Roman" w:hAnsi="Times New Roman" w:cs="Times New Roman"/>
                <w:b/>
                <w:bCs/>
                <w:iCs/>
                <w:color w:val="auto"/>
                <w:sz w:val="28"/>
                <w:szCs w:val="28"/>
                <w:lang w:val="en-US"/>
              </w:rPr>
              <w:lastRenderedPageBreak/>
              <w:t>Tại trường</w:t>
            </w:r>
          </w:p>
        </w:tc>
      </w:tr>
      <w:tr w:rsidR="007A6FBC" w:rsidRPr="00E25D82" w:rsidTr="007A6FBC">
        <w:trPr>
          <w:trHeight w:val="139"/>
        </w:trPr>
        <w:tc>
          <w:tcPr>
            <w:tcW w:w="425" w:type="dxa"/>
            <w:tcBorders>
              <w:top w:val="single" w:sz="4" w:space="0" w:color="auto"/>
              <w:left w:val="single" w:sz="4" w:space="0" w:color="auto"/>
              <w:bottom w:val="single" w:sz="4" w:space="0" w:color="auto"/>
              <w:right w:val="single" w:sz="4" w:space="0" w:color="auto"/>
            </w:tcBorders>
          </w:tcPr>
          <w:p w:rsidR="007A6FBC" w:rsidRPr="00E25D82" w:rsidRDefault="00475F2B" w:rsidP="00E25D82">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105287"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Phát triển văn hóa đọc</w:t>
            </w:r>
          </w:p>
        </w:tc>
        <w:tc>
          <w:tcPr>
            <w:tcW w:w="3686" w:type="dxa"/>
            <w:tcBorders>
              <w:top w:val="single" w:sz="4" w:space="0" w:color="auto"/>
              <w:left w:val="single" w:sz="4" w:space="0" w:color="auto"/>
              <w:bottom w:val="single" w:sz="4" w:space="0" w:color="auto"/>
              <w:right w:val="single" w:sz="4" w:space="0" w:color="auto"/>
            </w:tcBorders>
            <w:vAlign w:val="center"/>
          </w:tcPr>
          <w:p w:rsidR="00CB4B95"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w:t>
            </w:r>
            <w:r w:rsidR="00CB4B95" w:rsidRPr="00E25D82">
              <w:rPr>
                <w:rFonts w:ascii="Times New Roman" w:hAnsi="Times New Roman" w:cs="Times New Roman"/>
                <w:bCs/>
                <w:iCs/>
                <w:color w:val="auto"/>
                <w:sz w:val="28"/>
                <w:szCs w:val="28"/>
                <w:lang w:val="en-US"/>
              </w:rPr>
              <w:t xml:space="preserve"> Sáng tạo trong việc thực hiện tiết đọ</w:t>
            </w:r>
            <w:r w:rsidR="00105287" w:rsidRPr="00E25D82">
              <w:rPr>
                <w:rFonts w:ascii="Times New Roman" w:hAnsi="Times New Roman" w:cs="Times New Roman"/>
                <w:bCs/>
                <w:iCs/>
                <w:color w:val="auto"/>
                <w:sz w:val="28"/>
                <w:szCs w:val="28"/>
                <w:lang w:val="en-US"/>
              </w:rPr>
              <w:t>c sá</w:t>
            </w:r>
            <w:r w:rsidR="00CB4B95" w:rsidRPr="00E25D82">
              <w:rPr>
                <w:rFonts w:ascii="Times New Roman" w:hAnsi="Times New Roman" w:cs="Times New Roman"/>
                <w:bCs/>
                <w:iCs/>
                <w:color w:val="auto"/>
                <w:sz w:val="28"/>
                <w:szCs w:val="28"/>
                <w:lang w:val="en-US"/>
              </w:rPr>
              <w:t xml:space="preserve">ch thư việc </w:t>
            </w:r>
          </w:p>
          <w:p w:rsidR="007A6FBC" w:rsidRPr="00E25D82" w:rsidRDefault="00CB4B95"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w:t>
            </w:r>
            <w:r w:rsidR="007A6FBC" w:rsidRPr="00E25D82">
              <w:rPr>
                <w:rFonts w:ascii="Times New Roman" w:hAnsi="Times New Roman" w:cs="Times New Roman"/>
                <w:bCs/>
                <w:iCs/>
                <w:color w:val="auto"/>
                <w:sz w:val="28"/>
                <w:szCs w:val="28"/>
                <w:lang w:val="en-US"/>
              </w:rPr>
              <w:t xml:space="preserve"> Học sinh đọc sách theo nhu cầu thời gian buổi trưa trước giờ ngủ và cuối giờ chiều chờ ba mẹ đón.</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Thư viện phục vụ sách theo chủ đề, chủ điểm tháng. Buổi trưa phục vụ sách tại Tử sách măng non của lớp. Phục vụ các phim hoạt hình về giáo dục đạo đức bài học làm người.</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Các hoạt động khác theo đề án của quận</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Theo nhu cầu HS</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Từ 11 giờ 15 đến 11 giờ 45 và 16 h 10 đến 17 giờ</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Tại lớp và tại thư viện</w:t>
            </w:r>
          </w:p>
        </w:tc>
      </w:tr>
    </w:tbl>
    <w:p w:rsidR="00302BFB" w:rsidRPr="00E25D82" w:rsidRDefault="00302BFB" w:rsidP="00E25D82">
      <w:pPr>
        <w:pStyle w:val="Heading10"/>
        <w:keepNext/>
        <w:keepLines/>
        <w:shd w:val="clear" w:color="auto" w:fill="auto"/>
        <w:tabs>
          <w:tab w:val="left" w:pos="1302"/>
        </w:tabs>
        <w:spacing w:before="120" w:line="240" w:lineRule="auto"/>
        <w:ind w:left="0" w:firstLine="0"/>
        <w:jc w:val="both"/>
        <w:rPr>
          <w:color w:val="auto"/>
          <w:lang w:val="en-US"/>
        </w:rPr>
      </w:pPr>
      <w:r w:rsidRPr="00E25D82">
        <w:rPr>
          <w:color w:val="auto"/>
          <w:lang w:val="en-US"/>
        </w:rPr>
        <w:t>3</w:t>
      </w:r>
      <w:r w:rsidRPr="00E25D82">
        <w:rPr>
          <w:color w:val="auto"/>
        </w:rPr>
        <w:t xml:space="preserve">. Khung thời gian thực hiện chương trình năm học </w:t>
      </w:r>
      <w:r w:rsidR="00475F2B">
        <w:rPr>
          <w:color w:val="auto"/>
          <w:lang w:val="en-US"/>
        </w:rPr>
        <w:t>2023</w:t>
      </w:r>
      <w:r w:rsidR="0005776F" w:rsidRPr="00E25D82">
        <w:rPr>
          <w:color w:val="auto"/>
          <w:lang w:val="en-US"/>
        </w:rPr>
        <w:t>-202</w:t>
      </w:r>
      <w:r w:rsidR="00475F2B">
        <w:rPr>
          <w:color w:val="auto"/>
          <w:lang w:val="en-US"/>
        </w:rPr>
        <w:t>4</w:t>
      </w:r>
      <w:r w:rsidRPr="00E25D82">
        <w:rPr>
          <w:color w:val="auto"/>
        </w:rPr>
        <w:t xml:space="preserve"> và kế hoạch dạy học các môn học, hoạt động giáo dục </w:t>
      </w:r>
    </w:p>
    <w:p w:rsidR="00821497" w:rsidRPr="00E25D82" w:rsidRDefault="00821497" w:rsidP="00E25D82">
      <w:pPr>
        <w:pStyle w:val="BodyText1"/>
        <w:shd w:val="clear" w:color="auto" w:fill="auto"/>
        <w:spacing w:before="120" w:line="240" w:lineRule="auto"/>
        <w:ind w:firstLine="740"/>
        <w:jc w:val="both"/>
        <w:rPr>
          <w:b/>
          <w:color w:val="auto"/>
          <w:lang w:val="en-US"/>
        </w:rPr>
      </w:pPr>
      <w:r w:rsidRPr="00E25D82">
        <w:rPr>
          <w:b/>
          <w:color w:val="auto"/>
          <w:lang w:val="en-US" w:eastAsia="en-US" w:bidi="en-US"/>
        </w:rPr>
        <w:t>3.1.</w:t>
      </w:r>
      <w:r w:rsidRPr="00E25D82">
        <w:rPr>
          <w:b/>
          <w:color w:val="auto"/>
        </w:rPr>
        <w:t xml:space="preserve"> Khung thời gian thực hiện chương trình năm học </w:t>
      </w:r>
    </w:p>
    <w:p w:rsidR="00CB4B95"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xml:space="preserve">- Thực hiện quyết định số: </w:t>
      </w:r>
      <w:r w:rsidR="00CB4B95" w:rsidRPr="00E25D82">
        <w:rPr>
          <w:color w:val="auto"/>
        </w:rPr>
        <w:t xml:space="preserve">Quyết định </w:t>
      </w:r>
      <w:r w:rsidR="0097143E">
        <w:rPr>
          <w:color w:val="auto"/>
          <w:lang w:val="en-US"/>
        </w:rPr>
        <w:t xml:space="preserve"> 1699/QĐ-UBND ngày 14/8/2023 </w:t>
      </w:r>
      <w:r w:rsidR="00CB4B95" w:rsidRPr="00E25D82">
        <w:rPr>
          <w:color w:val="auto"/>
          <w:lang w:val="en-US"/>
        </w:rPr>
        <w:t>về ban hành khung</w:t>
      </w:r>
      <w:r w:rsidR="0097143E">
        <w:rPr>
          <w:color w:val="auto"/>
          <w:lang w:val="en-US"/>
        </w:rPr>
        <w:t xml:space="preserve"> kế hoạch thời gian năm học 2023-2024</w:t>
      </w:r>
      <w:r w:rsidR="00CB4B95" w:rsidRPr="00E25D82">
        <w:rPr>
          <w:color w:val="auto"/>
          <w:lang w:val="en-US"/>
        </w:rPr>
        <w:t xml:space="preserve"> đối với giáo dục mầm non, giáo dục phổ thông và giáo dục thường xuyên UBND thành phố</w:t>
      </w:r>
    </w:p>
    <w:p w:rsidR="00302BFB" w:rsidRPr="00E25D82" w:rsidRDefault="0097143E" w:rsidP="00E25D82">
      <w:pPr>
        <w:pStyle w:val="BodyText1"/>
        <w:shd w:val="clear" w:color="auto" w:fill="auto"/>
        <w:spacing w:before="120" w:line="240" w:lineRule="auto"/>
        <w:ind w:firstLine="740"/>
        <w:jc w:val="both"/>
        <w:rPr>
          <w:color w:val="auto"/>
          <w:lang w:val="en-US" w:eastAsia="en-US" w:bidi="en-US"/>
        </w:rPr>
      </w:pPr>
      <w:r>
        <w:rPr>
          <w:color w:val="auto"/>
          <w:lang w:val="en-US" w:eastAsia="en-US" w:bidi="en-US"/>
        </w:rPr>
        <w:t>- HS tựu trường:  ngày 28/8/2023</w:t>
      </w:r>
      <w:r w:rsidR="00CB4B95" w:rsidRPr="00E25D82">
        <w:rPr>
          <w:color w:val="auto"/>
          <w:lang w:val="en-US" w:eastAsia="en-US" w:bidi="en-US"/>
        </w:rPr>
        <w:t xml:space="preserve">; </w:t>
      </w:r>
    </w:p>
    <w:p w:rsidR="00302BFB"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Khai giảng : 05/9/202</w:t>
      </w:r>
      <w:r w:rsidR="00163678">
        <w:rPr>
          <w:color w:val="auto"/>
          <w:lang w:val="en-US" w:eastAsia="en-US" w:bidi="en-US"/>
        </w:rPr>
        <w:t>3</w:t>
      </w:r>
      <w:r w:rsidRPr="00E25D82">
        <w:rPr>
          <w:color w:val="auto"/>
          <w:lang w:val="en-US" w:eastAsia="en-US" w:bidi="en-US"/>
        </w:rPr>
        <w:t xml:space="preserve">; </w:t>
      </w:r>
    </w:p>
    <w:p w:rsidR="0019434F"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xml:space="preserve">- </w:t>
      </w:r>
      <w:r w:rsidR="0019434F" w:rsidRPr="00E25D82">
        <w:rPr>
          <w:color w:val="auto"/>
          <w:lang w:val="en-US"/>
        </w:rPr>
        <w:t xml:space="preserve">Hoàn thành kế hoạch HKI </w:t>
      </w:r>
      <w:r w:rsidRPr="00E25D82">
        <w:rPr>
          <w:color w:val="auto"/>
        </w:rPr>
        <w:t xml:space="preserve"> trước ngày </w:t>
      </w:r>
      <w:r w:rsidR="00F234FD">
        <w:rPr>
          <w:color w:val="auto"/>
          <w:lang w:val="en-US" w:eastAsia="en-US" w:bidi="en-US"/>
        </w:rPr>
        <w:t>15/01/2024</w:t>
      </w:r>
      <w:r w:rsidRPr="00E25D82">
        <w:rPr>
          <w:color w:val="auto"/>
          <w:lang w:val="en-US" w:eastAsia="en-US" w:bidi="en-US"/>
        </w:rPr>
        <w:t xml:space="preserve">. </w:t>
      </w:r>
      <w:r w:rsidR="0019434F" w:rsidRPr="00E25D82">
        <w:rPr>
          <w:color w:val="auto"/>
          <w:lang w:val="en-US" w:eastAsia="en-US" w:bidi="en-US"/>
        </w:rPr>
        <w:t>Hoàn thành kế hoạch</w:t>
      </w:r>
      <w:r w:rsidRPr="00E25D82">
        <w:rPr>
          <w:color w:val="auto"/>
        </w:rPr>
        <w:t xml:space="preserve">Học kì </w:t>
      </w:r>
      <w:r w:rsidRPr="00E25D82">
        <w:rPr>
          <w:color w:val="auto"/>
          <w:lang w:val="en-US" w:eastAsia="en-US" w:bidi="en-US"/>
        </w:rPr>
        <w:t xml:space="preserve">II </w:t>
      </w:r>
      <w:r w:rsidRPr="00E25D82">
        <w:rPr>
          <w:color w:val="auto"/>
        </w:rPr>
        <w:t xml:space="preserve">trước ngày </w:t>
      </w:r>
      <w:r w:rsidRPr="00E25D82">
        <w:rPr>
          <w:color w:val="auto"/>
          <w:lang w:val="en-US" w:eastAsia="en-US" w:bidi="en-US"/>
        </w:rPr>
        <w:t>25/5/202</w:t>
      </w:r>
      <w:r w:rsidR="00F234FD">
        <w:rPr>
          <w:color w:val="auto"/>
          <w:lang w:val="en-US" w:eastAsia="en-US" w:bidi="en-US"/>
        </w:rPr>
        <w:t>4</w:t>
      </w:r>
      <w:r w:rsidRPr="00E25D82">
        <w:rPr>
          <w:color w:val="auto"/>
          <w:lang w:val="en-US" w:eastAsia="en-US" w:bidi="en-US"/>
        </w:rPr>
        <w:t>.</w:t>
      </w:r>
    </w:p>
    <w:p w:rsidR="00302BFB"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lastRenderedPageBreak/>
        <w:t>- Kết thúc năm họ</w:t>
      </w:r>
      <w:r w:rsidR="00F234FD">
        <w:rPr>
          <w:color w:val="auto"/>
          <w:lang w:val="en-US" w:eastAsia="en-US" w:bidi="en-US"/>
        </w:rPr>
        <w:t>c trước ngày 31/5/2024</w:t>
      </w:r>
      <w:r w:rsidRPr="00E25D82">
        <w:rPr>
          <w:color w:val="auto"/>
          <w:lang w:val="en-US" w:eastAsia="en-US" w:bidi="en-US"/>
        </w:rPr>
        <w:t>.</w:t>
      </w:r>
    </w:p>
    <w:p w:rsidR="00302BFB"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Tổng kết, bế giản</w:t>
      </w:r>
      <w:r w:rsidR="009236A4" w:rsidRPr="00E25D82">
        <w:rPr>
          <w:color w:val="auto"/>
          <w:lang w:val="en-US" w:eastAsia="en-US" w:bidi="en-US"/>
        </w:rPr>
        <w:t>g năm học: Từ 25/5 đến 31/5</w:t>
      </w:r>
      <w:r w:rsidR="00F234FD">
        <w:rPr>
          <w:color w:val="auto"/>
          <w:lang w:val="en-US" w:eastAsia="en-US" w:bidi="en-US"/>
        </w:rPr>
        <w:t>/</w:t>
      </w:r>
      <w:r w:rsidR="009236A4" w:rsidRPr="00E25D82">
        <w:rPr>
          <w:color w:val="auto"/>
          <w:lang w:val="en-US" w:eastAsia="en-US" w:bidi="en-US"/>
        </w:rPr>
        <w:t xml:space="preserve"> 202</w:t>
      </w:r>
      <w:r w:rsidR="00F234FD">
        <w:rPr>
          <w:color w:val="auto"/>
          <w:lang w:val="en-US" w:eastAsia="en-US" w:bidi="en-US"/>
        </w:rPr>
        <w:t>4</w:t>
      </w:r>
    </w:p>
    <w:p w:rsidR="00302BFB"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Xét công nhận hoàn thành chương</w:t>
      </w:r>
      <w:r w:rsidR="009236A4" w:rsidRPr="00E25D82">
        <w:rPr>
          <w:color w:val="auto"/>
          <w:lang w:val="en-US" w:eastAsia="en-US" w:bidi="en-US"/>
        </w:rPr>
        <w:t xml:space="preserve"> trình tiểu học: trước</w:t>
      </w:r>
      <w:r w:rsidR="00F234FD">
        <w:rPr>
          <w:color w:val="auto"/>
          <w:lang w:val="en-US" w:eastAsia="en-US" w:bidi="en-US"/>
        </w:rPr>
        <w:t xml:space="preserve"> 30</w:t>
      </w:r>
      <w:r w:rsidR="009236A4" w:rsidRPr="00E25D82">
        <w:rPr>
          <w:color w:val="auto"/>
          <w:lang w:val="en-US" w:eastAsia="en-US" w:bidi="en-US"/>
        </w:rPr>
        <w:t>/6/202</w:t>
      </w:r>
      <w:r w:rsidR="00F234FD">
        <w:rPr>
          <w:color w:val="auto"/>
          <w:lang w:val="en-US" w:eastAsia="en-US" w:bidi="en-US"/>
        </w:rPr>
        <w:t>4</w:t>
      </w:r>
      <w:r w:rsidRPr="00E25D82">
        <w:rPr>
          <w:color w:val="auto"/>
          <w:lang w:val="en-US" w:eastAsia="en-US" w:bidi="en-US"/>
        </w:rPr>
        <w:t xml:space="preserve">. </w:t>
      </w:r>
    </w:p>
    <w:p w:rsidR="00302BFB"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Trả hồ sơ lớp 5: Từ 16/6 đến 20/6/202</w:t>
      </w:r>
      <w:r w:rsidR="00F234FD">
        <w:rPr>
          <w:color w:val="auto"/>
          <w:lang w:val="en-US" w:eastAsia="en-US" w:bidi="en-US"/>
        </w:rPr>
        <w:t>4</w:t>
      </w:r>
      <w:r w:rsidR="007A6FBC" w:rsidRPr="00E25D82">
        <w:rPr>
          <w:color w:val="auto"/>
          <w:lang w:val="en-US" w:eastAsia="en-US" w:bidi="en-US"/>
        </w:rPr>
        <w:t>; báo cáo tổng kết trước ngày 02/6/202</w:t>
      </w:r>
      <w:r w:rsidR="009E22D0">
        <w:rPr>
          <w:color w:val="auto"/>
          <w:lang w:val="en-US" w:eastAsia="en-US" w:bidi="en-US"/>
        </w:rPr>
        <w:t>4</w:t>
      </w:r>
      <w:r w:rsidR="007A6FBC" w:rsidRPr="00E25D82">
        <w:rPr>
          <w:color w:val="auto"/>
          <w:lang w:val="en-US" w:eastAsia="en-US" w:bidi="en-US"/>
        </w:rPr>
        <w:t>.</w:t>
      </w:r>
    </w:p>
    <w:p w:rsidR="00821497" w:rsidRPr="00E25D82" w:rsidRDefault="00821497" w:rsidP="00E25D82">
      <w:pPr>
        <w:pStyle w:val="BodyText1"/>
        <w:shd w:val="clear" w:color="auto" w:fill="auto"/>
        <w:spacing w:before="120" w:line="240" w:lineRule="auto"/>
        <w:ind w:firstLine="740"/>
        <w:jc w:val="both"/>
        <w:rPr>
          <w:b/>
          <w:color w:val="auto"/>
          <w:lang w:val="en-US"/>
        </w:rPr>
      </w:pPr>
      <w:r w:rsidRPr="00E25D82">
        <w:rPr>
          <w:b/>
          <w:color w:val="auto"/>
          <w:lang w:val="en-US" w:eastAsia="en-US" w:bidi="en-US"/>
        </w:rPr>
        <w:t xml:space="preserve">3.2. </w:t>
      </w:r>
      <w:r w:rsidRPr="00E25D82">
        <w:rPr>
          <w:b/>
          <w:color w:val="auto"/>
          <w:lang w:val="en-US"/>
        </w:rPr>
        <w:t>K</w:t>
      </w:r>
      <w:r w:rsidRPr="00E25D82">
        <w:rPr>
          <w:b/>
          <w:color w:val="auto"/>
        </w:rPr>
        <w:t>ế hoạch dạy học các môn học, hoạt động giáo dục</w:t>
      </w:r>
    </w:p>
    <w:p w:rsidR="00784435" w:rsidRPr="00E25D82" w:rsidRDefault="00FA7DC7" w:rsidP="00E25D82">
      <w:pPr>
        <w:pStyle w:val="BodyText1"/>
        <w:shd w:val="clear" w:color="auto" w:fill="auto"/>
        <w:spacing w:before="120" w:line="240" w:lineRule="auto"/>
        <w:ind w:firstLine="720"/>
        <w:jc w:val="both"/>
        <w:rPr>
          <w:color w:val="auto"/>
          <w:lang w:val="en-US"/>
        </w:rPr>
      </w:pPr>
      <w:r w:rsidRPr="00E25D82">
        <w:rPr>
          <w:color w:val="auto"/>
          <w:lang w:val="en-US"/>
        </w:rPr>
        <w:t xml:space="preserve">- </w:t>
      </w:r>
      <w:r w:rsidR="00F846FD" w:rsidRPr="00E25D82">
        <w:rPr>
          <w:color w:val="auto"/>
        </w:rPr>
        <w:t>Đảm bảo Chương trình giáo dục phổ thông hiện hành</w:t>
      </w:r>
      <w:r w:rsidR="00B205B5" w:rsidRPr="00E25D82">
        <w:rPr>
          <w:color w:val="auto"/>
          <w:lang w:val="en-US"/>
        </w:rPr>
        <w:t>theo quyết định 16</w:t>
      </w:r>
      <w:r w:rsidR="00210248" w:rsidRPr="00E25D82">
        <w:rPr>
          <w:color w:val="auto"/>
          <w:lang w:val="en-US"/>
        </w:rPr>
        <w:t>/2006</w:t>
      </w:r>
      <w:r w:rsidR="0005776F" w:rsidRPr="00E25D82">
        <w:rPr>
          <w:color w:val="auto"/>
          <w:lang w:val="en-US"/>
        </w:rPr>
        <w:t>/QĐ-BGDĐT ngày 05/5/2006</w:t>
      </w:r>
      <w:r w:rsidR="00746619">
        <w:rPr>
          <w:color w:val="auto"/>
          <w:lang w:val="en-US"/>
        </w:rPr>
        <w:t xml:space="preserve"> (lớp </w:t>
      </w:r>
      <w:r w:rsidR="00897F60" w:rsidRPr="00E25D82">
        <w:rPr>
          <w:color w:val="auto"/>
          <w:lang w:val="en-US"/>
        </w:rPr>
        <w:t>5)</w:t>
      </w:r>
      <w:r w:rsidR="00F846FD" w:rsidRPr="00E25D82">
        <w:rPr>
          <w:color w:val="auto"/>
        </w:rPr>
        <w:t>(học kỳ I: 18 tuần, học kỳ II: 17 tuần).</w:t>
      </w:r>
      <w:r w:rsidR="00897F60" w:rsidRPr="00E25D82">
        <w:rPr>
          <w:color w:val="auto"/>
        </w:rPr>
        <w:t xml:space="preserve"> hướng dẫn điều chỉnh nội dung dạy học tại Công văn số 7975/BGDĐT-GDTH ngày 10/9/2009</w:t>
      </w:r>
    </w:p>
    <w:p w:rsidR="00784435" w:rsidRPr="00E25D82" w:rsidRDefault="00FA7DC7" w:rsidP="00E25D82">
      <w:pPr>
        <w:pStyle w:val="BodyText1"/>
        <w:shd w:val="clear" w:color="auto" w:fill="auto"/>
        <w:spacing w:before="120" w:line="240" w:lineRule="auto"/>
        <w:ind w:firstLine="720"/>
        <w:jc w:val="both"/>
        <w:rPr>
          <w:color w:val="auto"/>
          <w:lang w:val="en-US" w:eastAsia="en-US" w:bidi="en-US"/>
        </w:rPr>
      </w:pPr>
      <w:r w:rsidRPr="00E25D82">
        <w:rPr>
          <w:color w:val="auto"/>
          <w:lang w:val="en-US"/>
        </w:rPr>
        <w:t>-</w:t>
      </w:r>
      <w:r w:rsidR="00130A5C" w:rsidRPr="00E25D82">
        <w:rPr>
          <w:color w:val="auto"/>
          <w:lang w:val="en-US"/>
        </w:rPr>
        <w:t xml:space="preserve"> Riêng khối 1</w:t>
      </w:r>
      <w:r w:rsidR="00933F66" w:rsidRPr="00E25D82">
        <w:rPr>
          <w:color w:val="auto"/>
          <w:lang w:val="en-US"/>
        </w:rPr>
        <w:t>,2</w:t>
      </w:r>
      <w:r w:rsidR="00897F60" w:rsidRPr="00E25D82">
        <w:rPr>
          <w:color w:val="auto"/>
          <w:lang w:val="en-US"/>
        </w:rPr>
        <w:t>,3</w:t>
      </w:r>
      <w:r w:rsidR="00746619">
        <w:rPr>
          <w:color w:val="auto"/>
          <w:lang w:val="en-US"/>
        </w:rPr>
        <w:t>, 4</w:t>
      </w:r>
      <w:r w:rsidR="00130A5C" w:rsidRPr="00E25D82">
        <w:rPr>
          <w:color w:val="auto"/>
          <w:lang w:val="en-US"/>
        </w:rPr>
        <w:t xml:space="preserve"> thực hiện </w:t>
      </w:r>
      <w:r w:rsidR="00897F60" w:rsidRPr="00E25D82">
        <w:rPr>
          <w:color w:val="auto"/>
          <w:lang w:val="en-US"/>
        </w:rPr>
        <w:t>và chương trình GDPT 2018 theo thông tư 32/2018/TT-BGD ĐT ngày 26/12/2018;</w:t>
      </w:r>
      <w:r w:rsidR="00897F60" w:rsidRPr="00E25D82">
        <w:rPr>
          <w:color w:val="auto"/>
        </w:rPr>
        <w:t xml:space="preserve">, xây dựng và thực hiện kế hoạch giáo dục phù hợp với điều kiện thực tế theo khung thời gian 35 tuần thực học </w:t>
      </w:r>
      <w:r w:rsidR="00130A5C" w:rsidRPr="00E25D82">
        <w:rPr>
          <w:color w:val="auto"/>
          <w:lang w:val="en-US"/>
        </w:rPr>
        <w:t>kế hoạch 35 tuần chung cho cả năm học, tùy từng lớp học giáo viên định khun</w:t>
      </w:r>
      <w:r w:rsidR="00114DD3" w:rsidRPr="00E25D82">
        <w:rPr>
          <w:color w:val="auto"/>
          <w:lang w:val="en-US"/>
        </w:rPr>
        <w:t xml:space="preserve">g thời gian cho phù hợp thực tế </w:t>
      </w:r>
      <w:r w:rsidR="002E7E89" w:rsidRPr="00E25D82">
        <w:rPr>
          <w:color w:val="auto"/>
          <w:lang w:val="en-US" w:eastAsia="en-US" w:bidi="en-US"/>
        </w:rPr>
        <w:t>và</w:t>
      </w:r>
      <w:r w:rsidR="00114DD3" w:rsidRPr="00E25D82">
        <w:rPr>
          <w:color w:val="auto"/>
          <w:lang w:val="en-US" w:eastAsia="en-US" w:bidi="en-US"/>
        </w:rPr>
        <w:t xml:space="preserve"> bám sát </w:t>
      </w:r>
      <w:r w:rsidR="002E7E89" w:rsidRPr="00E25D82">
        <w:rPr>
          <w:color w:val="auto"/>
          <w:lang w:val="en-US" w:eastAsia="en-US" w:bidi="en-US"/>
        </w:rPr>
        <w:t>chương t</w:t>
      </w:r>
      <w:r w:rsidR="00784435" w:rsidRPr="00E25D82">
        <w:rPr>
          <w:color w:val="auto"/>
          <w:lang w:val="en-US" w:eastAsia="en-US" w:bidi="en-US"/>
        </w:rPr>
        <w:t>rình GDPT 2018. Hàng tuần có thời gian biểu theo từng ngày, có nội dung điều chỉnh bài dạy khi có các ngày Lễ hoặc thiên tai phải nghỉ học.</w:t>
      </w:r>
    </w:p>
    <w:p w:rsidR="0050219C" w:rsidRDefault="002E7E89" w:rsidP="00E25D82">
      <w:pPr>
        <w:pStyle w:val="BodyText1"/>
        <w:shd w:val="clear" w:color="auto" w:fill="auto"/>
        <w:spacing w:before="120" w:line="240" w:lineRule="auto"/>
        <w:ind w:firstLine="720"/>
        <w:jc w:val="both"/>
        <w:rPr>
          <w:color w:val="auto"/>
          <w:lang w:val="en-US" w:eastAsia="en-US" w:bidi="en-US"/>
        </w:rPr>
      </w:pPr>
      <w:r w:rsidRPr="00E25D82">
        <w:rPr>
          <w:color w:val="auto"/>
          <w:lang w:val="en-US"/>
        </w:rPr>
        <w:t>- X</w:t>
      </w:r>
      <w:r w:rsidRPr="00E25D82">
        <w:rPr>
          <w:color w:val="auto"/>
        </w:rPr>
        <w:t xml:space="preserve">ây dựng </w:t>
      </w:r>
      <w:r w:rsidRPr="00E25D82">
        <w:rPr>
          <w:color w:val="auto"/>
          <w:lang w:val="en-US"/>
        </w:rPr>
        <w:t xml:space="preserve">kế hoạch </w:t>
      </w:r>
      <w:r w:rsidR="00114DD3" w:rsidRPr="00E25D82">
        <w:rPr>
          <w:color w:val="auto"/>
          <w:lang w:val="en-US"/>
        </w:rPr>
        <w:t xml:space="preserve">dạy học </w:t>
      </w:r>
      <w:r w:rsidRPr="00E25D82">
        <w:rPr>
          <w:color w:val="auto"/>
          <w:lang w:val="en-US"/>
        </w:rPr>
        <w:t xml:space="preserve">môn học </w:t>
      </w:r>
      <w:r w:rsidRPr="00E25D82">
        <w:rPr>
          <w:color w:val="auto"/>
        </w:rPr>
        <w:t xml:space="preserve">và kế hoạch </w:t>
      </w:r>
      <w:r w:rsidRPr="00E25D82">
        <w:rPr>
          <w:color w:val="auto"/>
          <w:lang w:val="en-US"/>
        </w:rPr>
        <w:t xml:space="preserve">bài </w:t>
      </w:r>
      <w:r w:rsidRPr="00E25D82">
        <w:rPr>
          <w:color w:val="auto"/>
        </w:rPr>
        <w:t>dạy</w:t>
      </w:r>
      <w:r w:rsidRPr="00E25D82">
        <w:rPr>
          <w:color w:val="auto"/>
          <w:lang w:val="en-US"/>
        </w:rPr>
        <w:t xml:space="preserve">; </w:t>
      </w:r>
      <w:r w:rsidRPr="00E25D82">
        <w:rPr>
          <w:color w:val="auto"/>
        </w:rPr>
        <w:t xml:space="preserve">trong mỗi môn học </w:t>
      </w:r>
      <w:r w:rsidRPr="00E25D82">
        <w:rPr>
          <w:color w:val="auto"/>
          <w:lang w:val="en-US"/>
        </w:rPr>
        <w:t xml:space="preserve">thiết kế </w:t>
      </w:r>
      <w:r w:rsidRPr="00E25D82">
        <w:rPr>
          <w:color w:val="auto"/>
        </w:rPr>
        <w:t>với các nội dung</w:t>
      </w:r>
      <w:r w:rsidRPr="00E25D82">
        <w:rPr>
          <w:color w:val="auto"/>
          <w:lang w:val="en-US"/>
        </w:rPr>
        <w:t xml:space="preserve"> lên lớp theo</w:t>
      </w:r>
      <w:r w:rsidRPr="00E25D82">
        <w:rPr>
          <w:color w:val="auto"/>
        </w:rPr>
        <w:t xml:space="preserve"> các chủ đề dạy học, các chủ đề tích hợp, liên môn</w:t>
      </w:r>
      <w:r w:rsidRPr="00E25D82">
        <w:rPr>
          <w:color w:val="auto"/>
          <w:lang w:val="en-US"/>
        </w:rPr>
        <w:t xml:space="preserve">, trải nghiệm. </w:t>
      </w:r>
      <w:r w:rsidRPr="00E25D82">
        <w:rPr>
          <w:color w:val="auto"/>
        </w:rPr>
        <w:t xml:space="preserve">Việc xây dựng và thực hiện kế hoạch giáo dục định hướng phát triển năng lực học sinh </w:t>
      </w:r>
      <w:r w:rsidRPr="00E25D82">
        <w:rPr>
          <w:color w:val="auto"/>
          <w:lang w:val="en-US"/>
        </w:rPr>
        <w:t>và</w:t>
      </w:r>
      <w:r w:rsidRPr="00E25D82">
        <w:rPr>
          <w:color w:val="auto"/>
        </w:rPr>
        <w:t xml:space="preserve"> điều kiện thực tế của nhà trường, địa phương; tất cả đều được thể hiện trong biên bản họpnhóm, tổ và được Hiệu trưởng duyệt trước </w:t>
      </w:r>
      <w:r w:rsidRPr="00E25D82">
        <w:rPr>
          <w:color w:val="auto"/>
          <w:lang w:val="en-US" w:eastAsia="en-US" w:bidi="en-US"/>
        </w:rPr>
        <w:t xml:space="preserve">khi </w:t>
      </w:r>
      <w:r w:rsidRPr="00E25D82">
        <w:rPr>
          <w:color w:val="auto"/>
        </w:rPr>
        <w:t>thực hiện.</w:t>
      </w:r>
      <w:r w:rsidR="00114DD3" w:rsidRPr="00E25D82">
        <w:rPr>
          <w:color w:val="auto"/>
          <w:lang w:val="en-US" w:eastAsia="en-US" w:bidi="en-US"/>
        </w:rPr>
        <w:t>Tổ chuyên môn và Giáo viên xây dựng kế hoạch mô</w:t>
      </w:r>
      <w:r w:rsidR="00677F2D">
        <w:rPr>
          <w:color w:val="auto"/>
          <w:lang w:val="en-US" w:eastAsia="en-US" w:bidi="en-US"/>
        </w:rPr>
        <w:t>n học ít nhất 1 học kì phải có 1</w:t>
      </w:r>
      <w:r w:rsidR="00114DD3" w:rsidRPr="00E25D82">
        <w:rPr>
          <w:color w:val="auto"/>
          <w:lang w:val="en-US" w:eastAsia="en-US" w:bidi="en-US"/>
        </w:rPr>
        <w:t xml:space="preserve"> nội dung dạy học theo</w:t>
      </w:r>
      <w:r w:rsidR="00677F2D">
        <w:rPr>
          <w:color w:val="auto"/>
          <w:lang w:val="en-US" w:eastAsia="en-US" w:bidi="en-US"/>
        </w:rPr>
        <w:t xml:space="preserve"> chủ đề trong môn hoặc liên môn/giáo viên</w:t>
      </w:r>
      <w:r w:rsidR="00746619">
        <w:rPr>
          <w:color w:val="auto"/>
          <w:lang w:val="en-US" w:eastAsia="en-US" w:bidi="en-US"/>
        </w:rPr>
        <w:t xml:space="preserve"> hoặc dạy học STEM</w:t>
      </w:r>
      <w:r w:rsidR="00677F2D">
        <w:rPr>
          <w:color w:val="auto"/>
          <w:lang w:val="en-US" w:eastAsia="en-US" w:bidi="en-US"/>
        </w:rPr>
        <w:t xml:space="preserve">. Trong đó ưu tiên liên môn: Mỹ thuật và Âm nhạc; Tự nhiên XH (KHCN) và Đạo đức; Thể dục và HĐTN; Tiếng Việt và Mỹ thuật hoặc Âm nhạc. </w:t>
      </w:r>
      <w:r w:rsidR="0050219C" w:rsidRPr="00E67BDA">
        <w:rPr>
          <w:color w:val="FF0000"/>
          <w:lang w:val="en-US" w:eastAsia="en-US" w:bidi="en-US"/>
        </w:rPr>
        <w:t>(Phụ lục</w:t>
      </w:r>
      <w:r w:rsidR="0050219C">
        <w:rPr>
          <w:color w:val="FF0000"/>
          <w:lang w:val="en-US" w:eastAsia="en-US" w:bidi="en-US"/>
        </w:rPr>
        <w:t xml:space="preserve"> 1 – Đặng Thị Oanh; Đỗ Thị Vân</w:t>
      </w:r>
      <w:r w:rsidR="0050219C" w:rsidRPr="00E67BDA">
        <w:rPr>
          <w:color w:val="FF0000"/>
          <w:lang w:val="en-US" w:eastAsia="en-US" w:bidi="en-US"/>
        </w:rPr>
        <w:t>).</w:t>
      </w:r>
    </w:p>
    <w:p w:rsidR="002E7E89" w:rsidRPr="00E67BDA" w:rsidRDefault="0050219C" w:rsidP="00E25D82">
      <w:pPr>
        <w:pStyle w:val="BodyText1"/>
        <w:shd w:val="clear" w:color="auto" w:fill="auto"/>
        <w:spacing w:before="120" w:line="240" w:lineRule="auto"/>
        <w:ind w:firstLine="720"/>
        <w:jc w:val="both"/>
        <w:rPr>
          <w:color w:val="FF0000"/>
          <w:lang w:val="en-US" w:eastAsia="en-US" w:bidi="en-US"/>
        </w:rPr>
      </w:pPr>
      <w:r>
        <w:rPr>
          <w:color w:val="auto"/>
          <w:lang w:val="en-US" w:eastAsia="en-US" w:bidi="en-US"/>
        </w:rPr>
        <w:t xml:space="preserve">- </w:t>
      </w:r>
      <w:r w:rsidR="00677F2D">
        <w:rPr>
          <w:color w:val="auto"/>
          <w:lang w:val="en-US" w:eastAsia="en-US" w:bidi="en-US"/>
        </w:rPr>
        <w:t>Bộ phận chuyên môn và tổ chuyên môn chỉ đạo cụ thể trên thời khóa biểu</w:t>
      </w:r>
      <w:r w:rsidR="009E22D0">
        <w:rPr>
          <w:color w:val="auto"/>
          <w:lang w:val="en-US" w:eastAsia="en-US" w:bidi="en-US"/>
        </w:rPr>
        <w:t xml:space="preserve"> </w:t>
      </w:r>
      <w:r w:rsidRPr="00E67BDA">
        <w:rPr>
          <w:color w:val="FF0000"/>
          <w:lang w:val="en-US" w:eastAsia="en-US" w:bidi="en-US"/>
        </w:rPr>
        <w:t>(Phụ lục</w:t>
      </w:r>
      <w:r w:rsidR="00353584">
        <w:rPr>
          <w:color w:val="FF0000"/>
          <w:lang w:val="en-US" w:eastAsia="en-US" w:bidi="en-US"/>
        </w:rPr>
        <w:t xml:space="preserve"> 2- </w:t>
      </w:r>
      <w:r>
        <w:rPr>
          <w:color w:val="FF0000"/>
          <w:lang w:val="en-US" w:eastAsia="en-US" w:bidi="en-US"/>
        </w:rPr>
        <w:t>Đỗ Thị Vân</w:t>
      </w:r>
      <w:r w:rsidRPr="00E67BDA">
        <w:rPr>
          <w:color w:val="FF0000"/>
          <w:lang w:val="en-US" w:eastAsia="en-US" w:bidi="en-US"/>
        </w:rPr>
        <w:t>).</w:t>
      </w:r>
      <w:r>
        <w:rPr>
          <w:color w:val="auto"/>
          <w:lang w:val="en-US" w:eastAsia="en-US" w:bidi="en-US"/>
        </w:rPr>
        <w:t>)</w:t>
      </w:r>
    </w:p>
    <w:p w:rsidR="002E7E89" w:rsidRPr="00E67BDA" w:rsidRDefault="002E7E89" w:rsidP="00E25D82">
      <w:pPr>
        <w:pStyle w:val="BodyText1"/>
        <w:shd w:val="clear" w:color="auto" w:fill="auto"/>
        <w:spacing w:before="120" w:line="240" w:lineRule="auto"/>
        <w:jc w:val="both"/>
        <w:rPr>
          <w:color w:val="FF0000"/>
          <w:lang w:val="en-US"/>
        </w:rPr>
      </w:pPr>
      <w:r w:rsidRPr="00E25D82">
        <w:rPr>
          <w:color w:val="auto"/>
          <w:lang w:val="en-US" w:eastAsia="en-US" w:bidi="en-US"/>
        </w:rPr>
        <w:t xml:space="preserve">-  </w:t>
      </w:r>
      <w:r w:rsidRPr="00E25D82">
        <w:rPr>
          <w:color w:val="auto"/>
        </w:rPr>
        <w:t xml:space="preserve">Căn cứ </w:t>
      </w:r>
      <w:r w:rsidRPr="00E25D82">
        <w:rPr>
          <w:color w:val="auto"/>
          <w:lang w:val="en-US" w:eastAsia="en-US" w:bidi="en-US"/>
        </w:rPr>
        <w:t xml:space="preserve">khung </w:t>
      </w:r>
      <w:r w:rsidRPr="00E25D82">
        <w:rPr>
          <w:color w:val="auto"/>
        </w:rPr>
        <w:t xml:space="preserve">phân phối chương trình giáo dục hiện hành của Bộ Giáo dục, các văn bản hướng dẫn đổi mới hoạt động chuyên môn và đề nghị của các Tổ chuyên môn, trường Tiểu học </w:t>
      </w:r>
      <w:r w:rsidRPr="00E25D82">
        <w:rPr>
          <w:color w:val="auto"/>
          <w:lang w:val="en-US"/>
        </w:rPr>
        <w:t xml:space="preserve">Trần Quốc Toảnsẽ </w:t>
      </w:r>
      <w:r w:rsidRPr="00E25D82">
        <w:rPr>
          <w:color w:val="auto"/>
          <w:lang w:val="en-US" w:eastAsia="en-US" w:bidi="en-US"/>
        </w:rPr>
        <w:t xml:space="preserve">ban </w:t>
      </w:r>
      <w:r w:rsidRPr="00E25D82">
        <w:rPr>
          <w:color w:val="auto"/>
        </w:rPr>
        <w:t xml:space="preserve">hành kế hoạch môn học như </w:t>
      </w:r>
      <w:r w:rsidRPr="00E25D82">
        <w:rPr>
          <w:color w:val="auto"/>
          <w:lang w:val="en-US" w:eastAsia="en-US" w:bidi="en-US"/>
        </w:rPr>
        <w:t xml:space="preserve">sau: </w:t>
      </w:r>
      <w:r w:rsidRPr="00E25D82">
        <w:rPr>
          <w:color w:val="auto"/>
        </w:rPr>
        <w:t xml:space="preserve">Tiếng Việt, Toán, Đạo đức, Tự nhiên và Xã hội, </w:t>
      </w:r>
      <w:r w:rsidRPr="00E25D82">
        <w:rPr>
          <w:color w:val="auto"/>
          <w:lang w:val="en-US" w:eastAsia="en-US" w:bidi="en-US"/>
        </w:rPr>
        <w:t xml:space="preserve">Khoa </w:t>
      </w:r>
      <w:r w:rsidRPr="00E25D82">
        <w:rPr>
          <w:color w:val="auto"/>
        </w:rPr>
        <w:t>học, Lịch Sử</w:t>
      </w:r>
      <w:r w:rsidRPr="00E25D82">
        <w:rPr>
          <w:color w:val="auto"/>
          <w:lang w:val="en-US"/>
        </w:rPr>
        <w:t>-</w:t>
      </w:r>
      <w:r w:rsidRPr="00E25D82">
        <w:rPr>
          <w:color w:val="auto"/>
        </w:rPr>
        <w:t xml:space="preserve"> Địa lý, Thể dục, </w:t>
      </w:r>
      <w:r w:rsidRPr="00E25D82">
        <w:rPr>
          <w:color w:val="auto"/>
          <w:lang w:val="en-US"/>
        </w:rPr>
        <w:t>Nghệ thuật (</w:t>
      </w:r>
      <w:r w:rsidRPr="00E25D82">
        <w:rPr>
          <w:color w:val="auto"/>
        </w:rPr>
        <w:t>Thủ công</w:t>
      </w:r>
      <w:r w:rsidRPr="00E25D82">
        <w:rPr>
          <w:color w:val="auto"/>
          <w:lang w:val="en-US"/>
        </w:rPr>
        <w:t xml:space="preserve"> hoặc </w:t>
      </w:r>
      <w:r w:rsidRPr="00E25D82">
        <w:rPr>
          <w:color w:val="auto"/>
        </w:rPr>
        <w:t>Kĩ thuật, Âm nhạc, Mĩ thuật</w:t>
      </w:r>
      <w:r w:rsidRPr="00E25D82">
        <w:rPr>
          <w:color w:val="auto"/>
          <w:lang w:val="en-US"/>
        </w:rPr>
        <w:t>)Anh văn</w:t>
      </w:r>
      <w:r w:rsidRPr="00E25D82">
        <w:rPr>
          <w:color w:val="auto"/>
        </w:rPr>
        <w:t>,</w:t>
      </w:r>
      <w:r w:rsidR="00713601">
        <w:rPr>
          <w:color w:val="auto"/>
          <w:lang w:val="en-US"/>
        </w:rPr>
        <w:t xml:space="preserve"> Tin học, Khoa học công nghệ</w:t>
      </w:r>
      <w:r w:rsidR="00897F60" w:rsidRPr="00E25D82">
        <w:rPr>
          <w:color w:val="auto"/>
          <w:lang w:val="en-US"/>
        </w:rPr>
        <w:t>.</w:t>
      </w:r>
    </w:p>
    <w:p w:rsidR="0019434F" w:rsidRPr="00FE24FA" w:rsidRDefault="002E7E89" w:rsidP="00FE24FA">
      <w:pPr>
        <w:pStyle w:val="BodyText1"/>
        <w:shd w:val="clear" w:color="auto" w:fill="auto"/>
        <w:spacing w:before="120" w:line="240" w:lineRule="auto"/>
        <w:jc w:val="both"/>
        <w:rPr>
          <w:lang w:val="en-US"/>
        </w:rPr>
      </w:pPr>
      <w:r w:rsidRPr="00E25D82">
        <w:rPr>
          <w:color w:val="auto"/>
          <w:lang w:val="en-US"/>
        </w:rPr>
        <w:t>-  Đối với môn Anh văn</w:t>
      </w:r>
      <w:r w:rsidR="00FE24FA">
        <w:rPr>
          <w:color w:val="auto"/>
          <w:lang w:val="en-US"/>
        </w:rPr>
        <w:t>, tin học: (</w:t>
      </w:r>
      <w:r w:rsidR="00FE24FA" w:rsidRPr="00705E24">
        <w:rPr>
          <w:color w:val="FF0000"/>
          <w:lang w:val="en-US"/>
        </w:rPr>
        <w:t>Phụ lục 3 – Đặng Thị Oanh</w:t>
      </w:r>
      <w:r w:rsidR="00FE24FA">
        <w:rPr>
          <w:color w:val="FF0000"/>
          <w:lang w:val="en-US"/>
        </w:rPr>
        <w:t>, Đỗ Thị Vân</w:t>
      </w:r>
      <w:r w:rsidR="00FE24FA">
        <w:rPr>
          <w:lang w:val="en-US"/>
        </w:rPr>
        <w:t>)</w:t>
      </w:r>
    </w:p>
    <w:p w:rsidR="0019434F" w:rsidRPr="00705E24" w:rsidRDefault="0019434F" w:rsidP="00E25D82">
      <w:pPr>
        <w:pStyle w:val="BodyText1"/>
        <w:shd w:val="clear" w:color="auto" w:fill="auto"/>
        <w:spacing w:before="120" w:line="240" w:lineRule="auto"/>
        <w:jc w:val="both"/>
        <w:rPr>
          <w:lang w:val="en-US"/>
        </w:rPr>
      </w:pPr>
      <w:r w:rsidRPr="00E25D82">
        <w:rPr>
          <w:lang w:val="en-US"/>
        </w:rPr>
        <w:t xml:space="preserve">+ </w:t>
      </w:r>
      <w:r w:rsidRPr="00E25D82">
        <w:t>Đối với lớp 3</w:t>
      </w:r>
      <w:r w:rsidR="00705E24">
        <w:rPr>
          <w:lang w:val="en-US"/>
        </w:rPr>
        <w:t>, 4</w:t>
      </w:r>
      <w:r w:rsidRPr="00E25D82">
        <w:t>: tổ chức dạy học môn Tiếng Anh</w:t>
      </w:r>
      <w:r w:rsidR="00705E24">
        <w:t>, môn Tin học cho 100% học sinh</w:t>
      </w:r>
      <w:r w:rsidRPr="00E25D82">
        <w:t xml:space="preserve"> đảm bảo các yêu cầu được quy định trong Chương trình GDPT 2018 theo hướng dẫn tại Công văn số 816/BGDĐT-GDTH ngày 09/3/2022, Công văn </w:t>
      </w:r>
      <w:r w:rsidRPr="00E25D82">
        <w:lastRenderedPageBreak/>
        <w:t xml:space="preserve">số 666/SGDĐT-GDTH ngày23/3/2022 của Sở GDĐT về việc tổ chức dạy học môn Tiếng Anh và môn Tin học theo Chương trình GDPT 2018 cấp tiểu học, Công văn số 274/PGDĐT ngày25/3/2022 của Phòng GDĐT về việc tổ chức dạy học môn Tiếng Anh và môn Tin học theo Chương trình GDPT 2018 cấp tiểu học và các văn bản liên quan. </w:t>
      </w:r>
    </w:p>
    <w:p w:rsidR="0019434F" w:rsidRPr="00E25D82" w:rsidRDefault="0019434F" w:rsidP="00E25D82">
      <w:pPr>
        <w:pStyle w:val="BodyText1"/>
        <w:shd w:val="clear" w:color="auto" w:fill="auto"/>
        <w:spacing w:before="120" w:line="240" w:lineRule="auto"/>
        <w:jc w:val="both"/>
        <w:rPr>
          <w:color w:val="FF0000"/>
          <w:lang w:val="en-US"/>
        </w:rPr>
      </w:pPr>
      <w:r w:rsidRPr="00E25D82">
        <w:rPr>
          <w:lang w:val="en-US"/>
        </w:rPr>
        <w:t>+</w:t>
      </w:r>
      <w:r w:rsidR="00705E24">
        <w:t xml:space="preserve"> Đối với lớp </w:t>
      </w:r>
      <w:r w:rsidRPr="00E25D82">
        <w:t>lớp 5: Tiếp tục triển khai Chương trình thí điểm tiếng Anh cấp Tiểu học ban hành kèm theo Quyết định số 3321/QĐ-BGDĐT ngày 12/8/2010. Bố trí đảm bảo về đội ngũ và cơ sở vật chất để tổ chức dạy tiếng Anh 4 tiết/tuần. Khi thực hiện cần có những giải pháp tiếp cận Chương trình môn Tiếng Anh, môn Tin học theo Chương trình GDPT 2018 một cách linh hoạt, phù hợp để tạo tấm thế sẵn sàng cho học sinh học lên lớp 6 theo chương trình mới</w:t>
      </w:r>
    </w:p>
    <w:p w:rsidR="002E7E89" w:rsidRPr="00E25D82" w:rsidRDefault="002E7E89" w:rsidP="00E25D82">
      <w:pPr>
        <w:pStyle w:val="BodyText1"/>
        <w:shd w:val="clear" w:color="auto" w:fill="auto"/>
        <w:spacing w:before="120" w:line="240" w:lineRule="auto"/>
        <w:jc w:val="both"/>
        <w:rPr>
          <w:color w:val="auto"/>
          <w:lang w:val="en-US"/>
        </w:rPr>
      </w:pPr>
      <w:r w:rsidRPr="00E25D82">
        <w:rPr>
          <w:color w:val="auto"/>
          <w:lang w:val="en-US"/>
        </w:rPr>
        <w:t>-  Đối với môn</w:t>
      </w:r>
      <w:r w:rsidRPr="00E25D82">
        <w:rPr>
          <w:color w:val="auto"/>
          <w:lang w:val="en-US" w:eastAsia="en-US" w:bidi="en-US"/>
        </w:rPr>
        <w:t xml:space="preserve">Tin </w:t>
      </w:r>
      <w:r w:rsidRPr="00E25D82">
        <w:rPr>
          <w:color w:val="auto"/>
        </w:rPr>
        <w:t xml:space="preserve">học và tổ chức hoạt động giáo dục </w:t>
      </w:r>
      <w:r w:rsidRPr="00E25D82">
        <w:rPr>
          <w:color w:val="auto"/>
          <w:lang w:val="en-US" w:eastAsia="en-US" w:bidi="en-US"/>
        </w:rPr>
        <w:t xml:space="preserve">tin </w:t>
      </w:r>
      <w:r w:rsidRPr="00E25D82">
        <w:rPr>
          <w:color w:val="auto"/>
        </w:rPr>
        <w:t>học</w:t>
      </w:r>
      <w:r w:rsidRPr="00E25D82">
        <w:rPr>
          <w:color w:val="auto"/>
          <w:lang w:val="en-US"/>
        </w:rPr>
        <w:t xml:space="preserve">: </w:t>
      </w:r>
      <w:r w:rsidRPr="00E25D82">
        <w:rPr>
          <w:color w:val="auto"/>
        </w:rPr>
        <w:t xml:space="preserve">Thực hiện hướng dẫn của Bộ GDĐT về tổ chức dạy học môn </w:t>
      </w:r>
      <w:r w:rsidRPr="00E25D82">
        <w:rPr>
          <w:color w:val="auto"/>
          <w:lang w:val="en-US" w:eastAsia="en-US" w:bidi="en-US"/>
        </w:rPr>
        <w:t xml:space="preserve">Tin </w:t>
      </w:r>
      <w:r w:rsidRPr="00E25D82">
        <w:rPr>
          <w:color w:val="auto"/>
        </w:rPr>
        <w:t xml:space="preserve">học và tổ chức hoạt động giáo dục </w:t>
      </w:r>
      <w:r w:rsidRPr="00E25D82">
        <w:rPr>
          <w:color w:val="auto"/>
          <w:lang w:val="en-US" w:eastAsia="en-US" w:bidi="en-US"/>
        </w:rPr>
        <w:t xml:space="preserve">tin </w:t>
      </w:r>
      <w:r w:rsidRPr="00E25D82">
        <w:rPr>
          <w:color w:val="auto"/>
        </w:rPr>
        <w:t xml:space="preserve">học cấp tiểu học từ năm học </w:t>
      </w:r>
      <w:r w:rsidRPr="00E25D82">
        <w:rPr>
          <w:color w:val="auto"/>
          <w:lang w:val="en-US" w:eastAsia="en-US" w:bidi="en-US"/>
        </w:rPr>
        <w:t xml:space="preserve">2019-2020 </w:t>
      </w:r>
      <w:r w:rsidRPr="00E25D82">
        <w:rPr>
          <w:color w:val="auto"/>
        </w:rPr>
        <w:t xml:space="preserve">tại Công văn số 3539/BGDĐT-GDTH ngày </w:t>
      </w:r>
      <w:r w:rsidRPr="00E25D82">
        <w:rPr>
          <w:color w:val="auto"/>
          <w:lang w:val="en-US" w:eastAsia="en-US" w:bidi="en-US"/>
        </w:rPr>
        <w:t xml:space="preserve">19/8/2019 </w:t>
      </w:r>
      <w:r w:rsidRPr="00E25D82">
        <w:rPr>
          <w:color w:val="auto"/>
        </w:rPr>
        <w:t>và các văn bản của Sở GDĐT, Phòng GD&amp;ĐT.</w:t>
      </w:r>
      <w:r w:rsidR="00722882">
        <w:rPr>
          <w:color w:val="auto"/>
          <w:lang w:val="en-US"/>
        </w:rPr>
        <w:t xml:space="preserve"> Mỗi lớp </w:t>
      </w:r>
      <w:r w:rsidRPr="00E25D82">
        <w:rPr>
          <w:color w:val="auto"/>
          <w:lang w:val="en-US"/>
        </w:rPr>
        <w:t xml:space="preserve">5 tổ chức dạy và học 2 tiết /tuần; </w:t>
      </w:r>
      <w:r w:rsidR="00897F60" w:rsidRPr="00E25D82">
        <w:rPr>
          <w:color w:val="auto"/>
          <w:lang w:val="en-US"/>
        </w:rPr>
        <w:t xml:space="preserve"> lớp 3</w:t>
      </w:r>
      <w:r w:rsidR="00722882">
        <w:rPr>
          <w:color w:val="auto"/>
          <w:lang w:val="en-US"/>
        </w:rPr>
        <w:t>, 4</w:t>
      </w:r>
      <w:r w:rsidR="00897F60" w:rsidRPr="00E25D82">
        <w:rPr>
          <w:color w:val="auto"/>
          <w:lang w:val="en-US"/>
        </w:rPr>
        <w:t xml:space="preserve"> được học </w:t>
      </w:r>
      <w:r w:rsidR="0019434F" w:rsidRPr="00E25D82">
        <w:rPr>
          <w:color w:val="auto"/>
          <w:lang w:val="en-US"/>
        </w:rPr>
        <w:t xml:space="preserve"> 1 tiết </w:t>
      </w:r>
      <w:r w:rsidR="00897F60" w:rsidRPr="00E25D82">
        <w:rPr>
          <w:color w:val="auto"/>
          <w:lang w:val="en-US"/>
        </w:rPr>
        <w:t xml:space="preserve">tin học và </w:t>
      </w:r>
      <w:r w:rsidR="0019434F" w:rsidRPr="00E25D82">
        <w:rPr>
          <w:color w:val="auto"/>
          <w:lang w:val="en-US"/>
        </w:rPr>
        <w:t xml:space="preserve">1 </w:t>
      </w:r>
      <w:r w:rsidR="00897F60" w:rsidRPr="00E25D82">
        <w:rPr>
          <w:color w:val="auto"/>
          <w:lang w:val="en-US"/>
        </w:rPr>
        <w:t xml:space="preserve">tiết Khoa học Công nghệ; </w:t>
      </w:r>
      <w:r w:rsidR="00BF49AC" w:rsidRPr="00E25D82">
        <w:rPr>
          <w:color w:val="auto"/>
          <w:lang w:val="en-US"/>
        </w:rPr>
        <w:t xml:space="preserve">lớp </w:t>
      </w:r>
      <w:r w:rsidRPr="00E25D82">
        <w:rPr>
          <w:color w:val="auto"/>
          <w:lang w:val="en-US"/>
        </w:rPr>
        <w:t>2</w:t>
      </w:r>
      <w:r w:rsidRPr="00E25D82">
        <w:rPr>
          <w:color w:val="auto"/>
        </w:rPr>
        <w:t xml:space="preserve"> được làm </w:t>
      </w:r>
      <w:r w:rsidRPr="00E25D82">
        <w:rPr>
          <w:color w:val="auto"/>
          <w:lang w:val="en-US" w:eastAsia="en-US" w:bidi="en-US"/>
        </w:rPr>
        <w:t xml:space="preserve">quen </w:t>
      </w:r>
      <w:r w:rsidRPr="00E25D82">
        <w:rPr>
          <w:color w:val="auto"/>
        </w:rPr>
        <w:t xml:space="preserve">với </w:t>
      </w:r>
      <w:r w:rsidRPr="00E25D82">
        <w:rPr>
          <w:color w:val="auto"/>
          <w:lang w:val="en-US" w:eastAsia="en-US" w:bidi="en-US"/>
        </w:rPr>
        <w:t xml:space="preserve">tin </w:t>
      </w:r>
      <w:r w:rsidRPr="00E25D82">
        <w:rPr>
          <w:color w:val="auto"/>
        </w:rPr>
        <w:t xml:space="preserve">học </w:t>
      </w:r>
      <w:r w:rsidR="008F29A5" w:rsidRPr="00E25D82">
        <w:rPr>
          <w:color w:val="auto"/>
          <w:lang w:val="en-US"/>
        </w:rPr>
        <w:t xml:space="preserve">tự chọn </w:t>
      </w:r>
      <w:r w:rsidRPr="00E25D82">
        <w:rPr>
          <w:color w:val="auto"/>
          <w:lang w:val="en-US"/>
        </w:rPr>
        <w:t xml:space="preserve">1 tiết/tuần để </w:t>
      </w:r>
      <w:r w:rsidRPr="00E25D82">
        <w:rPr>
          <w:color w:val="auto"/>
        </w:rPr>
        <w:t xml:space="preserve">đáp ứng sở thích, </w:t>
      </w:r>
      <w:r w:rsidRPr="00E25D82">
        <w:rPr>
          <w:color w:val="auto"/>
          <w:lang w:val="en-US" w:eastAsia="en-US" w:bidi="en-US"/>
        </w:rPr>
        <w:t xml:space="preserve">nhu </w:t>
      </w:r>
      <w:r w:rsidRPr="00E25D82">
        <w:rPr>
          <w:color w:val="auto"/>
        </w:rPr>
        <w:t xml:space="preserve">cầu, phát hiện và bồi dưỡng phát triển năng lực </w:t>
      </w:r>
      <w:r w:rsidRPr="00E25D82">
        <w:rPr>
          <w:color w:val="auto"/>
          <w:lang w:val="en-US" w:eastAsia="en-US" w:bidi="en-US"/>
        </w:rPr>
        <w:t xml:space="preserve">tin </w:t>
      </w:r>
      <w:r w:rsidRPr="00E25D82">
        <w:rPr>
          <w:color w:val="auto"/>
        </w:rPr>
        <w:t xml:space="preserve">học, tư </w:t>
      </w:r>
      <w:r w:rsidRPr="00E25D82">
        <w:rPr>
          <w:color w:val="auto"/>
          <w:lang w:val="en-US" w:eastAsia="en-US" w:bidi="en-US"/>
        </w:rPr>
        <w:t xml:space="preserve">duy khoa </w:t>
      </w:r>
      <w:r w:rsidRPr="00E25D82">
        <w:rPr>
          <w:color w:val="auto"/>
        </w:rPr>
        <w:t xml:space="preserve">học máy tính, hình thành và nuôi dưỡng đam mê </w:t>
      </w:r>
      <w:r w:rsidRPr="00E25D82">
        <w:rPr>
          <w:color w:val="auto"/>
          <w:lang w:val="en-US" w:eastAsia="en-US" w:bidi="en-US"/>
        </w:rPr>
        <w:t xml:space="preserve">khoa </w:t>
      </w:r>
      <w:r w:rsidRPr="00E25D82">
        <w:rPr>
          <w:color w:val="auto"/>
        </w:rPr>
        <w:t xml:space="preserve">học, công nghệ </w:t>
      </w:r>
      <w:r w:rsidRPr="00E25D82">
        <w:rPr>
          <w:color w:val="auto"/>
          <w:lang w:val="en-US" w:eastAsia="en-US" w:bidi="en-US"/>
        </w:rPr>
        <w:t xml:space="preserve">cho </w:t>
      </w:r>
      <w:r w:rsidRPr="00E25D82">
        <w:rPr>
          <w:color w:val="auto"/>
        </w:rPr>
        <w:t xml:space="preserve">học </w:t>
      </w:r>
      <w:r w:rsidRPr="00E25D82">
        <w:rPr>
          <w:color w:val="auto"/>
          <w:lang w:val="en-US" w:eastAsia="en-US" w:bidi="en-US"/>
        </w:rPr>
        <w:t xml:space="preserve">sinh </w:t>
      </w:r>
      <w:r w:rsidRPr="00E25D82">
        <w:rPr>
          <w:color w:val="auto"/>
        </w:rPr>
        <w:t>tiểu học.</w:t>
      </w:r>
    </w:p>
    <w:p w:rsidR="009D568E" w:rsidRPr="00E25D82" w:rsidRDefault="009D568E" w:rsidP="00E25D82">
      <w:pPr>
        <w:pStyle w:val="BodyText1"/>
        <w:shd w:val="clear" w:color="auto" w:fill="auto"/>
        <w:spacing w:before="120" w:line="240" w:lineRule="auto"/>
        <w:ind w:firstLine="720"/>
        <w:jc w:val="both"/>
        <w:rPr>
          <w:color w:val="auto"/>
          <w:lang w:val="en-US" w:eastAsia="en-US" w:bidi="en-US"/>
        </w:rPr>
      </w:pPr>
      <w:r w:rsidRPr="00E25D82">
        <w:rPr>
          <w:color w:val="auto"/>
          <w:lang w:val="en-US" w:eastAsia="en-US" w:bidi="en-US"/>
        </w:rPr>
        <w:t>- Học sinh học 2 buổi/ngày với 3</w:t>
      </w:r>
      <w:r w:rsidR="00722882">
        <w:rPr>
          <w:color w:val="auto"/>
          <w:lang w:val="en-US" w:eastAsia="en-US" w:bidi="en-US"/>
        </w:rPr>
        <w:t>3</w:t>
      </w:r>
      <w:r w:rsidRPr="00E25D82">
        <w:rPr>
          <w:color w:val="auto"/>
          <w:lang w:val="en-US" w:eastAsia="en-US" w:bidi="en-US"/>
        </w:rPr>
        <w:t xml:space="preserve"> tiết/tuần. </w:t>
      </w:r>
      <w:r w:rsidR="00F7497A" w:rsidRPr="00E25D82">
        <w:rPr>
          <w:color w:val="auto"/>
          <w:lang w:val="en-US" w:eastAsia="en-US" w:bidi="en-US"/>
        </w:rPr>
        <w:t xml:space="preserve">Học sinh đến trường lúc 7 giờ 15 sáng và 13 giờ 45 chiều;  Học sinh ra về buổi trưa 10 h 30 và buổi chiều 16 giờ </w:t>
      </w:r>
      <w:r w:rsidR="008F29A5" w:rsidRPr="00E25D82">
        <w:rPr>
          <w:color w:val="auto"/>
          <w:lang w:val="en-US" w:eastAsia="en-US" w:bidi="en-US"/>
        </w:rPr>
        <w:t xml:space="preserve">15- </w:t>
      </w:r>
      <w:r w:rsidR="00F7497A" w:rsidRPr="00E25D82">
        <w:rPr>
          <w:color w:val="auto"/>
          <w:lang w:val="en-US" w:eastAsia="en-US" w:bidi="en-US"/>
        </w:rPr>
        <w:t>30</w:t>
      </w:r>
      <w:r w:rsidR="008F29A5" w:rsidRPr="00E25D82">
        <w:rPr>
          <w:color w:val="auto"/>
          <w:lang w:val="en-US" w:eastAsia="en-US" w:bidi="en-US"/>
        </w:rPr>
        <w:t xml:space="preserve"> phút (Lớp 1, 2 sớm hơn 15</w:t>
      </w:r>
      <w:r w:rsidR="00F7497A" w:rsidRPr="00E25D82">
        <w:rPr>
          <w:color w:val="auto"/>
          <w:lang w:val="en-US" w:eastAsia="en-US" w:bidi="en-US"/>
        </w:rPr>
        <w:t xml:space="preserve"> phút); Học sinh ổn định và </w:t>
      </w:r>
      <w:r w:rsidR="008F29A5" w:rsidRPr="00E25D82">
        <w:rPr>
          <w:color w:val="auto"/>
          <w:lang w:val="en-US" w:eastAsia="en-US" w:bidi="en-US"/>
        </w:rPr>
        <w:t>hoạt động</w:t>
      </w:r>
      <w:r w:rsidR="00F7497A" w:rsidRPr="00E25D82">
        <w:rPr>
          <w:color w:val="auto"/>
          <w:lang w:val="en-US" w:eastAsia="en-US" w:bidi="en-US"/>
        </w:rPr>
        <w:t xml:space="preserve"> đầu giờ buổi sáng; Buổi sáng 4 tiết, buổi chiều </w:t>
      </w:r>
      <w:r w:rsidR="008F29A5" w:rsidRPr="00E25D82">
        <w:rPr>
          <w:color w:val="auto"/>
          <w:lang w:val="en-US" w:eastAsia="en-US" w:bidi="en-US"/>
        </w:rPr>
        <w:t>2-</w:t>
      </w:r>
      <w:r w:rsidR="00F7497A" w:rsidRPr="00E25D82">
        <w:rPr>
          <w:color w:val="auto"/>
          <w:lang w:val="en-US" w:eastAsia="en-US" w:bidi="en-US"/>
        </w:rPr>
        <w:t xml:space="preserve">3 tiết. </w:t>
      </w:r>
      <w:r w:rsidR="0024567F" w:rsidRPr="00E25D82">
        <w:rPr>
          <w:color w:val="auto"/>
          <w:lang w:val="en-US" w:eastAsia="en-US" w:bidi="en-US"/>
        </w:rPr>
        <w:t>Trong đó ngày thứ 3</w:t>
      </w:r>
      <w:r w:rsidRPr="00E25D82">
        <w:rPr>
          <w:color w:val="auto"/>
          <w:lang w:val="en-US" w:eastAsia="en-US" w:bidi="en-US"/>
        </w:rPr>
        <w:t xml:space="preserve">, </w:t>
      </w:r>
      <w:r w:rsidR="008E77B7" w:rsidRPr="00E25D82">
        <w:rPr>
          <w:color w:val="auto"/>
          <w:lang w:val="en-US" w:eastAsia="en-US" w:bidi="en-US"/>
        </w:rPr>
        <w:t xml:space="preserve">6 </w:t>
      </w:r>
      <w:r w:rsidRPr="00E25D82">
        <w:rPr>
          <w:color w:val="auto"/>
          <w:lang w:val="en-US" w:eastAsia="en-US" w:bidi="en-US"/>
        </w:rPr>
        <w:t>buổi chiều học 2 tiết</w:t>
      </w:r>
      <w:r w:rsidR="00E25D82" w:rsidRPr="00E25D82">
        <w:rPr>
          <w:color w:val="auto"/>
          <w:lang w:val="en-US" w:eastAsia="en-US" w:bidi="en-US"/>
        </w:rPr>
        <w:t xml:space="preserve"> và hoạt động trải nghiệm tăng cường giữa giờ</w:t>
      </w:r>
      <w:r w:rsidRPr="00E25D82">
        <w:rPr>
          <w:color w:val="auto"/>
          <w:lang w:val="en-US" w:eastAsia="en-US" w:bidi="en-US"/>
        </w:rPr>
        <w:t>.</w:t>
      </w:r>
      <w:r w:rsidR="0024567F" w:rsidRPr="00E25D82">
        <w:rPr>
          <w:color w:val="auto"/>
          <w:lang w:val="en-US" w:eastAsia="en-US" w:bidi="en-US"/>
        </w:rPr>
        <w:t>Mỗi tháng sẽ dành 1 buổi chiều</w:t>
      </w:r>
      <w:r w:rsidRPr="00E25D82">
        <w:rPr>
          <w:color w:val="auto"/>
          <w:lang w:val="en-US" w:eastAsia="en-US" w:bidi="en-US"/>
        </w:rPr>
        <w:t xml:space="preserve"> để tổ chức các hoạt động trải nghiệm theo chủ điểm chung toàn trường hoặc theo khối lớp.</w:t>
      </w:r>
    </w:p>
    <w:p w:rsidR="002C13A8" w:rsidRPr="00E25D82" w:rsidRDefault="00950EFD" w:rsidP="00E25D82">
      <w:pPr>
        <w:spacing w:before="120"/>
        <w:ind w:firstLine="567"/>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rPr>
        <w:t xml:space="preserve">V. </w:t>
      </w:r>
      <w:r w:rsidR="007F6EB9" w:rsidRPr="00E25D82">
        <w:rPr>
          <w:rFonts w:ascii="Times New Roman" w:hAnsi="Times New Roman" w:cs="Times New Roman"/>
          <w:b/>
          <w:color w:val="auto"/>
          <w:sz w:val="28"/>
          <w:szCs w:val="28"/>
          <w:lang w:val="en-US"/>
        </w:rPr>
        <w:t>GIẢI PHÁP THỰC HIỆN</w:t>
      </w:r>
    </w:p>
    <w:p w:rsidR="00950EFD" w:rsidRPr="00E25D82" w:rsidRDefault="00950EFD" w:rsidP="00E25D82">
      <w:pPr>
        <w:spacing w:before="120"/>
        <w:ind w:firstLine="567"/>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rPr>
        <w:t xml:space="preserve">1. </w:t>
      </w:r>
      <w:r w:rsidR="002C13A8" w:rsidRPr="00E25D82">
        <w:rPr>
          <w:rFonts w:ascii="Times New Roman" w:hAnsi="Times New Roman" w:cs="Times New Roman"/>
          <w:b/>
          <w:color w:val="auto"/>
          <w:sz w:val="28"/>
          <w:szCs w:val="28"/>
          <w:lang w:val="en-US"/>
        </w:rPr>
        <w:t>Tăng cường cơ sở vật chât, thiết bị giáo dục</w:t>
      </w:r>
    </w:p>
    <w:p w:rsidR="007F6EB9" w:rsidRPr="00E25D82" w:rsidRDefault="007F6EB9" w:rsidP="00E25D82">
      <w:pPr>
        <w:pStyle w:val="BodyText1"/>
        <w:shd w:val="clear" w:color="auto" w:fill="auto"/>
        <w:spacing w:before="120" w:line="240" w:lineRule="auto"/>
        <w:jc w:val="both"/>
        <w:rPr>
          <w:b/>
          <w:color w:val="auto"/>
          <w:lang w:val="en-US"/>
        </w:rPr>
      </w:pPr>
      <w:r w:rsidRPr="00E25D82">
        <w:rPr>
          <w:b/>
          <w:color w:val="auto"/>
          <w:lang w:val="en-US"/>
        </w:rPr>
        <w:t>1.1. Trang bị thiết bị và tăng cường ứng dụng CNTT trong quản lý và giáo dục</w:t>
      </w:r>
      <w:r w:rsidR="0012163C">
        <w:rPr>
          <w:b/>
          <w:color w:val="auto"/>
          <w:lang w:val="en-US"/>
        </w:rPr>
        <w:t xml:space="preserve"> (</w:t>
      </w:r>
      <w:r w:rsidR="0012163C" w:rsidRPr="0012163C">
        <w:rPr>
          <w:b/>
          <w:i/>
          <w:color w:val="auto"/>
          <w:lang w:val="en-US"/>
        </w:rPr>
        <w:t>kế hoạch đính kèm</w:t>
      </w:r>
      <w:r w:rsidR="0012163C">
        <w:rPr>
          <w:b/>
          <w:color w:val="auto"/>
          <w:lang w:val="en-US"/>
        </w:rPr>
        <w:t>)</w:t>
      </w:r>
    </w:p>
    <w:p w:rsidR="007F6EB9" w:rsidRPr="00E25D82" w:rsidRDefault="007F6EB9" w:rsidP="00E25D82">
      <w:pPr>
        <w:pStyle w:val="BodyText1"/>
        <w:shd w:val="clear" w:color="auto" w:fill="auto"/>
        <w:spacing w:before="120" w:line="240" w:lineRule="auto"/>
        <w:ind w:firstLine="720"/>
        <w:jc w:val="both"/>
        <w:rPr>
          <w:color w:val="auto"/>
          <w:lang w:val="en-US"/>
        </w:rPr>
      </w:pPr>
      <w:r w:rsidRPr="00E25D82">
        <w:rPr>
          <w:color w:val="auto"/>
          <w:lang w:val="en-US"/>
        </w:rPr>
        <w:t xml:space="preserve">- </w:t>
      </w:r>
      <w:r w:rsidRPr="00E25D82">
        <w:rPr>
          <w:color w:val="auto"/>
        </w:rPr>
        <w:t xml:space="preserve">Tăng cường ứng dụng công nghệ thông tin trong quản lí, quán triệt thực hiện Chỉ thị số 138/CT-BGDĐT ngày 18/01/2019 về việc chấn chỉnh tình trạng lạm dụng hồ sơ, sổ sách trong nhà trường; </w:t>
      </w:r>
    </w:p>
    <w:p w:rsidR="007F6EB9" w:rsidRPr="00E25D82" w:rsidRDefault="007F6EB9" w:rsidP="00E25D82">
      <w:pPr>
        <w:pStyle w:val="BodyText1"/>
        <w:shd w:val="clear" w:color="auto" w:fill="auto"/>
        <w:spacing w:before="120" w:line="240" w:lineRule="auto"/>
        <w:ind w:firstLine="720"/>
        <w:jc w:val="both"/>
        <w:rPr>
          <w:color w:val="auto"/>
          <w:lang w:val="en-US"/>
        </w:rPr>
      </w:pPr>
      <w:r w:rsidRPr="00E25D82">
        <w:rPr>
          <w:color w:val="auto"/>
          <w:lang w:val="en-US"/>
        </w:rPr>
        <w:t>- Duy trì hệ thống Internet tới tận phòng học, đảm bảo hệ thống mạng được kết nối thường xuyên.</w:t>
      </w:r>
      <w:r w:rsidR="003A60C3" w:rsidRPr="00E25D82">
        <w:rPr>
          <w:color w:val="auto"/>
          <w:lang w:val="en-US"/>
        </w:rPr>
        <w:t xml:space="preserve">Lắp đặt đầy đủ tivi, máy chiếu tới từng lớp học. Thường xuyên kiểm tra hệ thống điện chiếu sáng, quạt ở các lớp. </w:t>
      </w:r>
    </w:p>
    <w:p w:rsidR="001305B4" w:rsidRPr="00E25D82" w:rsidRDefault="001305B4" w:rsidP="00E25D82">
      <w:pPr>
        <w:pStyle w:val="BodyText1"/>
        <w:shd w:val="clear" w:color="auto" w:fill="auto"/>
        <w:spacing w:before="120" w:line="240" w:lineRule="auto"/>
        <w:ind w:firstLine="720"/>
        <w:jc w:val="both"/>
        <w:rPr>
          <w:color w:val="auto"/>
          <w:lang w:val="en-US"/>
        </w:rPr>
      </w:pPr>
      <w:r w:rsidRPr="00E25D82">
        <w:rPr>
          <w:color w:val="auto"/>
          <w:lang w:val="en-US"/>
        </w:rPr>
        <w:t>- Khai thác triệt để lịch học, thiết bị tại các phòng: Tin học, Anh văn, Âm nhạc</w:t>
      </w:r>
      <w:r w:rsidR="00E25D82" w:rsidRPr="00E25D82">
        <w:rPr>
          <w:color w:val="auto"/>
          <w:lang w:val="en-US"/>
        </w:rPr>
        <w:t>.</w:t>
      </w:r>
    </w:p>
    <w:p w:rsidR="007F6EB9" w:rsidRPr="00E25D82" w:rsidRDefault="007F6EB9" w:rsidP="00E25D82">
      <w:pPr>
        <w:tabs>
          <w:tab w:val="left" w:pos="968"/>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lang w:val="en-US"/>
        </w:rPr>
        <w:t xml:space="preserve">          - </w:t>
      </w:r>
      <w:r w:rsidRPr="00E25D82">
        <w:rPr>
          <w:rFonts w:ascii="Times New Roman" w:hAnsi="Times New Roman" w:cs="Times New Roman"/>
          <w:color w:val="auto"/>
          <w:sz w:val="28"/>
          <w:szCs w:val="28"/>
        </w:rPr>
        <w:t xml:space="preserve">Triển khai hoàn thiện và khai thác hiệu quả cơ sở dữ liệu ngành giáo dục (tại địa chỉ csdl.moet.gov.vn); đảm bảo 100% các cơ sở giáo dục báo cáo đầy đủ </w:t>
      </w:r>
      <w:r w:rsidRPr="00E25D82">
        <w:rPr>
          <w:rFonts w:ascii="Times New Roman" w:hAnsi="Times New Roman" w:cs="Times New Roman"/>
          <w:color w:val="auto"/>
          <w:sz w:val="28"/>
          <w:szCs w:val="28"/>
        </w:rPr>
        <w:lastRenderedPageBreak/>
        <w:t>chính xác và đúng thời gian theo yêu cầu của Bộ GDĐT;</w:t>
      </w:r>
    </w:p>
    <w:p w:rsidR="007F6EB9" w:rsidRPr="00E25D82" w:rsidRDefault="007F6EB9" w:rsidP="009E22D0">
      <w:pPr>
        <w:tabs>
          <w:tab w:val="left" w:pos="709"/>
          <w:tab w:val="left" w:pos="9072"/>
        </w:tabs>
        <w:spacing w:before="120"/>
        <w:ind w:right="2"/>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w:t>
      </w:r>
      <w:r w:rsidRPr="00E25D82">
        <w:rPr>
          <w:rFonts w:ascii="Times New Roman" w:hAnsi="Times New Roman" w:cs="Times New Roman"/>
          <w:color w:val="auto"/>
          <w:sz w:val="28"/>
          <w:szCs w:val="28"/>
        </w:rPr>
        <w:t>Sử dụng phần mềm quản lý trường học, ưu tiên các mô đun quản lý học sinh, quản lý đội ngũ; triển khai có hiệu quả phần mềm đánh giá học sinh tiểu học theo quy định của Thông tư số 22/2016/TT-BGDĐT ngày 22/9/2016 và Thông tư số 30/2014</w:t>
      </w:r>
      <w:r w:rsidR="00E25D82" w:rsidRPr="00E25D82">
        <w:rPr>
          <w:rFonts w:ascii="Times New Roman" w:hAnsi="Times New Roman" w:cs="Times New Roman"/>
          <w:smallCaps/>
          <w:color w:val="auto"/>
          <w:sz w:val="28"/>
          <w:szCs w:val="28"/>
        </w:rPr>
        <w:t>/</w:t>
      </w:r>
      <w:r w:rsidR="00E25D82" w:rsidRPr="00E25D82">
        <w:rPr>
          <w:rFonts w:ascii="Times New Roman" w:hAnsi="Times New Roman" w:cs="Times New Roman"/>
          <w:smallCaps/>
          <w:color w:val="auto"/>
          <w:sz w:val="28"/>
          <w:szCs w:val="28"/>
          <w:lang w:val="en-US"/>
        </w:rPr>
        <w:t>T</w:t>
      </w:r>
      <w:r w:rsidRPr="00E25D82">
        <w:rPr>
          <w:rFonts w:ascii="Times New Roman" w:hAnsi="Times New Roman" w:cs="Times New Roman"/>
          <w:smallCaps/>
          <w:color w:val="auto"/>
          <w:sz w:val="28"/>
          <w:szCs w:val="28"/>
        </w:rPr>
        <w:t>T-BGDĐT</w:t>
      </w:r>
      <w:r w:rsidRPr="00E25D82">
        <w:rPr>
          <w:rFonts w:ascii="Times New Roman" w:hAnsi="Times New Roman" w:cs="Times New Roman"/>
          <w:color w:val="auto"/>
          <w:sz w:val="28"/>
          <w:szCs w:val="28"/>
        </w:rPr>
        <w:t xml:space="preserve"> ngày 28/8/2014 của Bộ trưởng Bộ GDĐT;Thông tư số 27/2020</w:t>
      </w:r>
      <w:r w:rsidR="00E25D82" w:rsidRPr="00E25D82">
        <w:rPr>
          <w:rFonts w:ascii="Times New Roman" w:hAnsi="Times New Roman" w:cs="Times New Roman"/>
          <w:smallCaps/>
          <w:color w:val="auto"/>
          <w:sz w:val="28"/>
          <w:szCs w:val="28"/>
        </w:rPr>
        <w:t>/</w:t>
      </w:r>
      <w:r w:rsidR="00E25D82" w:rsidRPr="00E25D82">
        <w:rPr>
          <w:rFonts w:ascii="Times New Roman" w:hAnsi="Times New Roman" w:cs="Times New Roman"/>
          <w:smallCaps/>
          <w:color w:val="auto"/>
          <w:sz w:val="28"/>
          <w:szCs w:val="28"/>
          <w:lang w:val="en-US"/>
        </w:rPr>
        <w:t>T</w:t>
      </w:r>
      <w:r w:rsidRPr="00E25D82">
        <w:rPr>
          <w:rFonts w:ascii="Times New Roman" w:hAnsi="Times New Roman" w:cs="Times New Roman"/>
          <w:smallCaps/>
          <w:color w:val="auto"/>
          <w:sz w:val="28"/>
          <w:szCs w:val="28"/>
        </w:rPr>
        <w:t>T-BGDĐT</w:t>
      </w:r>
      <w:r w:rsidRPr="00E25D82">
        <w:rPr>
          <w:rFonts w:ascii="Times New Roman" w:hAnsi="Times New Roman" w:cs="Times New Roman"/>
          <w:color w:val="auto"/>
          <w:sz w:val="28"/>
          <w:szCs w:val="28"/>
        </w:rPr>
        <w:t xml:space="preserve"> ngày 4/9/2020 của Bộ trưởng Bộ GDĐT;</w:t>
      </w:r>
      <w:r w:rsidRPr="00E25D82">
        <w:rPr>
          <w:rFonts w:ascii="Times New Roman" w:hAnsi="Times New Roman" w:cs="Times New Roman"/>
          <w:color w:val="auto"/>
          <w:sz w:val="28"/>
          <w:szCs w:val="28"/>
          <w:lang w:val="en-US"/>
        </w:rPr>
        <w:t xml:space="preserve"> Hợp tác triể</w:t>
      </w:r>
      <w:r w:rsidR="0024567F" w:rsidRPr="00E25D82">
        <w:rPr>
          <w:rFonts w:ascii="Times New Roman" w:hAnsi="Times New Roman" w:cs="Times New Roman"/>
          <w:color w:val="auto"/>
          <w:sz w:val="28"/>
          <w:szCs w:val="28"/>
          <w:lang w:val="en-US"/>
        </w:rPr>
        <w:t>n khai ứng dụng công nghệ quản lý sổ liên lạc, sổ điểm và học bạ</w:t>
      </w:r>
      <w:r w:rsidRPr="00E25D82">
        <w:rPr>
          <w:rFonts w:ascii="Times New Roman" w:hAnsi="Times New Roman" w:cs="Times New Roman"/>
          <w:color w:val="auto"/>
          <w:sz w:val="28"/>
          <w:szCs w:val="28"/>
          <w:lang w:val="en-US"/>
        </w:rPr>
        <w:t>.</w:t>
      </w:r>
    </w:p>
    <w:p w:rsidR="007F6EB9" w:rsidRPr="00E25D82" w:rsidRDefault="007F6EB9" w:rsidP="009E22D0">
      <w:pPr>
        <w:tabs>
          <w:tab w:val="left" w:pos="709"/>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rPr>
        <w:t xml:space="preserve"> Cập nhật đầy đủ, chính xác và đúng thời gian thông tin của học sinh (lí lịch, kết quả học tập, rèn luyện, ...), giáo viên lên phần mềm quản lý trường học để thực hiện đồng bộ cơ sở dữ liệu của trường lên hệ thống cơ sở dữ liệu của ngành. </w:t>
      </w:r>
    </w:p>
    <w:p w:rsidR="007F6EB9" w:rsidRPr="00E25D82" w:rsidRDefault="009E22D0" w:rsidP="00E25D82">
      <w:pPr>
        <w:tabs>
          <w:tab w:val="left" w:pos="989"/>
        </w:tabs>
        <w:spacing w:before="120"/>
        <w:ind w:right="2"/>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007F6EB9" w:rsidRPr="00E25D82">
        <w:rPr>
          <w:rFonts w:ascii="Times New Roman" w:hAnsi="Times New Roman" w:cs="Times New Roman"/>
          <w:color w:val="auto"/>
          <w:sz w:val="28"/>
          <w:szCs w:val="28"/>
          <w:lang w:val="en-US"/>
        </w:rPr>
        <w:t>-</w:t>
      </w:r>
      <w:r w:rsidR="007F6EB9" w:rsidRPr="00E25D82">
        <w:rPr>
          <w:rFonts w:ascii="Times New Roman" w:hAnsi="Times New Roman" w:cs="Times New Roman"/>
          <w:color w:val="auto"/>
          <w:sz w:val="28"/>
          <w:szCs w:val="28"/>
        </w:rPr>
        <w:t xml:space="preserve"> Tăng cường triển khai dịch vụ công trực tuyến trong giáo dục, tiếp tục sử dụng có hiệu quả hệ thống quản lý hành chính điện tử (e-office), liên thông trao trao đổi văn bản điện tử giữa tất cả các Sở GDĐT và Bộ GDĐT;</w:t>
      </w:r>
    </w:p>
    <w:p w:rsidR="007F6EB9" w:rsidRPr="00E25D82" w:rsidRDefault="009E22D0" w:rsidP="00E25D82">
      <w:pPr>
        <w:tabs>
          <w:tab w:val="left" w:pos="989"/>
          <w:tab w:val="left" w:pos="9072"/>
        </w:tabs>
        <w:spacing w:before="120"/>
        <w:ind w:right="2"/>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b/>
      </w:r>
      <w:r w:rsidR="007F6EB9" w:rsidRPr="00E25D82">
        <w:rPr>
          <w:rFonts w:ascii="Times New Roman" w:hAnsi="Times New Roman" w:cs="Times New Roman"/>
          <w:color w:val="auto"/>
          <w:sz w:val="28"/>
          <w:szCs w:val="28"/>
          <w:lang w:val="en-US"/>
        </w:rPr>
        <w:t xml:space="preserve">- </w:t>
      </w:r>
      <w:r w:rsidR="007F6EB9" w:rsidRPr="00E25D82">
        <w:rPr>
          <w:rFonts w:ascii="Times New Roman" w:hAnsi="Times New Roman" w:cs="Times New Roman"/>
          <w:color w:val="auto"/>
          <w:sz w:val="28"/>
          <w:szCs w:val="28"/>
        </w:rPr>
        <w:t>Triển khai hiệu quả hệ thống hội nghị trực tuyến phục vụ kết nối giữa các Sở GDĐT với Bộ GDĐT; tiếp tục sử dụng hiệu quả hệ thống họp qua mạng tại địa chỉ</w:t>
      </w:r>
      <w:hyperlink r:id="rId8" w:history="1">
        <w:r w:rsidR="007F6EB9" w:rsidRPr="00E25D82">
          <w:rPr>
            <w:rFonts w:ascii="Times New Roman" w:hAnsi="Times New Roman" w:cs="Times New Roman"/>
            <w:color w:val="auto"/>
            <w:sz w:val="28"/>
            <w:szCs w:val="28"/>
            <w:u w:val="single"/>
          </w:rPr>
          <w:t xml:space="preserve"> http://hop.moet.edu.vn</w:t>
        </w:r>
        <w:r w:rsidR="007F6EB9" w:rsidRPr="00E25D82">
          <w:rPr>
            <w:rFonts w:ascii="Times New Roman" w:hAnsi="Times New Roman" w:cs="Times New Roman"/>
            <w:color w:val="auto"/>
            <w:sz w:val="28"/>
            <w:szCs w:val="28"/>
            <w:u w:val="single"/>
            <w:lang w:bidi="en-US"/>
          </w:rPr>
          <w:t>,</w:t>
        </w:r>
      </w:hyperlink>
      <w:r w:rsidR="007F6EB9" w:rsidRPr="00E25D82">
        <w:rPr>
          <w:rFonts w:ascii="Times New Roman" w:hAnsi="Times New Roman" w:cs="Times New Roman"/>
          <w:color w:val="auto"/>
          <w:sz w:val="28"/>
          <w:szCs w:val="28"/>
        </w:rPr>
        <w:t xml:space="preserve">hệ thống eduMeet do tập đoàn Viettel tài trợ; đẩy mạnh hình thức họp trực tuyến với các </w:t>
      </w:r>
      <w:r w:rsidR="007F6EB9" w:rsidRPr="00E25D82">
        <w:rPr>
          <w:rFonts w:ascii="Times New Roman" w:hAnsi="Times New Roman" w:cs="Times New Roman"/>
          <w:color w:val="auto"/>
          <w:sz w:val="28"/>
          <w:szCs w:val="28"/>
          <w:lang w:val="en-US"/>
        </w:rPr>
        <w:t>tổ chuyên môn, văn phòng</w:t>
      </w:r>
    </w:p>
    <w:p w:rsidR="007F6EB9" w:rsidRPr="00E25D82" w:rsidRDefault="007F6EB9" w:rsidP="00E25D82">
      <w:pPr>
        <w:tabs>
          <w:tab w:val="left" w:pos="984"/>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 xml:space="preserve"> Tiếp tục triển khai hệ thống thông tin quản lý phổ cập giáo dục và chống mù chữ theo Thông tư số 35/</w:t>
      </w:r>
      <w:r w:rsidR="0024567F" w:rsidRPr="00E25D82">
        <w:rPr>
          <w:rFonts w:ascii="Times New Roman" w:hAnsi="Times New Roman" w:cs="Times New Roman"/>
          <w:color w:val="auto"/>
          <w:sz w:val="28"/>
          <w:szCs w:val="28"/>
          <w:lang w:val="en-US"/>
        </w:rPr>
        <w:t>2</w:t>
      </w:r>
      <w:r w:rsidRPr="00E25D82">
        <w:rPr>
          <w:rFonts w:ascii="Times New Roman" w:hAnsi="Times New Roman" w:cs="Times New Roman"/>
          <w:color w:val="auto"/>
          <w:sz w:val="28"/>
          <w:szCs w:val="28"/>
        </w:rPr>
        <w:t xml:space="preserve">017/TT-BGDĐT ngày 28/12/2017 của Bộ GDĐT (địa chỉ truy cập: </w:t>
      </w:r>
      <w:hyperlink r:id="rId9" w:history="1">
        <w:r w:rsidRPr="00E25D82">
          <w:rPr>
            <w:rFonts w:ascii="Times New Roman" w:hAnsi="Times New Roman" w:cs="Times New Roman"/>
            <w:color w:val="auto"/>
            <w:sz w:val="28"/>
            <w:szCs w:val="28"/>
            <w:u w:val="single"/>
            <w:lang w:bidi="en-US"/>
          </w:rPr>
          <w:t>http://pcgd.moet.gov.vn</w:t>
        </w:r>
      </w:hyperlink>
      <w:r w:rsidRPr="00E25D82">
        <w:rPr>
          <w:rFonts w:ascii="Times New Roman" w:hAnsi="Times New Roman" w:cs="Times New Roman"/>
          <w:color w:val="auto"/>
          <w:sz w:val="28"/>
          <w:szCs w:val="28"/>
          <w:lang w:bidi="en-US"/>
        </w:rPr>
        <w:t>).</w:t>
      </w:r>
    </w:p>
    <w:p w:rsidR="007F6EB9" w:rsidRPr="00E25D82" w:rsidRDefault="007F6EB9"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rPr>
        <w:t xml:space="preserve"> Khai thác hiệu quả các hệ thống thông tin toàn ngành gồm:Cổng thông tin điện tử của Bộ GDĐT tại địa chỉ</w:t>
      </w:r>
      <w:hyperlink r:id="rId10" w:history="1">
        <w:r w:rsidRPr="00E25D82">
          <w:rPr>
            <w:rFonts w:ascii="Times New Roman" w:hAnsi="Times New Roman" w:cs="Times New Roman"/>
            <w:color w:val="auto"/>
            <w:sz w:val="28"/>
            <w:szCs w:val="28"/>
            <w:u w:val="single"/>
          </w:rPr>
          <w:t xml:space="preserve"> https://moet. gov.vn.</w:t>
        </w:r>
      </w:hyperlink>
      <w:r w:rsidRPr="00E25D82">
        <w:rPr>
          <w:rFonts w:ascii="Times New Roman" w:hAnsi="Times New Roman" w:cs="Times New Roman"/>
          <w:color w:val="auto"/>
          <w:sz w:val="28"/>
          <w:szCs w:val="28"/>
        </w:rPr>
        <w:t xml:space="preserve">Cổng thông tin thi và tuyển sinh của Bộ GDĐT tại địa chỉ </w:t>
      </w:r>
      <w:r w:rsidRPr="00E25D82">
        <w:rPr>
          <w:rFonts w:ascii="Times New Roman" w:hAnsi="Times New Roman" w:cs="Times New Roman"/>
          <w:color w:val="auto"/>
          <w:sz w:val="28"/>
          <w:szCs w:val="28"/>
          <w:u w:val="single"/>
        </w:rPr>
        <w:t>https://thituyensinh.vn</w:t>
      </w:r>
      <w:r w:rsidRPr="00E25D82">
        <w:rPr>
          <w:rFonts w:ascii="Times New Roman" w:hAnsi="Times New Roman" w:cs="Times New Roman"/>
          <w:color w:val="auto"/>
          <w:sz w:val="28"/>
          <w:szCs w:val="28"/>
          <w:u w:val="single"/>
          <w:lang w:bidi="en-US"/>
        </w:rPr>
        <w:t>.</w:t>
      </w:r>
      <w:r w:rsidRPr="00E25D82">
        <w:rPr>
          <w:rFonts w:ascii="Times New Roman" w:hAnsi="Times New Roman" w:cs="Times New Roman"/>
          <w:color w:val="auto"/>
          <w:sz w:val="28"/>
          <w:szCs w:val="28"/>
        </w:rPr>
        <w:t xml:space="preserve"> Kho bài giảng e-leanring tại địa chỉ</w:t>
      </w:r>
      <w:hyperlink r:id="rId11" w:history="1">
        <w:r w:rsidRPr="00E25D82">
          <w:rPr>
            <w:rFonts w:ascii="Times New Roman" w:hAnsi="Times New Roman" w:cs="Times New Roman"/>
            <w:color w:val="auto"/>
            <w:sz w:val="28"/>
            <w:szCs w:val="28"/>
            <w:u w:val="single"/>
          </w:rPr>
          <w:t xml:space="preserve"> https://elearning.moet.edu.vn</w:t>
        </w:r>
        <w:r w:rsidRPr="00E25D82">
          <w:rPr>
            <w:rFonts w:ascii="Times New Roman" w:hAnsi="Times New Roman" w:cs="Times New Roman"/>
            <w:color w:val="auto"/>
            <w:sz w:val="28"/>
            <w:szCs w:val="28"/>
            <w:u w:val="single"/>
            <w:lang w:bidi="en-US"/>
          </w:rPr>
          <w:t>.</w:t>
        </w:r>
      </w:hyperlink>
      <w:r w:rsidRPr="00E25D82">
        <w:rPr>
          <w:rFonts w:ascii="Times New Roman" w:hAnsi="Times New Roman" w:cs="Times New Roman"/>
          <w:color w:val="auto"/>
          <w:sz w:val="28"/>
          <w:szCs w:val="28"/>
        </w:rPr>
        <w:t>Phân hệ về giáo dục và đào tạo trên Hệ tri thức Việt số hóa tại địa chỉ: giaoduc.trithuc.vn.</w:t>
      </w:r>
    </w:p>
    <w:p w:rsidR="007F6EB9" w:rsidRPr="00E25D82" w:rsidRDefault="007F6EB9"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Thường xuyên cập nhật thông tin cổng thông tin điện tử của trường và </w:t>
      </w:r>
      <w:r w:rsidR="003A60C3" w:rsidRPr="00E25D82">
        <w:rPr>
          <w:rFonts w:ascii="Times New Roman" w:hAnsi="Times New Roman" w:cs="Times New Roman"/>
          <w:color w:val="auto"/>
          <w:sz w:val="28"/>
          <w:szCs w:val="28"/>
          <w:lang w:val="en-US"/>
        </w:rPr>
        <w:t>các thông tin qua mạng xã hội facebook và zalo.</w:t>
      </w:r>
    </w:p>
    <w:p w:rsidR="002C13A8" w:rsidRPr="00E25D82" w:rsidRDefault="003A60C3" w:rsidP="00E25D82">
      <w:pPr>
        <w:tabs>
          <w:tab w:val="left" w:pos="1013"/>
        </w:tabs>
        <w:spacing w:before="120"/>
        <w:jc w:val="both"/>
        <w:rPr>
          <w:rFonts w:ascii="Times New Roman" w:hAnsi="Times New Roman" w:cs="Times New Roman"/>
          <w:b/>
          <w:color w:val="auto"/>
          <w:sz w:val="28"/>
          <w:szCs w:val="28"/>
          <w:lang w:val="en-US"/>
        </w:rPr>
      </w:pPr>
      <w:r w:rsidRPr="00E25D82">
        <w:rPr>
          <w:rFonts w:ascii="Times New Roman" w:hAnsi="Times New Roman" w:cs="Times New Roman"/>
          <w:color w:val="auto"/>
          <w:sz w:val="28"/>
          <w:szCs w:val="28"/>
          <w:lang w:val="en-US"/>
        </w:rPr>
        <w:tab/>
      </w:r>
      <w:r w:rsidR="00D026F0" w:rsidRPr="00E25D82">
        <w:rPr>
          <w:rFonts w:ascii="Times New Roman" w:hAnsi="Times New Roman" w:cs="Times New Roman"/>
          <w:b/>
          <w:color w:val="auto"/>
          <w:sz w:val="28"/>
          <w:szCs w:val="28"/>
          <w:lang w:val="en-US"/>
        </w:rPr>
        <w:t xml:space="preserve">1.2. </w:t>
      </w:r>
      <w:r w:rsidR="002C13A8" w:rsidRPr="00E25D82">
        <w:rPr>
          <w:rFonts w:ascii="Times New Roman" w:hAnsi="Times New Roman" w:cs="Times New Roman"/>
          <w:b/>
          <w:color w:val="auto"/>
          <w:sz w:val="28"/>
          <w:szCs w:val="28"/>
          <w:lang w:val="en-US"/>
        </w:rPr>
        <w:t xml:space="preserve">Thiết bị hỗ trợ các hoạt động </w:t>
      </w:r>
    </w:p>
    <w:p w:rsidR="002C13A8" w:rsidRPr="00E25D82" w:rsidRDefault="002C13A8"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w:t>
      </w:r>
      <w:r w:rsidR="003A60C3" w:rsidRPr="00E25D82">
        <w:rPr>
          <w:rFonts w:ascii="Times New Roman" w:hAnsi="Times New Roman" w:cs="Times New Roman"/>
          <w:color w:val="auto"/>
          <w:sz w:val="28"/>
          <w:szCs w:val="28"/>
          <w:lang w:val="en-US"/>
        </w:rPr>
        <w:t xml:space="preserve"> Chú trọng công tác kiểm tra thường xuyên hệ thống nhà vệ sinh, sửa chữa, thay thế kịp thời các thiết bị hư hỏng. </w:t>
      </w:r>
    </w:p>
    <w:p w:rsidR="007F6EB9" w:rsidRPr="00E25D82" w:rsidRDefault="002C13A8"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w:t>
      </w:r>
      <w:r w:rsidR="003A60C3" w:rsidRPr="00E25D82">
        <w:rPr>
          <w:rFonts w:ascii="Times New Roman" w:hAnsi="Times New Roman" w:cs="Times New Roman"/>
          <w:color w:val="auto"/>
          <w:sz w:val="28"/>
          <w:szCs w:val="28"/>
          <w:lang w:val="en-US"/>
        </w:rPr>
        <w:t>Sửa chữa và duy tu hệ thống chống nắng: Rèm, dù. Đầu tư phân bón chăm sóc cây xanh, chậu cảnh.</w:t>
      </w:r>
    </w:p>
    <w:p w:rsidR="00FA7DC7" w:rsidRPr="00E25D82" w:rsidRDefault="001305B4" w:rsidP="00E25D82">
      <w:pPr>
        <w:pStyle w:val="BodyText1"/>
        <w:shd w:val="clear" w:color="auto" w:fill="auto"/>
        <w:tabs>
          <w:tab w:val="left" w:pos="1147"/>
        </w:tabs>
        <w:spacing w:before="120" w:line="240" w:lineRule="auto"/>
        <w:jc w:val="both"/>
        <w:rPr>
          <w:color w:val="auto"/>
          <w:lang w:val="en-US"/>
        </w:rPr>
      </w:pPr>
      <w:r w:rsidRPr="00E25D82">
        <w:rPr>
          <w:b/>
          <w:color w:val="auto"/>
          <w:lang w:val="en-US"/>
        </w:rPr>
        <w:tab/>
      </w:r>
      <w:r w:rsidRPr="00E25D82">
        <w:rPr>
          <w:color w:val="auto"/>
          <w:lang w:val="en-US"/>
        </w:rPr>
        <w:t xml:space="preserve">- Cơ sở vật chất phục vụ </w:t>
      </w:r>
      <w:r w:rsidRPr="00E25D82">
        <w:rPr>
          <w:color w:val="auto"/>
        </w:rPr>
        <w:t>bán trú</w:t>
      </w:r>
      <w:r w:rsidRPr="00E25D82">
        <w:rPr>
          <w:color w:val="auto"/>
          <w:lang w:val="en-US"/>
        </w:rPr>
        <w:t xml:space="preserve">: </w:t>
      </w:r>
      <w:r w:rsidRPr="00E25D82">
        <w:rPr>
          <w:bCs/>
          <w:color w:val="auto"/>
          <w:lang w:val="en-US"/>
        </w:rPr>
        <w:t>Tổ chức triển khai họp cha mẹ học sinh để đăng kí dịch vụ ;</w:t>
      </w:r>
      <w:r w:rsidRPr="00E25D82">
        <w:rPr>
          <w:color w:val="auto"/>
          <w:lang w:val="en-US"/>
        </w:rPr>
        <w:t>Ưu tiên nhất về công tác đảm bảo</w:t>
      </w:r>
      <w:r w:rsidRPr="00E25D82">
        <w:rPr>
          <w:color w:val="auto"/>
        </w:rPr>
        <w:t xml:space="preserve"> vệ sinh, an toàn thực phẩm để đảm bảo sức khoẻ học sinh.</w:t>
      </w:r>
      <w:r w:rsidRPr="00E25D82">
        <w:rPr>
          <w:color w:val="auto"/>
          <w:lang w:val="en-US"/>
        </w:rPr>
        <w:t>Mua sắm thiết bị cần thiết phục vụ cá nhân học sinh, còn số tiền đầu tư lắp đặt hệ thống nước uống.</w:t>
      </w:r>
    </w:p>
    <w:p w:rsidR="001305B4" w:rsidRPr="00E25D82" w:rsidRDefault="00FA7DC7" w:rsidP="00E25D82">
      <w:pPr>
        <w:pStyle w:val="BodyText1"/>
        <w:shd w:val="clear" w:color="auto" w:fill="auto"/>
        <w:tabs>
          <w:tab w:val="left" w:pos="1147"/>
        </w:tabs>
        <w:spacing w:before="120" w:line="240" w:lineRule="auto"/>
        <w:jc w:val="both"/>
        <w:rPr>
          <w:color w:val="auto"/>
          <w:lang w:val="en-US"/>
        </w:rPr>
      </w:pPr>
      <w:r w:rsidRPr="00E25D82">
        <w:rPr>
          <w:color w:val="auto"/>
          <w:lang w:val="en-US"/>
        </w:rPr>
        <w:tab/>
        <w:t>- Thiết bị phòng cháy chữa cháy: Thường xuyên kiểm tra PCCC,</w:t>
      </w:r>
      <w:r w:rsidR="001305B4" w:rsidRPr="00E25D82">
        <w:rPr>
          <w:color w:val="auto"/>
          <w:lang w:val="en-US"/>
        </w:rPr>
        <w:t xml:space="preserve"> Hệ thống ga, điện, chống sét, nước uống, nước sinh hoạt.</w:t>
      </w:r>
      <w:r w:rsidR="0081596C" w:rsidRPr="00E25D82">
        <w:rPr>
          <w:color w:val="auto"/>
          <w:lang w:val="en-US"/>
        </w:rPr>
        <w:t xml:space="preserve">Kiểm định chất lượng </w:t>
      </w:r>
      <w:r w:rsidR="0081596C" w:rsidRPr="00E25D82">
        <w:rPr>
          <w:color w:val="auto"/>
          <w:lang w:val="en-US"/>
        </w:rPr>
        <w:lastRenderedPageBreak/>
        <w:t xml:space="preserve">nước uống vào tháng </w:t>
      </w:r>
      <w:r w:rsidR="002D1292" w:rsidRPr="00E25D82">
        <w:rPr>
          <w:color w:val="auto"/>
          <w:lang w:val="en-US"/>
        </w:rPr>
        <w:t>9</w:t>
      </w:r>
      <w:r w:rsidR="0081596C" w:rsidRPr="00E25D82">
        <w:rPr>
          <w:color w:val="auto"/>
          <w:lang w:val="en-US"/>
        </w:rPr>
        <w:t>/202</w:t>
      </w:r>
      <w:r w:rsidR="002D1292" w:rsidRPr="00E25D82">
        <w:rPr>
          <w:color w:val="auto"/>
          <w:lang w:val="en-US"/>
        </w:rPr>
        <w:t>2 và tháng 2</w:t>
      </w:r>
      <w:r w:rsidR="0081596C" w:rsidRPr="00E25D82">
        <w:rPr>
          <w:color w:val="auto"/>
          <w:lang w:val="en-US"/>
        </w:rPr>
        <w:t>/202</w:t>
      </w:r>
      <w:r w:rsidR="002D1292" w:rsidRPr="00E25D82">
        <w:rPr>
          <w:color w:val="auto"/>
          <w:lang w:val="en-US"/>
        </w:rPr>
        <w:t>3</w:t>
      </w:r>
      <w:r w:rsidR="0081596C" w:rsidRPr="00E25D82">
        <w:rPr>
          <w:color w:val="auto"/>
          <w:lang w:val="en-US"/>
        </w:rPr>
        <w:t>. Hệ thống ga nhân viên cấp dưỡng kiểm tra hàng ngày; hệ thống chống sét hợp đồng theo định kì.</w:t>
      </w:r>
    </w:p>
    <w:p w:rsidR="001305B4" w:rsidRPr="00E25D82" w:rsidRDefault="00950EFD" w:rsidP="00E25D82">
      <w:pPr>
        <w:pStyle w:val="ListParagraph"/>
        <w:numPr>
          <w:ilvl w:val="0"/>
          <w:numId w:val="30"/>
        </w:numPr>
        <w:spacing w:before="120"/>
        <w:jc w:val="both"/>
        <w:rPr>
          <w:rFonts w:ascii="Times New Roman" w:hAnsi="Times New Roman"/>
          <w:b/>
          <w:szCs w:val="28"/>
        </w:rPr>
      </w:pPr>
      <w:r w:rsidRPr="00E25D82">
        <w:rPr>
          <w:rFonts w:ascii="Times New Roman" w:hAnsi="Times New Roman"/>
          <w:b/>
          <w:szCs w:val="28"/>
        </w:rPr>
        <w:t>Thực hiện công tác đội ngũ</w:t>
      </w:r>
    </w:p>
    <w:p w:rsidR="001305B4" w:rsidRPr="00E25D82" w:rsidRDefault="001305B4" w:rsidP="00E25D82">
      <w:pPr>
        <w:pStyle w:val="BodyText1"/>
        <w:shd w:val="clear" w:color="auto" w:fill="auto"/>
        <w:tabs>
          <w:tab w:val="left" w:pos="567"/>
        </w:tabs>
        <w:spacing w:before="120" w:line="240" w:lineRule="auto"/>
        <w:ind w:firstLine="0"/>
        <w:jc w:val="both"/>
        <w:rPr>
          <w:b/>
          <w:color w:val="auto"/>
        </w:rPr>
      </w:pPr>
      <w:r w:rsidRPr="00E25D82">
        <w:rPr>
          <w:color w:val="auto"/>
          <w:lang w:val="en-US"/>
        </w:rPr>
        <w:tab/>
      </w:r>
      <w:r w:rsidRPr="00E25D82">
        <w:rPr>
          <w:b/>
          <w:color w:val="auto"/>
          <w:lang w:val="en-US"/>
        </w:rPr>
        <w:t>2.1</w:t>
      </w:r>
      <w:r w:rsidRPr="00E25D82">
        <w:rPr>
          <w:b/>
          <w:bCs/>
          <w:color w:val="auto"/>
        </w:rPr>
        <w:t xml:space="preserve">. Đổi mới công tác quản lí </w:t>
      </w:r>
    </w:p>
    <w:p w:rsidR="00696559" w:rsidRDefault="001305B4" w:rsidP="0011007E">
      <w:pPr>
        <w:spacing w:before="120"/>
        <w:ind w:firstLine="720"/>
        <w:jc w:val="both"/>
        <w:rPr>
          <w:rFonts w:ascii="Times New Roman" w:hAnsi="Times New Roman" w:cs="Times New Roman"/>
          <w:color w:val="auto"/>
          <w:sz w:val="28"/>
          <w:szCs w:val="28"/>
          <w:lang w:val="en-US"/>
        </w:rPr>
      </w:pPr>
      <w:r w:rsidRPr="0011007E">
        <w:rPr>
          <w:rFonts w:ascii="Times New Roman" w:hAnsi="Times New Roman" w:cs="Times New Roman"/>
          <w:color w:val="auto"/>
          <w:sz w:val="28"/>
          <w:szCs w:val="28"/>
          <w:lang w:val="en-US"/>
        </w:rPr>
        <w:t xml:space="preserve">- </w:t>
      </w:r>
      <w:r w:rsidRPr="0011007E">
        <w:rPr>
          <w:rFonts w:ascii="Times New Roman" w:hAnsi="Times New Roman" w:cs="Times New Roman"/>
          <w:color w:val="auto"/>
          <w:sz w:val="28"/>
          <w:szCs w:val="28"/>
        </w:rPr>
        <w:t>Tiếp tục đổi mới công tác quản lí, thực hiện đúng các quy định về quản lí tài chính trong các trường tiểu học</w:t>
      </w:r>
      <w:r w:rsidR="00B6035C" w:rsidRPr="0011007E">
        <w:rPr>
          <w:rFonts w:ascii="Times New Roman" w:hAnsi="Times New Roman" w:cs="Times New Roman"/>
          <w:color w:val="auto"/>
          <w:sz w:val="28"/>
          <w:szCs w:val="28"/>
        </w:rPr>
        <w:t xml:space="preserve">; </w:t>
      </w:r>
    </w:p>
    <w:p w:rsidR="0011007E" w:rsidRPr="0011007E" w:rsidRDefault="0011007E" w:rsidP="0011007E">
      <w:pPr>
        <w:spacing w:before="120"/>
        <w:ind w:firstLine="720"/>
        <w:jc w:val="both"/>
        <w:rPr>
          <w:rFonts w:ascii="Times New Roman" w:hAnsi="Times New Roman" w:cs="Times New Roman"/>
          <w:i/>
          <w:sz w:val="28"/>
          <w:szCs w:val="28"/>
        </w:rPr>
      </w:pPr>
      <w:r w:rsidRPr="0011007E">
        <w:rPr>
          <w:rFonts w:ascii="Times New Roman" w:hAnsi="Times New Roman" w:cs="Times New Roman"/>
          <w:sz w:val="28"/>
          <w:szCs w:val="28"/>
        </w:rPr>
        <w:t>+ Nghị Quyết số 98/2022/NQ-HĐND ngày 15 tháng 12 năm 2022 quy định các khoản thu dịch vụ phục vụ, hỗ trợ hoạt động giáo dục đối với cơ sở giáo dục công lập trên đại bàn thành phố Đà Nẵng;</w:t>
      </w:r>
    </w:p>
    <w:p w:rsidR="0011007E" w:rsidRPr="0011007E" w:rsidRDefault="0011007E" w:rsidP="0011007E">
      <w:pPr>
        <w:spacing w:before="120"/>
        <w:ind w:firstLine="720"/>
        <w:jc w:val="both"/>
        <w:rPr>
          <w:rFonts w:ascii="Times New Roman" w:hAnsi="Times New Roman" w:cs="Times New Roman"/>
          <w:i/>
          <w:sz w:val="28"/>
          <w:szCs w:val="28"/>
        </w:rPr>
      </w:pPr>
      <w:r w:rsidRPr="0011007E">
        <w:rPr>
          <w:rFonts w:ascii="Times New Roman" w:hAnsi="Times New Roman" w:cs="Times New Roman"/>
          <w:sz w:val="28"/>
          <w:szCs w:val="28"/>
        </w:rPr>
        <w:t>+ Công văn số 1019/UBND-PGDĐT ngày 05/04/2023 của UBND quận Sơn Trà về việc triển khai thực hiện Nghị quyết số 98/2022/NQ-HĐND ngày 15/12/2022 của Hội đồng nhân dân thành phố;</w:t>
      </w:r>
    </w:p>
    <w:p w:rsidR="0011007E" w:rsidRPr="0011007E" w:rsidRDefault="0011007E" w:rsidP="0011007E">
      <w:pPr>
        <w:spacing w:before="120"/>
        <w:ind w:firstLine="720"/>
        <w:jc w:val="both"/>
        <w:rPr>
          <w:rFonts w:ascii="Times New Roman" w:hAnsi="Times New Roman" w:cs="Times New Roman"/>
          <w:i/>
          <w:sz w:val="28"/>
          <w:szCs w:val="28"/>
        </w:rPr>
      </w:pPr>
      <w:r w:rsidRPr="0011007E">
        <w:rPr>
          <w:rFonts w:ascii="Times New Roman" w:hAnsi="Times New Roman" w:cs="Times New Roman"/>
          <w:sz w:val="28"/>
          <w:szCs w:val="28"/>
        </w:rPr>
        <w:t>+ Công văn số 2369/SGDĐT-KHTC ngày 11/8/2023 của Sở GD&amp;ĐT về việc thực hiện các khoản thu, chế độ chính sách, giá dịch vụ và thực hiện công khai các nội dung năm học 2023-2024;</w:t>
      </w:r>
    </w:p>
    <w:p w:rsidR="0011007E" w:rsidRPr="0011007E" w:rsidRDefault="0011007E" w:rsidP="0011007E">
      <w:pPr>
        <w:spacing w:before="120"/>
        <w:ind w:firstLine="720"/>
        <w:jc w:val="both"/>
        <w:rPr>
          <w:rFonts w:ascii="Times New Roman" w:hAnsi="Times New Roman" w:cs="Times New Roman"/>
          <w:sz w:val="28"/>
          <w:szCs w:val="28"/>
        </w:rPr>
      </w:pPr>
      <w:r w:rsidRPr="0011007E">
        <w:rPr>
          <w:rFonts w:ascii="Times New Roman" w:hAnsi="Times New Roman" w:cs="Times New Roman"/>
          <w:sz w:val="28"/>
          <w:szCs w:val="28"/>
        </w:rPr>
        <w:t xml:space="preserve">+ Công văn số 2735/UBND-PGDĐT ngày 21/8/2023 của UBND quận Sơn Trà về việc thực hiện các khoản thu, chế độ chính sách, giá dịch vụ và thực hiện công khai các nội dung năm học 2023-2024; </w:t>
      </w:r>
    </w:p>
    <w:p w:rsidR="0011007E" w:rsidRPr="0011007E" w:rsidRDefault="0011007E" w:rsidP="0011007E">
      <w:pPr>
        <w:spacing w:before="120"/>
        <w:ind w:firstLine="720"/>
        <w:jc w:val="both"/>
        <w:rPr>
          <w:rFonts w:ascii="Times New Roman" w:hAnsi="Times New Roman" w:cs="Times New Roman"/>
          <w:i/>
          <w:sz w:val="28"/>
          <w:szCs w:val="28"/>
        </w:rPr>
      </w:pPr>
      <w:r w:rsidRPr="0011007E">
        <w:rPr>
          <w:rFonts w:ascii="Times New Roman" w:hAnsi="Times New Roman" w:cs="Times New Roman"/>
          <w:sz w:val="28"/>
          <w:szCs w:val="28"/>
        </w:rPr>
        <w:t>+ Công văn số 2810/UBND-PGDĐT ngày 24/8/2023 của UBND quận Sơn Trà về việc hướng dẫn xây dựng định mức kinh tế kỹ thuật và giá dịch vụ theo Nghị quyết số 98/2022/NQ-HĐND ngày 15/12/2022 của HĐND thành phố;</w:t>
      </w:r>
    </w:p>
    <w:p w:rsidR="001305B4" w:rsidRPr="0011007E" w:rsidRDefault="00B6035C" w:rsidP="00E25D82">
      <w:pPr>
        <w:pStyle w:val="BodyText1"/>
        <w:shd w:val="clear" w:color="auto" w:fill="auto"/>
        <w:spacing w:before="120" w:line="240" w:lineRule="auto"/>
        <w:ind w:firstLine="720"/>
        <w:jc w:val="both"/>
        <w:rPr>
          <w:i/>
          <w:color w:val="auto"/>
          <w:lang w:val="en-US"/>
        </w:rPr>
      </w:pPr>
      <w:r w:rsidRPr="00E25D82">
        <w:rPr>
          <w:color w:val="auto"/>
          <w:lang w:val="en-US"/>
        </w:rPr>
        <w:t xml:space="preserve">- </w:t>
      </w:r>
      <w:r w:rsidR="001305B4" w:rsidRPr="00E25D82">
        <w:rPr>
          <w:color w:val="auto"/>
          <w:lang w:val="en-US"/>
        </w:rPr>
        <w:t>Thực hiện tốt quy chế công khai theo t</w:t>
      </w:r>
      <w:r w:rsidR="001305B4" w:rsidRPr="00E25D82">
        <w:rPr>
          <w:color w:val="auto"/>
        </w:rPr>
        <w:t>hông tư số 36/2017/TT- BGDĐT ngày 28/12/2017 của Bộ GDĐT về Quy chế công khai đối với cơ sở giáo dục.</w:t>
      </w:r>
      <w:r w:rsidR="0011007E" w:rsidRPr="00D176FD">
        <w:rPr>
          <w:color w:val="FF0000"/>
          <w:lang w:val="en-US"/>
        </w:rPr>
        <w:t>(</w:t>
      </w:r>
      <w:r w:rsidR="001B0F40" w:rsidRPr="00D176FD">
        <w:rPr>
          <w:color w:val="FF0000"/>
          <w:lang w:val="en-US"/>
        </w:rPr>
        <w:t xml:space="preserve">Phụ lục 4 – </w:t>
      </w:r>
      <w:r w:rsidR="001B0F40" w:rsidRPr="00D176FD">
        <w:rPr>
          <w:i/>
          <w:color w:val="FF0000"/>
          <w:lang w:val="en-US"/>
        </w:rPr>
        <w:t>Nguyễn Thị Kim Ngân</w:t>
      </w:r>
      <w:r w:rsidR="0011007E" w:rsidRPr="0011007E">
        <w:rPr>
          <w:i/>
          <w:color w:val="auto"/>
          <w:lang w:val="en-US"/>
        </w:rPr>
        <w:t>)</w:t>
      </w:r>
    </w:p>
    <w:p w:rsidR="001305B4" w:rsidRPr="0011007E" w:rsidRDefault="00B6035C" w:rsidP="001B0F40">
      <w:pPr>
        <w:pStyle w:val="BodyText1"/>
        <w:shd w:val="clear" w:color="auto" w:fill="auto"/>
        <w:spacing w:before="120" w:line="240" w:lineRule="auto"/>
        <w:ind w:firstLine="720"/>
        <w:jc w:val="both"/>
        <w:rPr>
          <w:i/>
          <w:color w:val="auto"/>
          <w:lang w:val="en-US"/>
        </w:rPr>
      </w:pPr>
      <w:r w:rsidRPr="00E25D82">
        <w:rPr>
          <w:color w:val="auto"/>
          <w:lang w:val="en-US"/>
        </w:rPr>
        <w:t xml:space="preserve">- </w:t>
      </w:r>
      <w:r w:rsidR="001305B4" w:rsidRPr="00E25D82">
        <w:rPr>
          <w:color w:val="auto"/>
        </w:rPr>
        <w:t xml:space="preserve">Thực hiện tốt </w:t>
      </w:r>
      <w:r w:rsidR="001305B4" w:rsidRPr="00E25D82">
        <w:rPr>
          <w:color w:val="auto"/>
          <w:lang w:val="en-US" w:eastAsia="en-US" w:bidi="en-US"/>
        </w:rPr>
        <w:t xml:space="preserve">quy </w:t>
      </w:r>
      <w:r w:rsidR="001305B4" w:rsidRPr="00E25D82">
        <w:rPr>
          <w:color w:val="auto"/>
        </w:rPr>
        <w:t xml:space="preserve">chế dân chủ, nâng </w:t>
      </w:r>
      <w:r w:rsidR="001305B4" w:rsidRPr="00E25D82">
        <w:rPr>
          <w:color w:val="auto"/>
          <w:lang w:val="en-US" w:eastAsia="en-US" w:bidi="en-US"/>
        </w:rPr>
        <w:t xml:space="preserve">cao vai </w:t>
      </w:r>
      <w:r w:rsidR="001305B4" w:rsidRPr="00E25D82">
        <w:rPr>
          <w:color w:val="auto"/>
        </w:rPr>
        <w:t xml:space="preserve">trò, trách nhiệm, lương tâm, đạo đức nhà giáo; Kiên quyết “nói không với tiêu cực và bệnh thành tích </w:t>
      </w:r>
      <w:r w:rsidR="001305B4" w:rsidRPr="00E25D82">
        <w:rPr>
          <w:color w:val="auto"/>
          <w:lang w:val="en-US" w:eastAsia="en-US" w:bidi="en-US"/>
        </w:rPr>
        <w:t xml:space="preserve">trong </w:t>
      </w:r>
      <w:r w:rsidR="001305B4" w:rsidRPr="00E25D82">
        <w:rPr>
          <w:color w:val="auto"/>
        </w:rPr>
        <w:t>giáo dục”</w:t>
      </w:r>
      <w:r w:rsidR="001B0F40">
        <w:rPr>
          <w:color w:val="auto"/>
          <w:lang w:val="en-US"/>
        </w:rPr>
        <w:t>(</w:t>
      </w:r>
      <w:r w:rsidR="001B0F40" w:rsidRPr="00D176FD">
        <w:rPr>
          <w:color w:val="FF0000"/>
          <w:lang w:val="en-US"/>
        </w:rPr>
        <w:t xml:space="preserve">Phụ lục 5 – </w:t>
      </w:r>
      <w:r w:rsidR="001B0F40" w:rsidRPr="00D176FD">
        <w:rPr>
          <w:i/>
          <w:color w:val="FF0000"/>
          <w:lang w:val="en-US"/>
        </w:rPr>
        <w:t>Nguyễn Thị Kim Ngân</w:t>
      </w:r>
      <w:r w:rsidR="001B0F40" w:rsidRPr="0011007E">
        <w:rPr>
          <w:i/>
          <w:color w:val="auto"/>
          <w:lang w:val="en-US"/>
        </w:rPr>
        <w:t>)</w:t>
      </w:r>
    </w:p>
    <w:p w:rsidR="001305B4" w:rsidRPr="00E25D82" w:rsidRDefault="00B6035C" w:rsidP="00E25D82">
      <w:pPr>
        <w:pStyle w:val="BodyText1"/>
        <w:shd w:val="clear" w:color="auto" w:fill="auto"/>
        <w:spacing w:before="120" w:line="240" w:lineRule="auto"/>
        <w:ind w:firstLine="720"/>
        <w:jc w:val="both"/>
        <w:rPr>
          <w:b/>
          <w:color w:val="auto"/>
        </w:rPr>
      </w:pPr>
      <w:r w:rsidRPr="00E25D82">
        <w:rPr>
          <w:b/>
          <w:color w:val="auto"/>
          <w:lang w:val="en-US"/>
        </w:rPr>
        <w:t>2.</w:t>
      </w:r>
      <w:r w:rsidR="001305B4" w:rsidRPr="00E25D82">
        <w:rPr>
          <w:b/>
          <w:color w:val="auto"/>
          <w:lang w:val="en-US"/>
        </w:rPr>
        <w:t>2.</w:t>
      </w:r>
      <w:r w:rsidR="001305B4" w:rsidRPr="00E25D82">
        <w:rPr>
          <w:b/>
          <w:color w:val="auto"/>
        </w:rPr>
        <w:t xml:space="preserve"> Phát triển đội ngũ giáo viên và cán bộ quản lí giáo dục tiểu học</w:t>
      </w:r>
    </w:p>
    <w:p w:rsidR="002D1292" w:rsidRPr="00E25D82" w:rsidRDefault="00B6035C" w:rsidP="00E25D82">
      <w:pPr>
        <w:pStyle w:val="BodyText1"/>
        <w:shd w:val="clear" w:color="auto" w:fill="auto"/>
        <w:spacing w:before="120" w:line="240" w:lineRule="auto"/>
        <w:ind w:firstLine="720"/>
        <w:jc w:val="both"/>
        <w:rPr>
          <w:color w:val="auto"/>
          <w:lang w:val="en-US"/>
        </w:rPr>
      </w:pPr>
      <w:r w:rsidRPr="00E25D82">
        <w:rPr>
          <w:color w:val="auto"/>
          <w:lang w:val="en-US"/>
        </w:rPr>
        <w:t xml:space="preserve">- </w:t>
      </w:r>
      <w:r w:rsidR="001305B4" w:rsidRPr="00E25D82">
        <w:rPr>
          <w:color w:val="auto"/>
          <w:lang w:val="en-US"/>
        </w:rPr>
        <w:t xml:space="preserve">Triển khai thực hiện Luật giáo dục 2019, Điều lệ trường Tiểu học (ban hành theo thông tư 28/2020/TT-BGD ĐT ngày 04/9/2020). </w:t>
      </w:r>
      <w:r w:rsidRPr="00E25D82">
        <w:rPr>
          <w:color w:val="auto"/>
          <w:lang w:val="en-US"/>
        </w:rPr>
        <w:t xml:space="preserve">Động viên 3 giáo viên trẻ có trình độ Cao đẳng đăng kí học nâng chuẩn (thầy Dụng, cô </w:t>
      </w:r>
      <w:r w:rsidR="002D1292" w:rsidRPr="00E25D82">
        <w:rPr>
          <w:color w:val="auto"/>
          <w:lang w:val="en-US"/>
        </w:rPr>
        <w:t xml:space="preserve">Phương, cô Can); </w:t>
      </w:r>
    </w:p>
    <w:p w:rsidR="0095233F" w:rsidRPr="00E25D82" w:rsidRDefault="002D1292" w:rsidP="00E25D82">
      <w:pPr>
        <w:pStyle w:val="BodyText1"/>
        <w:shd w:val="clear" w:color="auto" w:fill="auto"/>
        <w:spacing w:before="120" w:line="240" w:lineRule="auto"/>
        <w:ind w:firstLine="720"/>
        <w:jc w:val="both"/>
        <w:rPr>
          <w:color w:val="auto"/>
          <w:lang w:val="en-US"/>
        </w:rPr>
      </w:pPr>
      <w:r w:rsidRPr="00E25D82">
        <w:rPr>
          <w:color w:val="auto"/>
          <w:lang w:val="en-US"/>
        </w:rPr>
        <w:t>- T</w:t>
      </w:r>
      <w:r w:rsidR="001305B4" w:rsidRPr="00E25D82">
        <w:rPr>
          <w:color w:val="auto"/>
          <w:lang w:val="en-US"/>
        </w:rPr>
        <w:t xml:space="preserve">ham mưu với UBND quận biên chế đủ số lượng giáo viên. Tạo điều kiện cho </w:t>
      </w:r>
      <w:r w:rsidRPr="00E25D82">
        <w:rPr>
          <w:color w:val="auto"/>
          <w:lang w:val="en-US"/>
        </w:rPr>
        <w:t>1 GV</w:t>
      </w:r>
      <w:r w:rsidR="0095233F" w:rsidRPr="00E25D82">
        <w:rPr>
          <w:color w:val="auto"/>
          <w:lang w:val="en-US"/>
        </w:rPr>
        <w:t xml:space="preserve"> hoàn thành lớp Thạc sỹ quản lý giáo dục</w:t>
      </w:r>
      <w:r w:rsidRPr="00E25D82">
        <w:rPr>
          <w:color w:val="auto"/>
          <w:lang w:val="en-US"/>
        </w:rPr>
        <w:t>;</w:t>
      </w:r>
    </w:p>
    <w:p w:rsidR="001305B4" w:rsidRPr="00DD7A51" w:rsidRDefault="0095233F" w:rsidP="00E25D82">
      <w:pPr>
        <w:pStyle w:val="BodyText1"/>
        <w:shd w:val="clear" w:color="auto" w:fill="auto"/>
        <w:spacing w:before="120" w:line="240" w:lineRule="auto"/>
        <w:ind w:firstLine="740"/>
        <w:jc w:val="both"/>
        <w:rPr>
          <w:i/>
          <w:color w:val="FF0000"/>
          <w:lang w:val="en-US"/>
        </w:rPr>
      </w:pPr>
      <w:r w:rsidRPr="00E25D82">
        <w:rPr>
          <w:color w:val="auto"/>
          <w:lang w:val="en-US"/>
        </w:rPr>
        <w:t xml:space="preserve">- Tạo điều kiện cho CBGV tham gia </w:t>
      </w:r>
      <w:r w:rsidR="001305B4" w:rsidRPr="00E25D82">
        <w:rPr>
          <w:color w:val="auto"/>
          <w:lang w:val="en-US"/>
        </w:rPr>
        <w:t xml:space="preserve">bồi </w:t>
      </w:r>
      <w:r w:rsidRPr="00E25D82">
        <w:rPr>
          <w:color w:val="auto"/>
          <w:lang w:val="en-US"/>
        </w:rPr>
        <w:t>dưỡng</w:t>
      </w:r>
      <w:r w:rsidR="001305B4" w:rsidRPr="00E25D82">
        <w:rPr>
          <w:color w:val="auto"/>
        </w:rPr>
        <w:t xml:space="preserve"> triển </w:t>
      </w:r>
      <w:r w:rsidR="001305B4" w:rsidRPr="00E25D82">
        <w:rPr>
          <w:color w:val="auto"/>
          <w:lang w:val="en-US" w:eastAsia="en-US" w:bidi="en-US"/>
        </w:rPr>
        <w:t xml:space="preserve">khai </w:t>
      </w:r>
      <w:r w:rsidR="001305B4" w:rsidRPr="00E25D82">
        <w:rPr>
          <w:color w:val="auto"/>
        </w:rPr>
        <w:t xml:space="preserve">Chương trình </w:t>
      </w:r>
      <w:r w:rsidR="001305B4" w:rsidRPr="00E25D82">
        <w:rPr>
          <w:color w:val="auto"/>
          <w:lang w:val="en-US" w:eastAsia="en-US" w:bidi="en-US"/>
        </w:rPr>
        <w:t xml:space="preserve">GDPT 2018 </w:t>
      </w:r>
      <w:r w:rsidRPr="00E25D82">
        <w:rPr>
          <w:color w:val="auto"/>
        </w:rPr>
        <w:t>cấp tiểu học</w:t>
      </w:r>
      <w:r w:rsidR="002D1292" w:rsidRPr="00E25D82">
        <w:rPr>
          <w:color w:val="auto"/>
          <w:lang w:val="en-US"/>
        </w:rPr>
        <w:t>, nhất là GV đang dạy lớp 3 và lớp 4</w:t>
      </w:r>
      <w:r w:rsidRPr="00E25D82">
        <w:rPr>
          <w:color w:val="auto"/>
          <w:lang w:val="en-US"/>
        </w:rPr>
        <w:t>.</w:t>
      </w:r>
      <w:r w:rsidR="001305B4" w:rsidRPr="00E25D82">
        <w:rPr>
          <w:color w:val="auto"/>
          <w:lang w:val="en-US"/>
        </w:rPr>
        <w:t>Tăng</w:t>
      </w:r>
      <w:r w:rsidR="001305B4" w:rsidRPr="00E25D82">
        <w:rPr>
          <w:color w:val="auto"/>
        </w:rPr>
        <w:t xml:space="preserve"> cường tập huấn nâng </w:t>
      </w:r>
      <w:r w:rsidR="001305B4" w:rsidRPr="00E25D82">
        <w:rPr>
          <w:color w:val="auto"/>
          <w:lang w:val="en-US" w:eastAsia="en-US" w:bidi="en-US"/>
        </w:rPr>
        <w:t xml:space="preserve">cao </w:t>
      </w:r>
      <w:r w:rsidR="001305B4" w:rsidRPr="00E25D82">
        <w:rPr>
          <w:color w:val="auto"/>
        </w:rPr>
        <w:t xml:space="preserve">năng lực quản lí </w:t>
      </w:r>
      <w:r w:rsidR="001305B4" w:rsidRPr="00E25D82">
        <w:rPr>
          <w:color w:val="auto"/>
          <w:lang w:val="en-US"/>
        </w:rPr>
        <w:t xml:space="preserve">cho các tổ trưởng chuyên môn </w:t>
      </w:r>
      <w:r w:rsidR="001305B4" w:rsidRPr="00E25D82">
        <w:rPr>
          <w:color w:val="auto"/>
        </w:rPr>
        <w:t xml:space="preserve">và tổ chức dạy học học tích cực </w:t>
      </w:r>
      <w:r w:rsidR="001305B4" w:rsidRPr="00E25D82">
        <w:rPr>
          <w:color w:val="auto"/>
          <w:lang w:val="en-US" w:eastAsia="en-US" w:bidi="en-US"/>
        </w:rPr>
        <w:t xml:space="preserve">cho </w:t>
      </w:r>
      <w:r w:rsidR="001305B4" w:rsidRPr="00E25D82">
        <w:rPr>
          <w:color w:val="auto"/>
        </w:rPr>
        <w:t xml:space="preserve">đội ngũ cán bộ quản lí giáo dục, </w:t>
      </w:r>
      <w:r w:rsidR="009E22D0">
        <w:rPr>
          <w:color w:val="auto"/>
          <w:lang w:val="en-US"/>
        </w:rPr>
        <w:t>GV</w:t>
      </w:r>
      <w:r w:rsidR="001305B4" w:rsidRPr="00E25D82">
        <w:rPr>
          <w:color w:val="auto"/>
        </w:rPr>
        <w:t xml:space="preserve"> </w:t>
      </w:r>
      <w:r w:rsidRPr="00E25D82">
        <w:rPr>
          <w:color w:val="auto"/>
          <w:lang w:val="en-US"/>
        </w:rPr>
        <w:t>lớp 5</w:t>
      </w:r>
      <w:r w:rsidR="009E22D0">
        <w:rPr>
          <w:color w:val="auto"/>
          <w:lang w:val="en-US"/>
        </w:rPr>
        <w:t xml:space="preserve"> </w:t>
      </w:r>
      <w:r w:rsidR="001305B4" w:rsidRPr="00E25D82">
        <w:rPr>
          <w:color w:val="auto"/>
        </w:rPr>
        <w:t xml:space="preserve">để chuẩn bị </w:t>
      </w:r>
      <w:r w:rsidR="001305B4" w:rsidRPr="00E25D82">
        <w:rPr>
          <w:color w:val="auto"/>
          <w:lang w:val="en-US" w:eastAsia="en-US" w:bidi="en-US"/>
        </w:rPr>
        <w:t xml:space="preserve">cho </w:t>
      </w:r>
      <w:r w:rsidR="001305B4" w:rsidRPr="00E25D82">
        <w:rPr>
          <w:color w:val="auto"/>
        </w:rPr>
        <w:t xml:space="preserve">việc triển </w:t>
      </w:r>
      <w:r w:rsidR="001305B4" w:rsidRPr="00E25D82">
        <w:rPr>
          <w:color w:val="auto"/>
          <w:lang w:val="en-US" w:eastAsia="en-US" w:bidi="en-US"/>
        </w:rPr>
        <w:t xml:space="preserve">khai </w:t>
      </w:r>
      <w:r w:rsidR="001305B4" w:rsidRPr="00E25D82">
        <w:rPr>
          <w:color w:val="auto"/>
        </w:rPr>
        <w:t xml:space="preserve">thực hiện Chương trình </w:t>
      </w:r>
      <w:r w:rsidR="001305B4" w:rsidRPr="00E25D82">
        <w:rPr>
          <w:color w:val="auto"/>
          <w:lang w:val="en-US" w:eastAsia="en-US" w:bidi="en-US"/>
        </w:rPr>
        <w:t>GDPT 2018</w:t>
      </w:r>
      <w:r w:rsidRPr="00E25D82">
        <w:rPr>
          <w:color w:val="auto"/>
          <w:lang w:val="en-US" w:eastAsia="en-US" w:bidi="en-US"/>
        </w:rPr>
        <w:t>.</w:t>
      </w:r>
      <w:r w:rsidR="00DD7A51">
        <w:rPr>
          <w:color w:val="auto"/>
          <w:lang w:val="en-US" w:eastAsia="en-US" w:bidi="en-US"/>
        </w:rPr>
        <w:t xml:space="preserve"> (</w:t>
      </w:r>
      <w:r w:rsidR="00DD7A51" w:rsidRPr="00DD7A51">
        <w:rPr>
          <w:i/>
          <w:color w:val="FF0000"/>
          <w:lang w:val="en-US" w:eastAsia="en-US" w:bidi="en-US"/>
        </w:rPr>
        <w:t>Phụ lục 6 – Đỗ Thị Vân)</w:t>
      </w:r>
    </w:p>
    <w:p w:rsidR="001305B4" w:rsidRPr="00E25D82" w:rsidRDefault="0095233F" w:rsidP="00E25D82">
      <w:pPr>
        <w:pStyle w:val="BodyText1"/>
        <w:shd w:val="clear" w:color="auto" w:fill="auto"/>
        <w:tabs>
          <w:tab w:val="left" w:pos="567"/>
        </w:tabs>
        <w:spacing w:before="120" w:line="240" w:lineRule="auto"/>
        <w:ind w:firstLine="0"/>
        <w:jc w:val="both"/>
        <w:rPr>
          <w:b/>
          <w:color w:val="auto"/>
          <w:lang w:val="en-US"/>
        </w:rPr>
      </w:pPr>
      <w:r w:rsidRPr="00E25D82">
        <w:rPr>
          <w:bCs/>
          <w:color w:val="auto"/>
          <w:lang w:val="en-US"/>
        </w:rPr>
        <w:lastRenderedPageBreak/>
        <w:tab/>
      </w:r>
      <w:r w:rsidRPr="00E25D82">
        <w:rPr>
          <w:b/>
          <w:bCs/>
          <w:color w:val="auto"/>
          <w:lang w:val="en-US"/>
        </w:rPr>
        <w:t>2.3. B</w:t>
      </w:r>
      <w:r w:rsidR="001305B4" w:rsidRPr="00E25D82">
        <w:rPr>
          <w:b/>
          <w:color w:val="auto"/>
          <w:lang w:val="en-US"/>
        </w:rPr>
        <w:t>ồi dưỡng thường xuyên, giáo viên dạy giỏi, chủ nhiệm giỏi và các hội thi dành cho CBGVNV</w:t>
      </w:r>
    </w:p>
    <w:p w:rsidR="001305B4" w:rsidRPr="00E25D82" w:rsidRDefault="001305B4" w:rsidP="00E25D82">
      <w:pPr>
        <w:pStyle w:val="BodyText1"/>
        <w:numPr>
          <w:ilvl w:val="0"/>
          <w:numId w:val="6"/>
        </w:numPr>
        <w:shd w:val="clear" w:color="auto" w:fill="auto"/>
        <w:tabs>
          <w:tab w:val="left" w:pos="1101"/>
        </w:tabs>
        <w:spacing w:before="120" w:line="240" w:lineRule="auto"/>
        <w:jc w:val="both"/>
        <w:rPr>
          <w:color w:val="auto"/>
        </w:rPr>
      </w:pPr>
      <w:r w:rsidRPr="00E25D82">
        <w:rPr>
          <w:color w:val="auto"/>
          <w:lang w:val="en-US"/>
        </w:rPr>
        <w:tab/>
        <w:t>Chỉ đạo đ</w:t>
      </w:r>
      <w:r w:rsidRPr="00E25D82">
        <w:rPr>
          <w:color w:val="auto"/>
        </w:rPr>
        <w:t>ổi mới phương pháp dạy học</w:t>
      </w:r>
    </w:p>
    <w:p w:rsidR="001305B4" w:rsidRPr="00E25D82" w:rsidRDefault="0095233F" w:rsidP="00E25D82">
      <w:pPr>
        <w:pStyle w:val="BodyText1"/>
        <w:shd w:val="clear" w:color="auto" w:fill="auto"/>
        <w:spacing w:before="120" w:line="240" w:lineRule="auto"/>
        <w:ind w:firstLine="740"/>
        <w:jc w:val="both"/>
        <w:rPr>
          <w:color w:val="auto"/>
        </w:rPr>
      </w:pPr>
      <w:r w:rsidRPr="00E25D82">
        <w:rPr>
          <w:color w:val="auto"/>
          <w:lang w:val="en-US"/>
        </w:rPr>
        <w:t xml:space="preserve">- </w:t>
      </w:r>
      <w:r w:rsidR="001305B4" w:rsidRPr="00E25D82">
        <w:rPr>
          <w:color w:val="auto"/>
        </w:rPr>
        <w:t>Tiếp tục triển khai thực hiện Công văn số 4612/BGDĐT-GDTrH ngày 03/10/2017 hướng dẫn thực hiện Chương trình giáo dục phổ thông hiện hành theo định hướng phát triển năng lực, phẩm chất học sinh, chỉ đạo thực hiện chương trình, kế hoạch giáo dục nghiêm túc, linh hoạt, sáng tạo</w:t>
      </w:r>
      <w:r w:rsidR="00696559">
        <w:rPr>
          <w:color w:val="auto"/>
          <w:lang w:val="en-US"/>
        </w:rPr>
        <w:t xml:space="preserve"> đối với lớp 5</w:t>
      </w:r>
      <w:r w:rsidR="001305B4" w:rsidRPr="00E25D82">
        <w:rPr>
          <w:color w:val="auto"/>
        </w:rPr>
        <w:t>.</w:t>
      </w:r>
    </w:p>
    <w:p w:rsidR="001305B4" w:rsidRPr="00E25D82" w:rsidRDefault="0095233F" w:rsidP="00E25D82">
      <w:pPr>
        <w:pStyle w:val="BodyText1"/>
        <w:shd w:val="clear" w:color="auto" w:fill="auto"/>
        <w:spacing w:before="120" w:line="240" w:lineRule="auto"/>
        <w:ind w:firstLine="740"/>
        <w:jc w:val="both"/>
        <w:rPr>
          <w:color w:val="auto"/>
        </w:rPr>
      </w:pPr>
      <w:r w:rsidRPr="00E25D82">
        <w:rPr>
          <w:color w:val="auto"/>
          <w:lang w:val="en-US"/>
        </w:rPr>
        <w:t xml:space="preserve">- Xây dựng tổ giáo viên cốt cán cho từng phân môn để nhân rộng </w:t>
      </w:r>
      <w:r w:rsidR="001305B4" w:rsidRPr="00E25D82">
        <w:rPr>
          <w:color w:val="auto"/>
        </w:rPr>
        <w:t>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w:t>
      </w:r>
    </w:p>
    <w:p w:rsidR="001305B4" w:rsidRPr="00E25D82" w:rsidRDefault="00616498" w:rsidP="00E25D82">
      <w:pPr>
        <w:pStyle w:val="BodyText1"/>
        <w:shd w:val="clear" w:color="auto" w:fill="auto"/>
        <w:spacing w:before="120" w:line="240" w:lineRule="auto"/>
        <w:ind w:firstLine="740"/>
        <w:jc w:val="both"/>
        <w:rPr>
          <w:color w:val="auto"/>
          <w:lang w:val="en-US"/>
        </w:rPr>
      </w:pPr>
      <w:r w:rsidRPr="00E25D82">
        <w:rPr>
          <w:color w:val="auto"/>
          <w:lang w:val="en-US"/>
        </w:rPr>
        <w:t xml:space="preserve">- </w:t>
      </w:r>
      <w:r w:rsidR="001305B4" w:rsidRPr="00E25D82">
        <w:rPr>
          <w:color w:val="auto"/>
        </w:rPr>
        <w:t xml:space="preserve">Tiếp tục áp dụng </w:t>
      </w:r>
      <w:r w:rsidR="001305B4" w:rsidRPr="00E25D82">
        <w:rPr>
          <w:color w:val="auto"/>
          <w:lang w:val="en-US"/>
        </w:rPr>
        <w:t>những điểm tiên tiến</w:t>
      </w:r>
      <w:r w:rsidR="001305B4" w:rsidRPr="00E25D82">
        <w:rPr>
          <w:color w:val="auto"/>
        </w:rPr>
        <w:t xml:space="preserve"> mô hình trường học mới</w:t>
      </w:r>
      <w:r w:rsidR="001305B4" w:rsidRPr="00E25D82">
        <w:rPr>
          <w:color w:val="auto"/>
          <w:lang w:val="en-US"/>
        </w:rPr>
        <w:t xml:space="preserve"> như trang trí phòng ốc, hoạt động các góc trong phòng học, hoạt động câu lạc bộ</w:t>
      </w:r>
      <w:r w:rsidR="001305B4" w:rsidRPr="00E25D82">
        <w:rPr>
          <w:color w:val="auto"/>
        </w:rPr>
        <w:t xml:space="preserve">; </w:t>
      </w:r>
      <w:r w:rsidR="001305B4" w:rsidRPr="00E25D82">
        <w:rPr>
          <w:color w:val="auto"/>
          <w:lang w:val="en-US"/>
        </w:rPr>
        <w:t xml:space="preserve">tiếp tục </w:t>
      </w:r>
      <w:r w:rsidR="001305B4" w:rsidRPr="00E25D82">
        <w:rPr>
          <w:color w:val="auto"/>
        </w:rPr>
        <w:t xml:space="preserve">triển khai dạy học </w:t>
      </w:r>
      <w:r w:rsidRPr="00E25D82">
        <w:rPr>
          <w:color w:val="auto"/>
          <w:lang w:val="en-US"/>
        </w:rPr>
        <w:t xml:space="preserve">theo chủ đề, </w:t>
      </w:r>
      <w:r w:rsidR="001305B4" w:rsidRPr="00E25D82">
        <w:rPr>
          <w:color w:val="auto"/>
        </w:rPr>
        <w:t xml:space="preserve">theo phương pháp Bàn tay nặn bột, xây dựng, hoàn thiện các tiết dạy, bài dạy, chủ đề áp dụng phương pháp Bàn tay nặn bột; tổ chức các giờ học cho học </w:t>
      </w:r>
      <w:r w:rsidR="001305B4" w:rsidRPr="00E25D82">
        <w:rPr>
          <w:color w:val="auto"/>
          <w:lang w:val="en-US" w:eastAsia="en-US" w:bidi="en-US"/>
        </w:rPr>
        <w:t xml:space="preserve">sinh </w:t>
      </w:r>
      <w:r w:rsidR="001305B4" w:rsidRPr="00E25D82">
        <w:rPr>
          <w:color w:val="auto"/>
        </w:rPr>
        <w:t xml:space="preserve">tự thiết kế, thực hành các thí nghiệm chú trọng </w:t>
      </w:r>
      <w:r w:rsidR="001305B4" w:rsidRPr="00E25D82">
        <w:rPr>
          <w:color w:val="auto"/>
          <w:lang w:val="en-US" w:eastAsia="en-US" w:bidi="en-US"/>
        </w:rPr>
        <w:t xml:space="preserve">an </w:t>
      </w:r>
      <w:r w:rsidR="001305B4" w:rsidRPr="00E25D82">
        <w:rPr>
          <w:color w:val="auto"/>
        </w:rPr>
        <w:t xml:space="preserve">toàn tuyệt đối với giáo viên và học </w:t>
      </w:r>
      <w:r w:rsidR="001305B4" w:rsidRPr="00E25D82">
        <w:rPr>
          <w:color w:val="auto"/>
          <w:lang w:val="en-US" w:eastAsia="en-US" w:bidi="en-US"/>
        </w:rPr>
        <w:t xml:space="preserve">sinh </w:t>
      </w:r>
      <w:r w:rsidR="001305B4" w:rsidRPr="00E25D82">
        <w:rPr>
          <w:color w:val="auto"/>
        </w:rPr>
        <w:t>bằng vật liệu đơn giản, dễ thực hiện</w:t>
      </w:r>
      <w:r w:rsidR="001305B4" w:rsidRPr="00E25D82">
        <w:rPr>
          <w:color w:val="auto"/>
          <w:lang w:val="en-US"/>
        </w:rPr>
        <w:t>;</w:t>
      </w:r>
      <w:r w:rsidR="001305B4" w:rsidRPr="00E25D82">
        <w:rPr>
          <w:color w:val="auto"/>
        </w:rPr>
        <w:t xml:space="preserve"> thực hiện dạy học Mĩ thuật </w:t>
      </w:r>
      <w:r w:rsidR="001305B4" w:rsidRPr="00E25D82">
        <w:rPr>
          <w:color w:val="auto"/>
          <w:lang w:val="en-US" w:eastAsia="en-US" w:bidi="en-US"/>
        </w:rPr>
        <w:t xml:space="preserve">theo </w:t>
      </w:r>
      <w:r w:rsidR="001305B4" w:rsidRPr="00E25D82">
        <w:rPr>
          <w:color w:val="auto"/>
        </w:rPr>
        <w:t xml:space="preserve">phương pháp mới, thiết kế nội </w:t>
      </w:r>
      <w:r w:rsidR="001305B4" w:rsidRPr="00E25D82">
        <w:rPr>
          <w:color w:val="auto"/>
          <w:lang w:val="en-US" w:eastAsia="en-US" w:bidi="en-US"/>
        </w:rPr>
        <w:t xml:space="preserve">dung </w:t>
      </w:r>
      <w:r w:rsidR="001305B4" w:rsidRPr="00E25D82">
        <w:rPr>
          <w:color w:val="auto"/>
        </w:rPr>
        <w:t xml:space="preserve">học tập </w:t>
      </w:r>
      <w:r w:rsidR="001305B4" w:rsidRPr="00E25D82">
        <w:rPr>
          <w:color w:val="auto"/>
          <w:lang w:val="en-US" w:eastAsia="en-US" w:bidi="en-US"/>
        </w:rPr>
        <w:t xml:space="preserve">theo </w:t>
      </w:r>
      <w:r w:rsidR="001305B4" w:rsidRPr="00E25D82">
        <w:rPr>
          <w:color w:val="auto"/>
        </w:rPr>
        <w:t xml:space="preserve">chủ đề, dựa trên cốt truyện, </w:t>
      </w:r>
      <w:r w:rsidR="001305B4" w:rsidRPr="00E25D82">
        <w:rPr>
          <w:color w:val="auto"/>
          <w:lang w:val="en-US" w:eastAsia="en-US" w:bidi="en-US"/>
        </w:rPr>
        <w:t xml:space="preserve">trong </w:t>
      </w:r>
      <w:r w:rsidR="001305B4" w:rsidRPr="00E25D82">
        <w:rPr>
          <w:color w:val="auto"/>
        </w:rPr>
        <w:t xml:space="preserve">đó mỗi chủ đề có thể dạy </w:t>
      </w:r>
      <w:r w:rsidR="001305B4" w:rsidRPr="00E25D82">
        <w:rPr>
          <w:color w:val="auto"/>
          <w:lang w:val="en-US" w:eastAsia="en-US" w:bidi="en-US"/>
        </w:rPr>
        <w:t xml:space="preserve">trong 2 </w:t>
      </w:r>
      <w:r w:rsidR="001305B4" w:rsidRPr="00E25D82">
        <w:rPr>
          <w:color w:val="auto"/>
        </w:rPr>
        <w:t xml:space="preserve">đến </w:t>
      </w:r>
      <w:r w:rsidR="001305B4" w:rsidRPr="00E25D82">
        <w:rPr>
          <w:color w:val="auto"/>
          <w:lang w:val="en-US" w:eastAsia="en-US" w:bidi="en-US"/>
        </w:rPr>
        <w:t xml:space="preserve">3 </w:t>
      </w:r>
      <w:r w:rsidR="001305B4" w:rsidRPr="00E25D82">
        <w:rPr>
          <w:color w:val="auto"/>
        </w:rPr>
        <w:t xml:space="preserve">tiết để tạo điều kiện hoàn </w:t>
      </w:r>
      <w:r w:rsidRPr="00E25D82">
        <w:rPr>
          <w:color w:val="auto"/>
        </w:rPr>
        <w:t>thành nhiệm vụ dạy học hiệu quả</w:t>
      </w:r>
      <w:r w:rsidRPr="00E25D82">
        <w:rPr>
          <w:color w:val="auto"/>
          <w:lang w:val="en-US"/>
        </w:rPr>
        <w:t xml:space="preserve">; </w:t>
      </w:r>
    </w:p>
    <w:p w:rsidR="00616498" w:rsidRPr="00A3765B" w:rsidRDefault="00616498" w:rsidP="00E25D82">
      <w:pPr>
        <w:pStyle w:val="BodyText1"/>
        <w:shd w:val="clear" w:color="auto" w:fill="auto"/>
        <w:spacing w:before="120" w:line="240" w:lineRule="auto"/>
        <w:ind w:firstLine="720"/>
        <w:jc w:val="both"/>
        <w:rPr>
          <w:color w:val="FF0000"/>
          <w:lang w:val="en-US"/>
        </w:rPr>
      </w:pPr>
      <w:r w:rsidRPr="00E25D82">
        <w:rPr>
          <w:color w:val="auto"/>
          <w:lang w:val="en-US"/>
        </w:rPr>
        <w:t xml:space="preserve">- </w:t>
      </w:r>
      <w:r w:rsidR="001305B4" w:rsidRPr="00E25D82">
        <w:rPr>
          <w:color w:val="auto"/>
        </w:rPr>
        <w:t xml:space="preserve">Tích cực tổ chức </w:t>
      </w:r>
      <w:r w:rsidR="001305B4" w:rsidRPr="00E25D82">
        <w:rPr>
          <w:color w:val="auto"/>
          <w:lang w:val="en-US" w:eastAsia="en-US" w:bidi="en-US"/>
        </w:rPr>
        <w:t xml:space="preserve">sinh </w:t>
      </w:r>
      <w:r w:rsidR="001305B4" w:rsidRPr="00E25D82">
        <w:rPr>
          <w:color w:val="auto"/>
        </w:rPr>
        <w:t xml:space="preserve">hoạt chuyên môn tại các tổ chuyên môn </w:t>
      </w:r>
      <w:r w:rsidR="001305B4" w:rsidRPr="00E25D82">
        <w:rPr>
          <w:color w:val="auto"/>
          <w:lang w:val="en-US" w:eastAsia="en-US" w:bidi="en-US"/>
        </w:rPr>
        <w:t xml:space="preserve">trong </w:t>
      </w:r>
      <w:r w:rsidR="001305B4" w:rsidRPr="00E25D82">
        <w:rPr>
          <w:color w:val="auto"/>
        </w:rPr>
        <w:t xml:space="preserve">trường và cụm trường; chú trọng đổi mới nội </w:t>
      </w:r>
      <w:r w:rsidR="001305B4" w:rsidRPr="00E25D82">
        <w:rPr>
          <w:color w:val="auto"/>
          <w:lang w:val="en-US" w:eastAsia="en-US" w:bidi="en-US"/>
        </w:rPr>
        <w:t xml:space="preserve">dung </w:t>
      </w:r>
      <w:r w:rsidR="001305B4" w:rsidRPr="00E25D82">
        <w:rPr>
          <w:color w:val="auto"/>
        </w:rPr>
        <w:t xml:space="preserve">và hình thức </w:t>
      </w:r>
      <w:r w:rsidR="001305B4" w:rsidRPr="00E25D82">
        <w:rPr>
          <w:color w:val="auto"/>
          <w:lang w:val="en-US" w:eastAsia="en-US" w:bidi="en-US"/>
        </w:rPr>
        <w:t xml:space="preserve">sinh </w:t>
      </w:r>
      <w:r w:rsidR="001305B4" w:rsidRPr="00E25D82">
        <w:rPr>
          <w:color w:val="auto"/>
        </w:rPr>
        <w:t xml:space="preserve">hoạt chuyên môn thông </w:t>
      </w:r>
      <w:r w:rsidR="001305B4" w:rsidRPr="00E25D82">
        <w:rPr>
          <w:color w:val="auto"/>
          <w:lang w:val="en-US" w:eastAsia="en-US" w:bidi="en-US"/>
        </w:rPr>
        <w:t xml:space="preserve">qua </w:t>
      </w:r>
      <w:r w:rsidR="001305B4" w:rsidRPr="00E25D82">
        <w:rPr>
          <w:color w:val="auto"/>
        </w:rPr>
        <w:t xml:space="preserve">hoạt động dự giờ, nghiên cứu bài học </w:t>
      </w:r>
      <w:r w:rsidR="001305B4" w:rsidRPr="00E25D82">
        <w:rPr>
          <w:color w:val="auto"/>
          <w:lang w:val="en-US" w:eastAsia="en-US" w:bidi="en-US"/>
        </w:rPr>
        <w:t xml:space="preserve">theo </w:t>
      </w:r>
      <w:r w:rsidR="001305B4" w:rsidRPr="00E25D82">
        <w:rPr>
          <w:color w:val="auto"/>
        </w:rPr>
        <w:t xml:space="preserve">Công văn số 320/PGDĐT ngày </w:t>
      </w:r>
      <w:r w:rsidR="001305B4" w:rsidRPr="00E25D82">
        <w:rPr>
          <w:color w:val="auto"/>
          <w:lang w:val="en-US" w:eastAsia="en-US" w:bidi="en-US"/>
        </w:rPr>
        <w:t xml:space="preserve">04 </w:t>
      </w:r>
      <w:r w:rsidR="001305B4" w:rsidRPr="00E25D82">
        <w:rPr>
          <w:color w:val="auto"/>
        </w:rPr>
        <w:t xml:space="preserve">tháng </w:t>
      </w:r>
      <w:r w:rsidR="001305B4" w:rsidRPr="00E25D82">
        <w:rPr>
          <w:color w:val="auto"/>
          <w:lang w:val="en-US" w:eastAsia="en-US" w:bidi="en-US"/>
        </w:rPr>
        <w:t xml:space="preserve">6 </w:t>
      </w:r>
      <w:r w:rsidR="001305B4" w:rsidRPr="00E25D82">
        <w:rPr>
          <w:color w:val="auto"/>
        </w:rPr>
        <w:t xml:space="preserve">năm </w:t>
      </w:r>
      <w:r w:rsidR="001305B4" w:rsidRPr="00E25D82">
        <w:rPr>
          <w:color w:val="auto"/>
          <w:lang w:val="en-US" w:eastAsia="en-US" w:bidi="en-US"/>
        </w:rPr>
        <w:t xml:space="preserve">2020 </w:t>
      </w:r>
      <w:r w:rsidR="001305B4" w:rsidRPr="00E25D82">
        <w:rPr>
          <w:color w:val="auto"/>
        </w:rPr>
        <w:t xml:space="preserve">về việc hướng dẫn </w:t>
      </w:r>
      <w:r w:rsidR="001305B4" w:rsidRPr="00E25D82">
        <w:rPr>
          <w:color w:val="auto"/>
          <w:lang w:val="en-US" w:eastAsia="en-US" w:bidi="en-US"/>
        </w:rPr>
        <w:t xml:space="preserve">sinh </w:t>
      </w:r>
      <w:r w:rsidR="001305B4" w:rsidRPr="00E25D82">
        <w:rPr>
          <w:color w:val="auto"/>
        </w:rPr>
        <w:t xml:space="preserve">hoạt chuyên môn thực hiện Chương trình </w:t>
      </w:r>
      <w:r w:rsidR="001305B4" w:rsidRPr="00E25D82">
        <w:rPr>
          <w:color w:val="auto"/>
          <w:lang w:val="en-US" w:eastAsia="en-US" w:bidi="en-US"/>
        </w:rPr>
        <w:t xml:space="preserve">GDPT 2018 </w:t>
      </w:r>
      <w:r w:rsidR="001305B4" w:rsidRPr="00E25D82">
        <w:rPr>
          <w:color w:val="auto"/>
        </w:rPr>
        <w:t>cấp tiểu học.</w:t>
      </w:r>
      <w:r w:rsidRPr="00E25D82">
        <w:rPr>
          <w:color w:val="auto"/>
          <w:lang w:val="en-US"/>
        </w:rPr>
        <w:t xml:space="preserve"> Trong đó, chú trọng xây dựng các tiết họ</w:t>
      </w:r>
      <w:r w:rsidR="00A3765B">
        <w:rPr>
          <w:color w:val="auto"/>
          <w:lang w:val="en-US"/>
        </w:rPr>
        <w:t xml:space="preserve">c theo chủ đề liên môn hoặc STEM. </w:t>
      </w:r>
      <w:r w:rsidR="0012385E" w:rsidRPr="00E25D82">
        <w:rPr>
          <w:color w:val="auto"/>
          <w:lang w:val="en-US"/>
        </w:rPr>
        <w:t>Mỗi GV ít nhất 1</w:t>
      </w:r>
      <w:r w:rsidRPr="00E25D82">
        <w:rPr>
          <w:color w:val="auto"/>
          <w:lang w:val="en-US"/>
        </w:rPr>
        <w:t xml:space="preserve"> chủ đề</w:t>
      </w:r>
      <w:r w:rsidR="0012385E" w:rsidRPr="00E25D82">
        <w:rPr>
          <w:color w:val="auto"/>
          <w:lang w:val="en-US"/>
        </w:rPr>
        <w:t>/</w:t>
      </w:r>
      <w:r w:rsidRPr="00E25D82">
        <w:rPr>
          <w:color w:val="auto"/>
          <w:lang w:val="en-US"/>
        </w:rPr>
        <w:t>học kì.</w:t>
      </w:r>
      <w:r w:rsidR="00A3765B">
        <w:rPr>
          <w:color w:val="auto"/>
          <w:lang w:val="en-US"/>
        </w:rPr>
        <w:t xml:space="preserve"> (</w:t>
      </w:r>
      <w:r w:rsidR="00A3765B" w:rsidRPr="00A3765B">
        <w:rPr>
          <w:color w:val="FF0000"/>
          <w:lang w:val="en-US"/>
        </w:rPr>
        <w:t xml:space="preserve">Phụ lục </w:t>
      </w:r>
      <w:r w:rsidR="006F14BF">
        <w:rPr>
          <w:color w:val="FF0000"/>
          <w:lang w:val="en-US"/>
        </w:rPr>
        <w:t>7</w:t>
      </w:r>
      <w:r w:rsidR="00A3765B" w:rsidRPr="00A3765B">
        <w:rPr>
          <w:color w:val="FF0000"/>
          <w:lang w:val="en-US"/>
        </w:rPr>
        <w:t xml:space="preserve">– </w:t>
      </w:r>
      <w:r w:rsidR="00A3765B">
        <w:rPr>
          <w:color w:val="FF0000"/>
          <w:lang w:val="en-US"/>
        </w:rPr>
        <w:t xml:space="preserve"> Chuyên đề - Đặng Thị Oanh</w:t>
      </w:r>
      <w:r w:rsidR="00A3765B" w:rsidRPr="00A3765B">
        <w:rPr>
          <w:color w:val="FF0000"/>
          <w:lang w:val="en-US"/>
        </w:rPr>
        <w:t>)</w:t>
      </w:r>
    </w:p>
    <w:p w:rsidR="001305B4" w:rsidRPr="00E25D82" w:rsidRDefault="001305B4" w:rsidP="00E25D82">
      <w:pPr>
        <w:pStyle w:val="BodyText1"/>
        <w:numPr>
          <w:ilvl w:val="0"/>
          <w:numId w:val="6"/>
        </w:numPr>
        <w:shd w:val="clear" w:color="auto" w:fill="auto"/>
        <w:tabs>
          <w:tab w:val="left" w:pos="1095"/>
        </w:tabs>
        <w:spacing w:before="120" w:line="240" w:lineRule="auto"/>
        <w:jc w:val="both"/>
        <w:rPr>
          <w:color w:val="auto"/>
        </w:rPr>
      </w:pPr>
      <w:r w:rsidRPr="00E25D82">
        <w:rPr>
          <w:color w:val="auto"/>
          <w:lang w:val="en-US"/>
        </w:rPr>
        <w:t xml:space="preserve">Chỉ đạo đội ngũthực hiện </w:t>
      </w:r>
      <w:r w:rsidRPr="00E25D82">
        <w:rPr>
          <w:color w:val="auto"/>
        </w:rPr>
        <w:t xml:space="preserve">đổi mới đánh giá học </w:t>
      </w:r>
      <w:r w:rsidRPr="00E25D82">
        <w:rPr>
          <w:color w:val="auto"/>
          <w:lang w:val="en-US" w:eastAsia="en-US" w:bidi="en-US"/>
        </w:rPr>
        <w:t xml:space="preserve">sinh </w:t>
      </w:r>
      <w:r w:rsidRPr="00E25D82">
        <w:rPr>
          <w:color w:val="auto"/>
        </w:rPr>
        <w:t>tiểu học</w:t>
      </w:r>
    </w:p>
    <w:p w:rsidR="001305B4" w:rsidRPr="00E25D82" w:rsidRDefault="00626F20" w:rsidP="00E25D82">
      <w:pPr>
        <w:pStyle w:val="BodyText1"/>
        <w:shd w:val="clear" w:color="auto" w:fill="auto"/>
        <w:spacing w:before="120" w:line="240" w:lineRule="auto"/>
        <w:ind w:firstLine="720"/>
        <w:jc w:val="both"/>
        <w:rPr>
          <w:color w:val="auto"/>
        </w:rPr>
      </w:pPr>
      <w:r w:rsidRPr="00E25D82">
        <w:rPr>
          <w:color w:val="auto"/>
          <w:lang w:val="en-US"/>
        </w:rPr>
        <w:t xml:space="preserve">- </w:t>
      </w:r>
      <w:r w:rsidR="001305B4" w:rsidRPr="00E25D82">
        <w:rPr>
          <w:color w:val="auto"/>
        </w:rPr>
        <w:t xml:space="preserve">Đối với học </w:t>
      </w:r>
      <w:r w:rsidR="001305B4" w:rsidRPr="00E25D82">
        <w:rPr>
          <w:color w:val="auto"/>
          <w:lang w:val="en-US" w:eastAsia="en-US" w:bidi="en-US"/>
        </w:rPr>
        <w:t xml:space="preserve">sinh </w:t>
      </w:r>
      <w:r w:rsidR="001305B4" w:rsidRPr="00E25D82">
        <w:rPr>
          <w:color w:val="auto"/>
        </w:rPr>
        <w:t xml:space="preserve">tiểu học thực hiện </w:t>
      </w:r>
      <w:r w:rsidR="001305B4" w:rsidRPr="00E25D82">
        <w:rPr>
          <w:color w:val="auto"/>
          <w:lang w:val="en-US" w:eastAsia="en-US" w:bidi="en-US"/>
        </w:rPr>
        <w:t xml:space="preserve">theo </w:t>
      </w:r>
      <w:r w:rsidR="001305B4" w:rsidRPr="00E25D82">
        <w:rPr>
          <w:color w:val="auto"/>
        </w:rPr>
        <w:t>Chương trình giáo dục phổ thông hiện hành</w:t>
      </w:r>
      <w:r w:rsidR="0012385E" w:rsidRPr="00E25D82">
        <w:rPr>
          <w:color w:val="auto"/>
          <w:lang w:val="en-US"/>
        </w:rPr>
        <w:t xml:space="preserve"> lớp </w:t>
      </w:r>
      <w:r w:rsidR="00616498" w:rsidRPr="00E25D82">
        <w:rPr>
          <w:color w:val="auto"/>
          <w:lang w:val="en-US"/>
        </w:rPr>
        <w:t>5</w:t>
      </w:r>
      <w:r w:rsidR="001305B4" w:rsidRPr="00E25D82">
        <w:rPr>
          <w:color w:val="auto"/>
        </w:rPr>
        <w:t xml:space="preserve">, tiếp tục được đánh giá </w:t>
      </w:r>
      <w:r w:rsidR="001305B4" w:rsidRPr="00E25D82">
        <w:rPr>
          <w:color w:val="auto"/>
          <w:lang w:val="en-US" w:eastAsia="en-US" w:bidi="en-US"/>
        </w:rPr>
        <w:t xml:space="preserve">theo quy </w:t>
      </w:r>
      <w:r w:rsidR="001305B4" w:rsidRPr="00E25D82">
        <w:rPr>
          <w:color w:val="auto"/>
        </w:rPr>
        <w:t xml:space="preserve">định tại Thông tư số </w:t>
      </w:r>
      <w:r w:rsidR="001305B4" w:rsidRPr="00E25D82">
        <w:rPr>
          <w:color w:val="auto"/>
          <w:lang w:val="en-US" w:eastAsia="en-US" w:bidi="en-US"/>
        </w:rPr>
        <w:t xml:space="preserve">30/2014/TT- </w:t>
      </w:r>
      <w:r w:rsidR="001305B4" w:rsidRPr="00E25D82">
        <w:rPr>
          <w:color w:val="auto"/>
        </w:rPr>
        <w:t xml:space="preserve">BGDĐT ngày </w:t>
      </w:r>
      <w:r w:rsidR="001305B4" w:rsidRPr="00E25D82">
        <w:rPr>
          <w:color w:val="auto"/>
          <w:lang w:val="en-US" w:eastAsia="en-US" w:bidi="en-US"/>
        </w:rPr>
        <w:t xml:space="preserve">28/8/2014 </w:t>
      </w:r>
      <w:r w:rsidR="001305B4" w:rsidRPr="00E25D82">
        <w:rPr>
          <w:color w:val="auto"/>
        </w:rPr>
        <w:t xml:space="preserve">và Thông tư số 22/2016/TT-BGDĐT ngày </w:t>
      </w:r>
      <w:r w:rsidR="001305B4" w:rsidRPr="00E25D82">
        <w:rPr>
          <w:color w:val="auto"/>
          <w:lang w:val="en-US" w:eastAsia="en-US" w:bidi="en-US"/>
        </w:rPr>
        <w:t xml:space="preserve">22/9/2016 </w:t>
      </w:r>
      <w:r w:rsidR="001305B4" w:rsidRPr="00E25D82">
        <w:rPr>
          <w:color w:val="auto"/>
        </w:rPr>
        <w:t xml:space="preserve">của Bộ trưởng Bộ GDĐT. Đối với học </w:t>
      </w:r>
      <w:r w:rsidR="001305B4" w:rsidRPr="00E25D82">
        <w:rPr>
          <w:color w:val="auto"/>
          <w:lang w:val="en-US" w:eastAsia="en-US" w:bidi="en-US"/>
        </w:rPr>
        <w:t xml:space="preserve">sinh </w:t>
      </w:r>
      <w:r w:rsidR="001305B4" w:rsidRPr="00E25D82">
        <w:rPr>
          <w:color w:val="auto"/>
        </w:rPr>
        <w:t xml:space="preserve">lớp </w:t>
      </w:r>
      <w:r w:rsidR="001305B4" w:rsidRPr="00E25D82">
        <w:rPr>
          <w:color w:val="auto"/>
          <w:lang w:val="en-US" w:eastAsia="en-US" w:bidi="en-US"/>
        </w:rPr>
        <w:t>1</w:t>
      </w:r>
      <w:r w:rsidRPr="00E25D82">
        <w:rPr>
          <w:color w:val="auto"/>
          <w:lang w:val="en-US" w:eastAsia="en-US" w:bidi="en-US"/>
        </w:rPr>
        <w:t>,2</w:t>
      </w:r>
      <w:r w:rsidR="0012385E" w:rsidRPr="00E25D82">
        <w:rPr>
          <w:color w:val="auto"/>
          <w:lang w:val="en-US" w:eastAsia="en-US" w:bidi="en-US"/>
        </w:rPr>
        <w:t>,3</w:t>
      </w:r>
      <w:r w:rsidR="00DE32DC">
        <w:rPr>
          <w:color w:val="auto"/>
          <w:lang w:val="en-US" w:eastAsia="en-US" w:bidi="en-US"/>
        </w:rPr>
        <w:t>,4</w:t>
      </w:r>
      <w:r w:rsidR="001305B4" w:rsidRPr="00E25D82">
        <w:rPr>
          <w:color w:val="auto"/>
        </w:rPr>
        <w:t xml:space="preserve">thực hiện </w:t>
      </w:r>
      <w:r w:rsidR="001305B4" w:rsidRPr="00E25D82">
        <w:rPr>
          <w:color w:val="auto"/>
          <w:lang w:val="en-US" w:eastAsia="en-US" w:bidi="en-US"/>
        </w:rPr>
        <w:t xml:space="preserve">theo </w:t>
      </w:r>
      <w:r w:rsidR="001305B4" w:rsidRPr="00E25D82">
        <w:rPr>
          <w:color w:val="auto"/>
        </w:rPr>
        <w:t xml:space="preserve">Chương trình </w:t>
      </w:r>
      <w:r w:rsidR="001305B4" w:rsidRPr="00E25D82">
        <w:rPr>
          <w:color w:val="auto"/>
          <w:lang w:val="en-US" w:eastAsia="en-US" w:bidi="en-US"/>
        </w:rPr>
        <w:t xml:space="preserve">GDPT 2018, </w:t>
      </w:r>
      <w:r w:rsidR="001305B4" w:rsidRPr="00E25D82">
        <w:rPr>
          <w:color w:val="auto"/>
        </w:rPr>
        <w:t xml:space="preserve">được đánh giá </w:t>
      </w:r>
      <w:r w:rsidR="001305B4" w:rsidRPr="00E25D82">
        <w:rPr>
          <w:color w:val="auto"/>
          <w:lang w:val="en-US" w:eastAsia="en-US" w:bidi="en-US"/>
        </w:rPr>
        <w:t xml:space="preserve">theo quy </w:t>
      </w:r>
      <w:r w:rsidR="001305B4" w:rsidRPr="00E25D82">
        <w:rPr>
          <w:color w:val="auto"/>
        </w:rPr>
        <w:t xml:space="preserve">định tại Thông tư số 27/2020/TT-BGDĐT ngày </w:t>
      </w:r>
      <w:r w:rsidR="001305B4" w:rsidRPr="00E25D82">
        <w:rPr>
          <w:color w:val="auto"/>
          <w:lang w:val="en-US" w:eastAsia="en-US" w:bidi="en-US"/>
        </w:rPr>
        <w:t xml:space="preserve">04 /9/2020 </w:t>
      </w:r>
      <w:r w:rsidR="001305B4" w:rsidRPr="00E25D82">
        <w:rPr>
          <w:color w:val="auto"/>
        </w:rPr>
        <w:t xml:space="preserve">dựa trên nguyên tắc: Đánh giá học </w:t>
      </w:r>
      <w:r w:rsidR="001305B4" w:rsidRPr="00E25D82">
        <w:rPr>
          <w:color w:val="auto"/>
          <w:lang w:val="en-US" w:eastAsia="en-US" w:bidi="en-US"/>
        </w:rPr>
        <w:t xml:space="preserve">sinh </w:t>
      </w:r>
      <w:r w:rsidR="001305B4" w:rsidRPr="00E25D82">
        <w:rPr>
          <w:color w:val="auto"/>
        </w:rPr>
        <w:t xml:space="preserve">thông </w:t>
      </w:r>
      <w:r w:rsidR="001305B4" w:rsidRPr="00E25D82">
        <w:rPr>
          <w:color w:val="auto"/>
          <w:lang w:val="en-US" w:eastAsia="en-US" w:bidi="en-US"/>
        </w:rPr>
        <w:t xml:space="preserve">qua </w:t>
      </w:r>
      <w:r w:rsidR="001305B4" w:rsidRPr="00E25D82">
        <w:rPr>
          <w:color w:val="auto"/>
        </w:rPr>
        <w:t xml:space="preserve">đánh giá mức độ đạt được </w:t>
      </w:r>
      <w:r w:rsidR="001305B4" w:rsidRPr="00E25D82">
        <w:rPr>
          <w:color w:val="auto"/>
          <w:lang w:val="en-US" w:eastAsia="en-US" w:bidi="en-US"/>
        </w:rPr>
        <w:t xml:space="preserve">theo </w:t>
      </w:r>
      <w:r w:rsidR="001305B4" w:rsidRPr="00E25D82">
        <w:rPr>
          <w:color w:val="auto"/>
        </w:rPr>
        <w:t xml:space="preserve">yêu cầu cần đạt và biểu hiện cụ thể về các thành phần năng lực của từng môn học, hoạt động giáo dục và những biểu hiện phẩm chất, năng lực của học </w:t>
      </w:r>
      <w:r w:rsidR="001305B4" w:rsidRPr="00E25D82">
        <w:rPr>
          <w:color w:val="auto"/>
          <w:lang w:val="en-US" w:eastAsia="en-US" w:bidi="en-US"/>
        </w:rPr>
        <w:t xml:space="preserve">sinh theo </w:t>
      </w:r>
      <w:r w:rsidR="001305B4" w:rsidRPr="00E25D82">
        <w:rPr>
          <w:color w:val="auto"/>
        </w:rPr>
        <w:t>yêu cầu cần đạt của chương trình.</w:t>
      </w:r>
    </w:p>
    <w:p w:rsidR="001305B4" w:rsidRPr="00E25D82" w:rsidRDefault="00626F20" w:rsidP="00E25D82">
      <w:pPr>
        <w:pStyle w:val="BodyText1"/>
        <w:shd w:val="clear" w:color="auto" w:fill="auto"/>
        <w:spacing w:before="120" w:line="240" w:lineRule="auto"/>
        <w:ind w:firstLine="720"/>
        <w:jc w:val="both"/>
        <w:rPr>
          <w:color w:val="auto"/>
        </w:rPr>
      </w:pPr>
      <w:r w:rsidRPr="00E25D82">
        <w:rPr>
          <w:color w:val="auto"/>
          <w:lang w:val="en-US"/>
        </w:rPr>
        <w:t xml:space="preserve">- </w:t>
      </w:r>
      <w:r w:rsidR="001305B4" w:rsidRPr="00E25D82">
        <w:rPr>
          <w:color w:val="auto"/>
        </w:rPr>
        <w:t xml:space="preserve">Thực hiện đánh giá sự tiến bộ và vì sự tiến bộ của học </w:t>
      </w:r>
      <w:r w:rsidR="001305B4" w:rsidRPr="00E25D82">
        <w:rPr>
          <w:color w:val="auto"/>
          <w:lang w:val="en-US" w:eastAsia="en-US" w:bidi="en-US"/>
        </w:rPr>
        <w:t xml:space="preserve">sinh; coi </w:t>
      </w:r>
      <w:r w:rsidR="001305B4" w:rsidRPr="00E25D82">
        <w:rPr>
          <w:color w:val="auto"/>
        </w:rPr>
        <w:t xml:space="preserve">trọng việc động viên, khuyến khích sự cố gắng </w:t>
      </w:r>
      <w:r w:rsidR="001305B4" w:rsidRPr="00E25D82">
        <w:rPr>
          <w:color w:val="auto"/>
          <w:lang w:val="en-US" w:eastAsia="en-US" w:bidi="en-US"/>
        </w:rPr>
        <w:t xml:space="preserve">trong </w:t>
      </w:r>
      <w:r w:rsidR="001305B4" w:rsidRPr="00E25D82">
        <w:rPr>
          <w:color w:val="auto"/>
        </w:rPr>
        <w:t xml:space="preserve">học tập, rèn luyện của học </w:t>
      </w:r>
      <w:r w:rsidR="001305B4" w:rsidRPr="00E25D82">
        <w:rPr>
          <w:color w:val="auto"/>
          <w:lang w:val="en-US" w:eastAsia="en-US" w:bidi="en-US"/>
        </w:rPr>
        <w:t xml:space="preserve">sinh; </w:t>
      </w:r>
      <w:r w:rsidR="001305B4" w:rsidRPr="00E25D82">
        <w:rPr>
          <w:color w:val="auto"/>
        </w:rPr>
        <w:t xml:space="preserve">giúp học </w:t>
      </w:r>
      <w:r w:rsidR="001305B4" w:rsidRPr="00E25D82">
        <w:rPr>
          <w:color w:val="auto"/>
          <w:lang w:val="en-US" w:eastAsia="en-US" w:bidi="en-US"/>
        </w:rPr>
        <w:t xml:space="preserve">sinh </w:t>
      </w:r>
      <w:r w:rsidR="001305B4" w:rsidRPr="00E25D82">
        <w:rPr>
          <w:color w:val="auto"/>
        </w:rPr>
        <w:t xml:space="preserve">phát </w:t>
      </w:r>
      <w:r w:rsidR="001305B4" w:rsidRPr="00E25D82">
        <w:rPr>
          <w:color w:val="auto"/>
          <w:lang w:val="en-US" w:eastAsia="en-US" w:bidi="en-US"/>
        </w:rPr>
        <w:t xml:space="preserve">huy </w:t>
      </w:r>
      <w:r w:rsidR="001305B4" w:rsidRPr="00E25D82">
        <w:rPr>
          <w:color w:val="auto"/>
        </w:rPr>
        <w:t xml:space="preserve">nhiều nhất khả năng, năng lực; đảm bảo kịp thời, công bằng, khách </w:t>
      </w:r>
      <w:r w:rsidR="001305B4" w:rsidRPr="00E25D82">
        <w:rPr>
          <w:color w:val="auto"/>
          <w:lang w:val="en-US" w:eastAsia="en-US" w:bidi="en-US"/>
        </w:rPr>
        <w:t xml:space="preserve">quan; </w:t>
      </w:r>
      <w:r w:rsidR="001305B4" w:rsidRPr="00E25D82">
        <w:rPr>
          <w:color w:val="auto"/>
        </w:rPr>
        <w:t xml:space="preserve">không </w:t>
      </w:r>
      <w:r w:rsidR="001305B4" w:rsidRPr="00E25D82">
        <w:rPr>
          <w:color w:val="auto"/>
          <w:lang w:val="en-US" w:eastAsia="en-US" w:bidi="en-US"/>
        </w:rPr>
        <w:t xml:space="preserve">so </w:t>
      </w:r>
      <w:r w:rsidR="001305B4" w:rsidRPr="00E25D82">
        <w:rPr>
          <w:color w:val="auto"/>
        </w:rPr>
        <w:t xml:space="preserve">sánh học </w:t>
      </w:r>
      <w:r w:rsidR="001305B4" w:rsidRPr="00E25D82">
        <w:rPr>
          <w:color w:val="auto"/>
          <w:lang w:val="en-US" w:eastAsia="en-US" w:bidi="en-US"/>
        </w:rPr>
        <w:t xml:space="preserve">sinh </w:t>
      </w:r>
      <w:r w:rsidR="001305B4" w:rsidRPr="00E25D82">
        <w:rPr>
          <w:color w:val="auto"/>
        </w:rPr>
        <w:t xml:space="preserve">này với học </w:t>
      </w:r>
      <w:r w:rsidR="001305B4" w:rsidRPr="00E25D82">
        <w:rPr>
          <w:color w:val="auto"/>
          <w:lang w:val="en-US" w:eastAsia="en-US" w:bidi="en-US"/>
        </w:rPr>
        <w:t xml:space="preserve">sinh </w:t>
      </w:r>
      <w:r w:rsidR="001305B4" w:rsidRPr="00E25D82">
        <w:rPr>
          <w:color w:val="auto"/>
        </w:rPr>
        <w:t xml:space="preserve">khác, không tạo áp lực </w:t>
      </w:r>
      <w:r w:rsidR="001305B4" w:rsidRPr="00E25D82">
        <w:rPr>
          <w:color w:val="auto"/>
          <w:lang w:val="en-US" w:eastAsia="en-US" w:bidi="en-US"/>
        </w:rPr>
        <w:t xml:space="preserve">cho </w:t>
      </w:r>
      <w:r w:rsidR="001305B4" w:rsidRPr="00E25D82">
        <w:rPr>
          <w:color w:val="auto"/>
        </w:rPr>
        <w:t xml:space="preserve">học </w:t>
      </w:r>
      <w:r w:rsidR="001305B4" w:rsidRPr="00E25D82">
        <w:rPr>
          <w:color w:val="auto"/>
          <w:lang w:val="en-US" w:eastAsia="en-US" w:bidi="en-US"/>
        </w:rPr>
        <w:t xml:space="preserve">sinh, </w:t>
      </w:r>
      <w:r w:rsidR="001305B4" w:rsidRPr="00E25D82">
        <w:rPr>
          <w:color w:val="auto"/>
        </w:rPr>
        <w:t xml:space="preserve">giáo viên và </w:t>
      </w:r>
      <w:r w:rsidR="001305B4" w:rsidRPr="00E25D82">
        <w:rPr>
          <w:color w:val="auto"/>
          <w:lang w:val="en-US" w:eastAsia="en-US" w:bidi="en-US"/>
        </w:rPr>
        <w:t xml:space="preserve">cha </w:t>
      </w:r>
      <w:r w:rsidR="001305B4" w:rsidRPr="00E25D82">
        <w:rPr>
          <w:color w:val="auto"/>
        </w:rPr>
        <w:t xml:space="preserve">mẹ học </w:t>
      </w:r>
      <w:r w:rsidR="001305B4" w:rsidRPr="00E25D82">
        <w:rPr>
          <w:color w:val="auto"/>
          <w:lang w:val="en-US" w:eastAsia="en-US" w:bidi="en-US"/>
        </w:rPr>
        <w:t>sinh.</w:t>
      </w:r>
    </w:p>
    <w:p w:rsidR="001305B4" w:rsidRPr="00DE32DC" w:rsidRDefault="00626F20" w:rsidP="00E25D82">
      <w:pPr>
        <w:pStyle w:val="BodyText1"/>
        <w:shd w:val="clear" w:color="auto" w:fill="auto"/>
        <w:spacing w:before="120" w:line="240" w:lineRule="auto"/>
        <w:ind w:firstLine="720"/>
        <w:jc w:val="both"/>
        <w:rPr>
          <w:color w:val="FF0000"/>
          <w:lang w:val="en-US"/>
        </w:rPr>
      </w:pPr>
      <w:r w:rsidRPr="00E25D82">
        <w:rPr>
          <w:color w:val="auto"/>
          <w:lang w:val="en-US"/>
        </w:rPr>
        <w:lastRenderedPageBreak/>
        <w:t xml:space="preserve">- </w:t>
      </w:r>
      <w:r w:rsidR="001305B4" w:rsidRPr="00E25D82">
        <w:rPr>
          <w:color w:val="auto"/>
        </w:rPr>
        <w:t xml:space="preserve">Thực hiện bàn </w:t>
      </w:r>
      <w:r w:rsidR="001305B4" w:rsidRPr="00E25D82">
        <w:rPr>
          <w:color w:val="auto"/>
          <w:lang w:val="en-US" w:eastAsia="en-US" w:bidi="en-US"/>
        </w:rPr>
        <w:t xml:space="preserve">giao </w:t>
      </w:r>
      <w:r w:rsidR="001305B4" w:rsidRPr="00E25D82">
        <w:rPr>
          <w:color w:val="auto"/>
        </w:rPr>
        <w:t>chất lượng giáo dục cuối năm học</w:t>
      </w:r>
      <w:r w:rsidRPr="00E25D82">
        <w:rPr>
          <w:color w:val="auto"/>
          <w:lang w:val="en-US"/>
        </w:rPr>
        <w:t xml:space="preserve"> 202</w:t>
      </w:r>
      <w:r w:rsidR="00DE32DC">
        <w:rPr>
          <w:color w:val="auto"/>
          <w:lang w:val="en-US"/>
        </w:rPr>
        <w:t>2</w:t>
      </w:r>
      <w:r w:rsidRPr="00E25D82">
        <w:rPr>
          <w:color w:val="auto"/>
          <w:lang w:val="en-US"/>
        </w:rPr>
        <w:t>-202</w:t>
      </w:r>
      <w:r w:rsidR="00DE32DC">
        <w:rPr>
          <w:color w:val="auto"/>
          <w:lang w:val="en-US"/>
        </w:rPr>
        <w:t>3</w:t>
      </w:r>
      <w:r w:rsidR="001305B4" w:rsidRPr="00E25D82">
        <w:rPr>
          <w:color w:val="auto"/>
          <w:lang w:val="en-US"/>
        </w:rPr>
        <w:t xml:space="preserve"> cho GV năm học 202</w:t>
      </w:r>
      <w:r w:rsidR="00DE32DC">
        <w:rPr>
          <w:color w:val="auto"/>
          <w:lang w:val="en-US"/>
        </w:rPr>
        <w:t>3</w:t>
      </w:r>
      <w:r w:rsidR="001305B4" w:rsidRPr="00E25D82">
        <w:rPr>
          <w:color w:val="auto"/>
          <w:lang w:val="en-US"/>
        </w:rPr>
        <w:t>-202</w:t>
      </w:r>
      <w:r w:rsidR="00DE32DC">
        <w:rPr>
          <w:color w:val="auto"/>
          <w:lang w:val="en-US"/>
        </w:rPr>
        <w:t>4</w:t>
      </w:r>
      <w:r w:rsidR="001305B4" w:rsidRPr="00E25D82">
        <w:rPr>
          <w:color w:val="auto"/>
        </w:rPr>
        <w:t xml:space="preserve"> một cách nghiêm túc, phù hợp với từng nhóm đối tượng, kiên quyết không để học </w:t>
      </w:r>
      <w:r w:rsidR="001305B4" w:rsidRPr="00E25D82">
        <w:rPr>
          <w:color w:val="auto"/>
          <w:lang w:val="en-US" w:eastAsia="en-US" w:bidi="en-US"/>
        </w:rPr>
        <w:t xml:space="preserve">sinh </w:t>
      </w:r>
      <w:r w:rsidR="001305B4" w:rsidRPr="00E25D82">
        <w:rPr>
          <w:color w:val="auto"/>
        </w:rPr>
        <w:t xml:space="preserve">“ngồi nhầm lớp”; thực hiện </w:t>
      </w:r>
      <w:r w:rsidR="001305B4" w:rsidRPr="00E25D82">
        <w:rPr>
          <w:color w:val="auto"/>
          <w:lang w:val="en-US" w:eastAsia="en-US" w:bidi="en-US"/>
        </w:rPr>
        <w:t xml:space="preserve">khen </w:t>
      </w:r>
      <w:r w:rsidR="001305B4" w:rsidRPr="00E25D82">
        <w:rPr>
          <w:color w:val="auto"/>
        </w:rPr>
        <w:t xml:space="preserve">thưởng học </w:t>
      </w:r>
      <w:r w:rsidR="001305B4" w:rsidRPr="00E25D82">
        <w:rPr>
          <w:color w:val="auto"/>
          <w:lang w:val="en-US" w:eastAsia="en-US" w:bidi="en-US"/>
        </w:rPr>
        <w:t xml:space="preserve">sinh </w:t>
      </w:r>
      <w:r w:rsidR="001305B4" w:rsidRPr="00E25D82">
        <w:rPr>
          <w:color w:val="auto"/>
        </w:rPr>
        <w:t xml:space="preserve">thực chất, đúng </w:t>
      </w:r>
      <w:r w:rsidR="001305B4" w:rsidRPr="00E25D82">
        <w:rPr>
          <w:color w:val="auto"/>
          <w:lang w:val="en-US" w:eastAsia="en-US" w:bidi="en-US"/>
        </w:rPr>
        <w:t xml:space="preserve">quy </w:t>
      </w:r>
      <w:r w:rsidR="001305B4" w:rsidRPr="00E25D82">
        <w:rPr>
          <w:color w:val="auto"/>
        </w:rPr>
        <w:t xml:space="preserve">định; </w:t>
      </w:r>
      <w:r w:rsidR="00DE32DC" w:rsidRPr="00DE32DC">
        <w:rPr>
          <w:color w:val="FF0000"/>
          <w:lang w:val="en-US"/>
        </w:rPr>
        <w:t xml:space="preserve">(Phụ lục </w:t>
      </w:r>
      <w:r w:rsidR="00C1478C">
        <w:rPr>
          <w:color w:val="FF0000"/>
          <w:lang w:val="en-US"/>
        </w:rPr>
        <w:t>8</w:t>
      </w:r>
      <w:r w:rsidR="00DE32DC" w:rsidRPr="00DE32DC">
        <w:rPr>
          <w:color w:val="FF0000"/>
          <w:lang w:val="en-US"/>
        </w:rPr>
        <w:t xml:space="preserve"> – Đặng Thị Oanh)</w:t>
      </w:r>
    </w:p>
    <w:p w:rsidR="001305B4" w:rsidRPr="00E25D82" w:rsidRDefault="00626F20" w:rsidP="00E25D82">
      <w:pPr>
        <w:pStyle w:val="BodyText1"/>
        <w:shd w:val="clear" w:color="auto" w:fill="auto"/>
        <w:tabs>
          <w:tab w:val="left" w:pos="1066"/>
        </w:tabs>
        <w:spacing w:before="120" w:line="240" w:lineRule="auto"/>
        <w:ind w:firstLine="0"/>
        <w:jc w:val="both"/>
        <w:rPr>
          <w:color w:val="auto"/>
          <w:lang w:val="en-US"/>
        </w:rPr>
      </w:pPr>
      <w:r w:rsidRPr="00E25D82">
        <w:rPr>
          <w:color w:val="auto"/>
          <w:lang w:val="en-US"/>
        </w:rPr>
        <w:t xml:space="preserve">- </w:t>
      </w:r>
      <w:r w:rsidR="001305B4" w:rsidRPr="00E25D82">
        <w:rPr>
          <w:color w:val="auto"/>
        </w:rPr>
        <w:t xml:space="preserve">Chủ động xây dựng kế hoạch đảm bảo thực hiện đúng, có chất lượng, hiệu quả, nội dung dạy học theo quy định; phù hợp với kĩ năng của giáo viên, khả năng lĩnh hội và đặc điểm tâm sinh lí lứa tuổi của học sinh; </w:t>
      </w:r>
    </w:p>
    <w:p w:rsidR="00626F20" w:rsidRPr="00E25D82" w:rsidRDefault="00626F20" w:rsidP="00E25D82">
      <w:pPr>
        <w:pStyle w:val="BodyText1"/>
        <w:shd w:val="clear" w:color="auto" w:fill="auto"/>
        <w:spacing w:before="120" w:line="240" w:lineRule="auto"/>
        <w:jc w:val="both"/>
        <w:rPr>
          <w:color w:val="auto"/>
          <w:lang w:val="en-US"/>
        </w:rPr>
      </w:pPr>
      <w:r w:rsidRPr="00E25D82">
        <w:rPr>
          <w:color w:val="auto"/>
          <w:lang w:val="en-US"/>
        </w:rPr>
        <w:t xml:space="preserve"> - Các tổ chuyên môn </w:t>
      </w:r>
      <w:r w:rsidRPr="00E25D82">
        <w:rPr>
          <w:color w:val="auto"/>
        </w:rPr>
        <w:t xml:space="preserve">tiếp tục hỗ trợ, tập huấn nâng </w:t>
      </w:r>
      <w:r w:rsidRPr="00E25D82">
        <w:rPr>
          <w:color w:val="auto"/>
          <w:lang w:val="en-US" w:eastAsia="en-US" w:bidi="en-US"/>
        </w:rPr>
        <w:t xml:space="preserve">cao </w:t>
      </w:r>
      <w:r w:rsidRPr="00E25D82">
        <w:rPr>
          <w:color w:val="auto"/>
        </w:rPr>
        <w:t xml:space="preserve">năng lực </w:t>
      </w:r>
      <w:r w:rsidRPr="00E25D82">
        <w:rPr>
          <w:color w:val="auto"/>
          <w:lang w:val="en-US" w:eastAsia="en-US" w:bidi="en-US"/>
        </w:rPr>
        <w:t xml:space="preserve">cho </w:t>
      </w:r>
      <w:r w:rsidRPr="00E25D82">
        <w:rPr>
          <w:color w:val="auto"/>
        </w:rPr>
        <w:t xml:space="preserve">giáo viên về đánh giá học </w:t>
      </w:r>
      <w:r w:rsidRPr="00E25D82">
        <w:rPr>
          <w:color w:val="auto"/>
          <w:lang w:val="en-US" w:eastAsia="en-US" w:bidi="en-US"/>
        </w:rPr>
        <w:t xml:space="preserve">sinh </w:t>
      </w:r>
      <w:r w:rsidRPr="00E25D82">
        <w:rPr>
          <w:color w:val="auto"/>
        </w:rPr>
        <w:t>tiểu học</w:t>
      </w:r>
      <w:r w:rsidRPr="00E25D82">
        <w:rPr>
          <w:color w:val="auto"/>
          <w:lang w:val="en-US"/>
        </w:rPr>
        <w:t xml:space="preserve">, nhất là giáo viên mới ra trường (Cô Bùi Thị Hà, Cô </w:t>
      </w:r>
      <w:r w:rsidR="003F4433">
        <w:rPr>
          <w:color w:val="auto"/>
          <w:lang w:val="en-US"/>
        </w:rPr>
        <w:t>Bích Châu, Cẩm Vân</w:t>
      </w:r>
      <w:r w:rsidRPr="00E25D82">
        <w:rPr>
          <w:color w:val="auto"/>
          <w:lang w:val="en-US"/>
        </w:rPr>
        <w:t>)</w:t>
      </w:r>
    </w:p>
    <w:p w:rsidR="001305B4" w:rsidRPr="00E25D82" w:rsidRDefault="001305B4" w:rsidP="00E25D82">
      <w:pPr>
        <w:pStyle w:val="BodyText1"/>
        <w:shd w:val="clear" w:color="auto" w:fill="auto"/>
        <w:tabs>
          <w:tab w:val="left" w:pos="567"/>
        </w:tabs>
        <w:spacing w:before="120" w:line="240" w:lineRule="auto"/>
        <w:ind w:firstLine="0"/>
        <w:jc w:val="both"/>
        <w:rPr>
          <w:color w:val="auto"/>
          <w:lang w:val="en-US"/>
        </w:rPr>
      </w:pPr>
      <w:r w:rsidRPr="00E25D82">
        <w:rPr>
          <w:color w:val="auto"/>
          <w:lang w:val="en-US"/>
        </w:rPr>
        <w:tab/>
        <w:t>c)</w:t>
      </w:r>
      <w:r w:rsidR="00626F20" w:rsidRPr="00E25D82">
        <w:rPr>
          <w:color w:val="auto"/>
          <w:lang w:val="en-US"/>
        </w:rPr>
        <w:t xml:space="preserve"> Tổ chức</w:t>
      </w:r>
      <w:r w:rsidRPr="00E25D82">
        <w:rPr>
          <w:color w:val="auto"/>
          <w:lang w:val="en-US"/>
        </w:rPr>
        <w:t xml:space="preserve"> các phong trào </w:t>
      </w:r>
      <w:r w:rsidR="00626F20" w:rsidRPr="00E25D82">
        <w:rPr>
          <w:color w:val="auto"/>
          <w:lang w:val="en-US"/>
        </w:rPr>
        <w:t xml:space="preserve">thi đua </w:t>
      </w:r>
      <w:r w:rsidRPr="00E25D82">
        <w:rPr>
          <w:color w:val="auto"/>
        </w:rPr>
        <w:t xml:space="preserve">“Dạy tốt- Học tốt” </w:t>
      </w:r>
    </w:p>
    <w:p w:rsidR="001305B4" w:rsidRPr="00E25D82" w:rsidRDefault="001305B4" w:rsidP="00E25D82">
      <w:pPr>
        <w:pStyle w:val="BodyText1"/>
        <w:shd w:val="clear" w:color="auto" w:fill="auto"/>
        <w:tabs>
          <w:tab w:val="left" w:pos="567"/>
        </w:tabs>
        <w:spacing w:before="120" w:line="240" w:lineRule="auto"/>
        <w:ind w:firstLine="0"/>
        <w:jc w:val="both"/>
        <w:rPr>
          <w:color w:val="auto"/>
        </w:rPr>
      </w:pPr>
      <w:r w:rsidRPr="00E25D82">
        <w:rPr>
          <w:color w:val="auto"/>
          <w:lang w:val="en-US"/>
        </w:rPr>
        <w:tab/>
        <w:t xml:space="preserve">- Tổ chức </w:t>
      </w:r>
      <w:r w:rsidRPr="00E25D82">
        <w:rPr>
          <w:color w:val="auto"/>
        </w:rPr>
        <w:t>hội giảng chào mừng các ngày lễ lớn như: Đợt 1:</w:t>
      </w:r>
      <w:r w:rsidRPr="00E25D82">
        <w:rPr>
          <w:color w:val="auto"/>
          <w:lang w:val="en-US"/>
        </w:rPr>
        <w:t xml:space="preserve"> Từ 20/10 đến </w:t>
      </w:r>
      <w:r w:rsidRPr="00E25D82">
        <w:rPr>
          <w:color w:val="auto"/>
        </w:rPr>
        <w:t xml:space="preserve"> 20/11; Đợt 2: 3/2</w:t>
      </w:r>
      <w:r w:rsidRPr="00E25D82">
        <w:rPr>
          <w:color w:val="auto"/>
          <w:lang w:val="en-US"/>
        </w:rPr>
        <w:t xml:space="preserve"> đến 26/3</w:t>
      </w:r>
      <w:r w:rsidRPr="00E25D82">
        <w:rPr>
          <w:color w:val="auto"/>
        </w:rPr>
        <w:t>. Giáo viên đăng ký những tiết dự giờ thao giảng sau đó nhà trường lên lịch để giáo viên đi dự giờ học tập và rút kinh nghiệm.</w:t>
      </w:r>
    </w:p>
    <w:p w:rsidR="001305B4" w:rsidRPr="00E25D82" w:rsidRDefault="001305B4" w:rsidP="00E25D82">
      <w:pPr>
        <w:pStyle w:val="BodyText1"/>
        <w:shd w:val="clear" w:color="auto" w:fill="auto"/>
        <w:tabs>
          <w:tab w:val="left" w:pos="992"/>
        </w:tabs>
        <w:spacing w:before="120" w:line="240" w:lineRule="auto"/>
        <w:jc w:val="both"/>
        <w:rPr>
          <w:color w:val="auto"/>
          <w:lang w:val="en-US"/>
        </w:rPr>
      </w:pPr>
      <w:r w:rsidRPr="00E25D82">
        <w:rPr>
          <w:color w:val="auto"/>
          <w:lang w:val="en-US"/>
        </w:rPr>
        <w:t xml:space="preserve">- Triển khai lại các văn bản Pháp luật, chính trị đã bồi dưỡng hè, các văn bản về đổi mới chương trình GDPT 2018, các văn bản về điều lệ, đánh giá học sinh để GV thường xuyên bồi dưỡng, làm bài kiểm tra công nhận hoàn thành nội dung năm học là 2 đợt </w:t>
      </w:r>
      <w:r w:rsidR="003F4433">
        <w:rPr>
          <w:color w:val="auto"/>
          <w:lang w:val="en-US"/>
        </w:rPr>
        <w:t>và hoàn thành trước tháng 3/2024</w:t>
      </w:r>
      <w:r w:rsidRPr="00E25D82">
        <w:rPr>
          <w:color w:val="auto"/>
          <w:lang w:val="en-US"/>
        </w:rPr>
        <w:t>;</w:t>
      </w:r>
    </w:p>
    <w:p w:rsidR="001305B4" w:rsidRPr="00682395" w:rsidRDefault="001305B4" w:rsidP="00E25D82">
      <w:pPr>
        <w:pStyle w:val="BodyText1"/>
        <w:shd w:val="clear" w:color="auto" w:fill="auto"/>
        <w:tabs>
          <w:tab w:val="left" w:pos="992"/>
        </w:tabs>
        <w:spacing w:before="120" w:line="240" w:lineRule="auto"/>
        <w:jc w:val="both"/>
        <w:rPr>
          <w:color w:val="FF0000"/>
          <w:lang w:val="en-US"/>
        </w:rPr>
      </w:pPr>
      <w:r w:rsidRPr="00E25D82">
        <w:rPr>
          <w:color w:val="auto"/>
          <w:lang w:val="en-US"/>
        </w:rPr>
        <w:t xml:space="preserve">- </w:t>
      </w:r>
      <w:r w:rsidR="003F4433">
        <w:rPr>
          <w:color w:val="auto"/>
          <w:lang w:val="en-US"/>
        </w:rPr>
        <w:t>Tổ chức Hội thi GV dạy giỏi cấp trường; vận động</w:t>
      </w:r>
      <w:r w:rsidRPr="00E25D82">
        <w:rPr>
          <w:color w:val="auto"/>
          <w:lang w:val="en-US"/>
        </w:rPr>
        <w:t xml:space="preserve"> cho </w:t>
      </w:r>
      <w:r w:rsidRPr="00E25D82">
        <w:rPr>
          <w:color w:val="auto"/>
        </w:rPr>
        <w:t>Giáo viên đăng ký tham gia thi GV</w:t>
      </w:r>
      <w:r w:rsidRPr="00E25D82">
        <w:rPr>
          <w:color w:val="auto"/>
          <w:lang w:val="en-US"/>
        </w:rPr>
        <w:t xml:space="preserve">chủ </w:t>
      </w:r>
      <w:r w:rsidR="003F4433">
        <w:rPr>
          <w:color w:val="auto"/>
          <w:lang w:val="en-US"/>
        </w:rPr>
        <w:t>dạy</w:t>
      </w:r>
      <w:r w:rsidRPr="00E25D82">
        <w:rPr>
          <w:color w:val="auto"/>
          <w:lang w:val="en-US"/>
        </w:rPr>
        <w:t xml:space="preserve"> giỏi</w:t>
      </w:r>
      <w:r w:rsidRPr="00E25D82">
        <w:rPr>
          <w:color w:val="auto"/>
        </w:rPr>
        <w:t xml:space="preserve"> cấp </w:t>
      </w:r>
      <w:r w:rsidR="00682395">
        <w:rPr>
          <w:color w:val="auto"/>
          <w:lang w:val="en-US"/>
        </w:rPr>
        <w:t xml:space="preserve">quận từ 8-10 GV; </w:t>
      </w:r>
      <w:r w:rsidR="004A1336" w:rsidRPr="00E25D82">
        <w:rPr>
          <w:color w:val="auto"/>
          <w:lang w:val="en-US"/>
        </w:rPr>
        <w:t>TP</w:t>
      </w:r>
      <w:r w:rsidRPr="00E25D82">
        <w:rPr>
          <w:color w:val="auto"/>
          <w:lang w:val="en-US"/>
        </w:rPr>
        <w:t>, ít nhất có</w:t>
      </w:r>
      <w:r w:rsidR="0012385E" w:rsidRPr="00E25D82">
        <w:rPr>
          <w:color w:val="auto"/>
          <w:lang w:val="en-US"/>
        </w:rPr>
        <w:t xml:space="preserve"> 2 </w:t>
      </w:r>
      <w:r w:rsidRPr="00E25D82">
        <w:rPr>
          <w:color w:val="auto"/>
          <w:lang w:val="en-US"/>
        </w:rPr>
        <w:t>giáo viên</w:t>
      </w:r>
    </w:p>
    <w:p w:rsidR="001305B4" w:rsidRDefault="00490CC1" w:rsidP="009A38B7">
      <w:pPr>
        <w:pStyle w:val="Tablecaption0"/>
        <w:shd w:val="clear" w:color="auto" w:fill="auto"/>
        <w:spacing w:before="120"/>
        <w:ind w:firstLine="400"/>
        <w:jc w:val="both"/>
        <w:rPr>
          <w:color w:val="FF0000"/>
          <w:lang w:val="en-US" w:eastAsia="en-US" w:bidi="en-US"/>
        </w:rPr>
      </w:pPr>
      <w:r>
        <w:rPr>
          <w:color w:val="auto"/>
          <w:lang w:val="en-US" w:eastAsia="en-US" w:bidi="en-US"/>
        </w:rPr>
        <w:t>- T</w:t>
      </w:r>
      <w:r w:rsidR="001305B4" w:rsidRPr="00E25D82">
        <w:rPr>
          <w:color w:val="auto"/>
          <w:lang w:val="en-US" w:eastAsia="en-US" w:bidi="en-US"/>
        </w:rPr>
        <w:t xml:space="preserve">ham gia Hội thi </w:t>
      </w:r>
      <w:r w:rsidR="0012385E" w:rsidRPr="00E25D82">
        <w:rPr>
          <w:color w:val="auto"/>
          <w:lang w:val="en-US" w:eastAsia="en-US" w:bidi="en-US"/>
        </w:rPr>
        <w:t>Thiết bị điện tử</w:t>
      </w:r>
      <w:r w:rsidR="001305B4" w:rsidRPr="00E25D82">
        <w:rPr>
          <w:color w:val="auto"/>
          <w:lang w:val="en-US" w:eastAsia="en-US" w:bidi="en-US"/>
        </w:rPr>
        <w:t xml:space="preserve"> cấp thành phố</w:t>
      </w:r>
      <w:r w:rsidR="009A38B7">
        <w:rPr>
          <w:color w:val="auto"/>
          <w:lang w:val="en-US" w:eastAsia="en-US" w:bidi="en-US"/>
        </w:rPr>
        <w:t>:</w:t>
      </w:r>
      <w:r w:rsidR="001305B4" w:rsidRPr="00E25D82">
        <w:rPr>
          <w:color w:val="auto"/>
          <w:lang w:val="en-US" w:eastAsia="en-US" w:bidi="en-US"/>
        </w:rPr>
        <w:t xml:space="preserve"> Nhà trường phát động, tổ chức cho GV tham gia tập huấn, hướng dẫn giáo viên làm bài và góp ý xây dựng.Thành lập tổ giám khảo, chấm chọn cấp trường, có xếp giải và thưởng sau khi có giải cấp thành phố.</w:t>
      </w:r>
      <w:r w:rsidR="009A38B7">
        <w:rPr>
          <w:color w:val="auto"/>
          <w:lang w:val="en-US" w:eastAsia="en-US" w:bidi="en-US"/>
        </w:rPr>
        <w:t xml:space="preserve"> (</w:t>
      </w:r>
      <w:r w:rsidR="009A38B7" w:rsidRPr="009A38B7">
        <w:rPr>
          <w:color w:val="FF0000"/>
          <w:lang w:val="en-US" w:eastAsia="en-US" w:bidi="en-US"/>
        </w:rPr>
        <w:t xml:space="preserve">Phụ lục </w:t>
      </w:r>
      <w:r>
        <w:rPr>
          <w:color w:val="FF0000"/>
          <w:lang w:val="en-US" w:eastAsia="en-US" w:bidi="en-US"/>
        </w:rPr>
        <w:t xml:space="preserve">9 </w:t>
      </w:r>
      <w:r w:rsidR="009A38B7" w:rsidRPr="009A38B7">
        <w:rPr>
          <w:color w:val="FF0000"/>
          <w:lang w:val="en-US" w:eastAsia="en-US" w:bidi="en-US"/>
        </w:rPr>
        <w:t>- Đỗ Thị Vân)</w:t>
      </w:r>
    </w:p>
    <w:p w:rsidR="00340BF7" w:rsidRPr="009A38B7" w:rsidRDefault="00340BF7" w:rsidP="009A38B7">
      <w:pPr>
        <w:pStyle w:val="Tablecaption0"/>
        <w:shd w:val="clear" w:color="auto" w:fill="auto"/>
        <w:spacing w:before="120"/>
        <w:ind w:firstLine="400"/>
        <w:jc w:val="both"/>
        <w:rPr>
          <w:color w:val="FF0000"/>
          <w:lang w:val="en-US" w:eastAsia="en-US" w:bidi="en-US"/>
        </w:rPr>
      </w:pPr>
      <w:r w:rsidRPr="00340BF7">
        <w:rPr>
          <w:color w:val="auto"/>
          <w:lang w:val="en-US" w:eastAsia="en-US" w:bidi="en-US"/>
        </w:rPr>
        <w:t>- Tổ chức hoạt động phát triển văn hóa đọc cho GV và HS, chú tọng nâng cao hoạt động thư viện.</w:t>
      </w:r>
      <w:r>
        <w:rPr>
          <w:color w:val="FF0000"/>
          <w:lang w:val="en-US" w:eastAsia="en-US" w:bidi="en-US"/>
        </w:rPr>
        <w:t xml:space="preserve"> (</w:t>
      </w:r>
      <w:r w:rsidRPr="009A38B7">
        <w:rPr>
          <w:color w:val="FF0000"/>
          <w:lang w:val="en-US" w:eastAsia="en-US" w:bidi="en-US"/>
        </w:rPr>
        <w:t xml:space="preserve">Phụ lục </w:t>
      </w:r>
      <w:r>
        <w:rPr>
          <w:color w:val="FF0000"/>
          <w:lang w:val="en-US" w:eastAsia="en-US" w:bidi="en-US"/>
        </w:rPr>
        <w:t>10 – Ngô Thị Tố Tâm)</w:t>
      </w:r>
    </w:p>
    <w:p w:rsidR="00950EFD" w:rsidRPr="00E25D82" w:rsidRDefault="00950EFD" w:rsidP="00E25D82">
      <w:pPr>
        <w:pStyle w:val="ListParagraph"/>
        <w:numPr>
          <w:ilvl w:val="0"/>
          <w:numId w:val="30"/>
        </w:numPr>
        <w:spacing w:before="120"/>
        <w:jc w:val="both"/>
        <w:rPr>
          <w:rFonts w:ascii="Times New Roman" w:hAnsi="Times New Roman"/>
          <w:b/>
          <w:szCs w:val="28"/>
        </w:rPr>
      </w:pPr>
      <w:r w:rsidRPr="00E25D82">
        <w:rPr>
          <w:rFonts w:ascii="Times New Roman" w:hAnsi="Times New Roman"/>
          <w:b/>
          <w:szCs w:val="28"/>
        </w:rPr>
        <w:t>Thực hiện quy ch</w:t>
      </w:r>
      <w:r w:rsidR="00812728" w:rsidRPr="00E25D82">
        <w:rPr>
          <w:rFonts w:ascii="Times New Roman" w:hAnsi="Times New Roman"/>
          <w:b/>
          <w:szCs w:val="28"/>
        </w:rPr>
        <w:t>ế</w:t>
      </w:r>
      <w:r w:rsidRPr="00E25D82">
        <w:rPr>
          <w:rFonts w:ascii="Times New Roman" w:hAnsi="Times New Roman"/>
          <w:b/>
          <w:szCs w:val="28"/>
        </w:rPr>
        <w:t xml:space="preserve"> sinh hoạt chuyên môn </w:t>
      </w:r>
    </w:p>
    <w:p w:rsidR="00C22AAE" w:rsidRPr="00E25D82" w:rsidRDefault="00A3222B" w:rsidP="00E25D82">
      <w:pPr>
        <w:spacing w:before="120"/>
        <w:ind w:firstLine="720"/>
        <w:jc w:val="both"/>
        <w:rPr>
          <w:rFonts w:ascii="Times New Roman" w:hAnsi="Times New Roman" w:cs="Times New Roman"/>
          <w:b/>
          <w:color w:val="auto"/>
          <w:sz w:val="28"/>
          <w:szCs w:val="28"/>
        </w:rPr>
      </w:pPr>
      <w:r w:rsidRPr="00E25D82">
        <w:rPr>
          <w:rFonts w:ascii="Times New Roman" w:hAnsi="Times New Roman" w:cs="Times New Roman"/>
          <w:b/>
          <w:color w:val="auto"/>
          <w:sz w:val="28"/>
          <w:szCs w:val="28"/>
          <w:lang w:val="en-US"/>
        </w:rPr>
        <w:t xml:space="preserve">3.1. </w:t>
      </w:r>
      <w:r w:rsidR="0000190B" w:rsidRPr="00E25D82">
        <w:rPr>
          <w:rFonts w:ascii="Times New Roman" w:hAnsi="Times New Roman" w:cs="Times New Roman"/>
          <w:b/>
          <w:color w:val="auto"/>
          <w:sz w:val="28"/>
          <w:szCs w:val="28"/>
        </w:rPr>
        <w:t xml:space="preserve">Chức trách nhiệm vụ của </w:t>
      </w:r>
      <w:r w:rsidR="00C22AAE" w:rsidRPr="00E25D82">
        <w:rPr>
          <w:rFonts w:ascii="Times New Roman" w:hAnsi="Times New Roman" w:cs="Times New Roman"/>
          <w:b/>
          <w:color w:val="auto"/>
          <w:sz w:val="28"/>
          <w:szCs w:val="28"/>
        </w:rPr>
        <w:t>Tổ chuyên môn</w:t>
      </w:r>
      <w:r w:rsidR="00664723" w:rsidRPr="00E25D82">
        <w:rPr>
          <w:rFonts w:ascii="Times New Roman" w:hAnsi="Times New Roman" w:cs="Times New Roman"/>
          <w:b/>
          <w:color w:val="auto"/>
          <w:sz w:val="28"/>
          <w:szCs w:val="28"/>
        </w:rPr>
        <w:t xml:space="preserve"> và các thành viên</w:t>
      </w:r>
      <w:r w:rsidR="00C22AAE" w:rsidRPr="00E25D82">
        <w:rPr>
          <w:rFonts w:ascii="Times New Roman" w:hAnsi="Times New Roman" w:cs="Times New Roman"/>
          <w:b/>
          <w:color w:val="auto"/>
          <w:sz w:val="28"/>
          <w:szCs w:val="28"/>
        </w:rPr>
        <w:t xml:space="preserve">: </w:t>
      </w:r>
    </w:p>
    <w:p w:rsidR="00664723" w:rsidRPr="00E25D82" w:rsidRDefault="0000190B" w:rsidP="00E25D82">
      <w:pPr>
        <w:pStyle w:val="NormalWeb"/>
        <w:shd w:val="clear" w:color="auto" w:fill="FFFFFF"/>
        <w:spacing w:before="120" w:after="0"/>
        <w:ind w:firstLine="720"/>
        <w:rPr>
          <w:b/>
          <w:sz w:val="28"/>
          <w:szCs w:val="28"/>
        </w:rPr>
      </w:pPr>
      <w:r w:rsidRPr="00E25D82">
        <w:rPr>
          <w:b/>
          <w:sz w:val="28"/>
          <w:szCs w:val="28"/>
        </w:rPr>
        <w:t xml:space="preserve">- Tổ Chuyên môn: </w:t>
      </w:r>
    </w:p>
    <w:p w:rsidR="0000190B" w:rsidRPr="00E25D82" w:rsidRDefault="00664723" w:rsidP="00E25D82">
      <w:pPr>
        <w:pStyle w:val="NormalWeb"/>
        <w:shd w:val="clear" w:color="auto" w:fill="FFFFFF"/>
        <w:spacing w:before="120" w:after="0"/>
        <w:ind w:firstLine="720"/>
        <w:rPr>
          <w:sz w:val="28"/>
          <w:szCs w:val="28"/>
        </w:rPr>
      </w:pPr>
      <w:r w:rsidRPr="00E25D82">
        <w:rPr>
          <w:sz w:val="28"/>
          <w:szCs w:val="28"/>
        </w:rPr>
        <w:t xml:space="preserve">+ </w:t>
      </w:r>
      <w:r w:rsidR="0000190B" w:rsidRPr="00E25D82">
        <w:rPr>
          <w:sz w:val="28"/>
          <w:szCs w:val="28"/>
        </w:rPr>
        <w:t xml:space="preserve">Xây dựng kế hoạch </w:t>
      </w:r>
      <w:r w:rsidRPr="00E25D82">
        <w:rPr>
          <w:sz w:val="28"/>
          <w:szCs w:val="28"/>
        </w:rPr>
        <w:t>giáo dục</w:t>
      </w:r>
      <w:r w:rsidR="0000190B" w:rsidRPr="00E25D82">
        <w:rPr>
          <w:sz w:val="28"/>
          <w:szCs w:val="28"/>
        </w:rPr>
        <w:t xml:space="preserve"> của tổ theo tuần, tháng, năm học nhằm thực hiện chương trình, kế hoạch dạy học và các hoạt động giáo dục khác theo nhiệm vụ kế hoạch </w:t>
      </w:r>
      <w:r w:rsidRPr="00E25D82">
        <w:rPr>
          <w:sz w:val="28"/>
          <w:szCs w:val="28"/>
        </w:rPr>
        <w:t>giáo dục</w:t>
      </w:r>
      <w:r w:rsidR="0000190B" w:rsidRPr="00E25D82">
        <w:rPr>
          <w:sz w:val="28"/>
          <w:szCs w:val="28"/>
        </w:rPr>
        <w:t xml:space="preserve"> của nhà trường.</w:t>
      </w:r>
    </w:p>
    <w:p w:rsidR="00C22AAE" w:rsidRPr="00E25D82" w:rsidRDefault="00664723" w:rsidP="00E25D82">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w:t>
      </w:r>
      <w:r w:rsidR="0000190B" w:rsidRPr="00E25D82">
        <w:rPr>
          <w:rFonts w:ascii="Times New Roman" w:eastAsia="Times New Roman" w:hAnsi="Times New Roman" w:cs="Times New Roman"/>
          <w:color w:val="auto"/>
          <w:sz w:val="28"/>
          <w:szCs w:val="28"/>
          <w:lang w:val="en-US" w:eastAsia="en-US" w:bidi="ar-SA"/>
        </w:rPr>
        <w:t>Thực hiện bồi dưỡng chuyên môn, nghiệp vụ, kiểm tra, đánh giá chất lượng, hiệu quả giảng dạy, giáo dục và quản lý sử dụng sách, thiết bị của các thành viên trong tổ theo kế hoạch của nhà trường; chịu trách nhiệm về chất lượng giáo dục của các thành viên tổ theo quy định.</w:t>
      </w:r>
    </w:p>
    <w:p w:rsidR="00664723" w:rsidRPr="00E25D82" w:rsidRDefault="0000190B" w:rsidP="00E25D82">
      <w:pPr>
        <w:spacing w:before="120"/>
        <w:ind w:firstLine="72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Phó Hiệu trưởng</w:t>
      </w:r>
      <w:r w:rsidR="00664723" w:rsidRPr="00E25D82">
        <w:rPr>
          <w:rFonts w:ascii="Times New Roman" w:hAnsi="Times New Roman" w:cs="Times New Roman"/>
          <w:b/>
          <w:color w:val="auto"/>
          <w:sz w:val="28"/>
          <w:szCs w:val="28"/>
          <w:lang w:val="en-US"/>
        </w:rPr>
        <w:t>:</w:t>
      </w:r>
    </w:p>
    <w:p w:rsidR="00055C9E" w:rsidRPr="00E25D82" w:rsidRDefault="00664723"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Các Phó HT tham gia sinh hoạt tại 1 tổ chuyên môn cố định và tham gia sinh hoạt chuyên đề với các tổ còn lại. Dạy 4 tiết/tuần.</w:t>
      </w:r>
    </w:p>
    <w:p w:rsidR="0000190B" w:rsidRPr="00E25D82" w:rsidRDefault="00664723"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lastRenderedPageBreak/>
        <w:t>+ Thực hiện các nhiệm vụ theo kế hoạch phân công nhiệm vụ của Hiệu trưởng.</w:t>
      </w:r>
    </w:p>
    <w:p w:rsidR="0000190B" w:rsidRPr="00E25D82" w:rsidRDefault="00664723" w:rsidP="00E25D82">
      <w:pPr>
        <w:spacing w:before="120"/>
        <w:ind w:firstLine="36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T</w:t>
      </w:r>
      <w:r w:rsidR="003F0FF1" w:rsidRPr="00E25D82">
        <w:rPr>
          <w:rFonts w:ascii="Times New Roman" w:hAnsi="Times New Roman" w:cs="Times New Roman"/>
          <w:b/>
          <w:color w:val="auto"/>
          <w:sz w:val="28"/>
          <w:szCs w:val="28"/>
          <w:lang w:val="en-US"/>
        </w:rPr>
        <w:t>ổ</w:t>
      </w:r>
      <w:r w:rsidR="0000190B" w:rsidRPr="00E25D82">
        <w:rPr>
          <w:rFonts w:ascii="Times New Roman" w:hAnsi="Times New Roman" w:cs="Times New Roman"/>
          <w:b/>
          <w:color w:val="auto"/>
          <w:sz w:val="28"/>
          <w:szCs w:val="28"/>
          <w:lang w:val="en-US"/>
        </w:rPr>
        <w:t>trưở</w:t>
      </w:r>
      <w:r w:rsidRPr="00E25D82">
        <w:rPr>
          <w:rFonts w:ascii="Times New Roman" w:hAnsi="Times New Roman" w:cs="Times New Roman"/>
          <w:b/>
          <w:color w:val="auto"/>
          <w:sz w:val="28"/>
          <w:szCs w:val="28"/>
          <w:lang w:val="en-US"/>
        </w:rPr>
        <w:t>ng chuyê</w:t>
      </w:r>
      <w:r w:rsidR="0000190B" w:rsidRPr="00E25D82">
        <w:rPr>
          <w:rFonts w:ascii="Times New Roman" w:hAnsi="Times New Roman" w:cs="Times New Roman"/>
          <w:b/>
          <w:color w:val="auto"/>
          <w:sz w:val="28"/>
          <w:szCs w:val="28"/>
          <w:lang w:val="en-US"/>
        </w:rPr>
        <w:t>n môn</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Tổ chức hoạt động tổ chuyên môn theo khoản 2- điều 14 – điều lệ trường tiểu học. Xây dựng kế hoạch giáo dục tổ chuyên môn theo năm, học kì, tháng, tuần; giúp Hiệu trưởng quản lý hoạt động tại tổ theo quy định tại điều lệ trường Tiểu học.</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Hướng dẫn GV xây dựng kế hoạch môn học, kế hoạch bài dạy; Tổ chức học tập trao đổi kinh nghiệm cho tổ viên, tổ chức sinh hoạt tổ theo phương pháp nghiên cứu bài học; Hướng dẫn giáo viên thực hiện nội dung bồi dưỡng chuyên môn trong tháng và học bồi dưỡng thường xuyên.</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Kiểm tra hồ sơ giáo viên; dự giờ giáo viên trong tổ theo qui định từ 3 tiết/ tháng.</w:t>
      </w:r>
      <w:r w:rsidRPr="00E25D82">
        <w:rPr>
          <w:sz w:val="28"/>
          <w:szCs w:val="28"/>
        </w:rPr>
        <w:t>Tham gia h</w:t>
      </w:r>
      <w:r w:rsidR="003F0FF1" w:rsidRPr="00E25D82">
        <w:rPr>
          <w:sz w:val="28"/>
          <w:szCs w:val="28"/>
        </w:rPr>
        <w:t>ọc tập chương trình GDPT 2018.</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w:t>
      </w:r>
      <w:r w:rsidR="003F0FF1" w:rsidRPr="00E25D82">
        <w:rPr>
          <w:sz w:val="28"/>
          <w:szCs w:val="28"/>
        </w:rPr>
        <w:t xml:space="preserve"> Tổ chức làm đồ dùng dạy học, sử dụng đồ dùng dạy học và chỉ đạo GV trang trí lớp học; giúp tổ viên viết sáng kiến, ứng dụng sáng kiến trong giảng dạy, giáo dục.</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Tổ chức cho tổ nhận xét và đề nghị xếp loại xếp loại GV theo tiêu chuẩn chức danh nghề nghiệp, đánh giá xếp loại viên chức; </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Tổ chức cho giáo viên tham gia các hoạt động thi đua của trường; Đề xuất khen thưởng, kỷ luật đối với giáo viên, HS trong tổ. Theo dõi sĩ số HS của tổ, HS khuyết tật, HS có hoàn cảnh khó khăn, HS có khó khăn về học.</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Tổ chức sinh hoạt tổ chuyên môn ít nhất 2 lần/tháng.</w:t>
      </w:r>
    </w:p>
    <w:p w:rsidR="003F0FF1" w:rsidRPr="00E25D82" w:rsidRDefault="003F0FF1" w:rsidP="00E25D82">
      <w:pPr>
        <w:spacing w:before="120"/>
        <w:ind w:firstLine="36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b/>
          <w:color w:val="auto"/>
          <w:sz w:val="28"/>
          <w:szCs w:val="28"/>
          <w:lang w:val="en-US"/>
        </w:rPr>
        <w:t>T</w:t>
      </w:r>
      <w:r w:rsidR="0000190B" w:rsidRPr="00E25D82">
        <w:rPr>
          <w:rFonts w:ascii="Times New Roman" w:hAnsi="Times New Roman" w:cs="Times New Roman"/>
          <w:b/>
          <w:color w:val="auto"/>
          <w:sz w:val="28"/>
          <w:szCs w:val="28"/>
          <w:lang w:val="en-US"/>
        </w:rPr>
        <w:t>ổ phó chuyên môn</w:t>
      </w:r>
      <w:r w:rsidRPr="00E25D82">
        <w:rPr>
          <w:rFonts w:ascii="Times New Roman" w:hAnsi="Times New Roman" w:cs="Times New Roman"/>
          <w:b/>
          <w:color w:val="auto"/>
          <w:sz w:val="28"/>
          <w:szCs w:val="28"/>
          <w:lang w:val="en-US"/>
        </w:rPr>
        <w:t>:</w:t>
      </w:r>
      <w:r w:rsidRPr="00E25D82">
        <w:rPr>
          <w:rFonts w:ascii="Times New Roman" w:hAnsi="Times New Roman" w:cs="Times New Roman"/>
          <w:color w:val="auto"/>
          <w:sz w:val="28"/>
          <w:szCs w:val="28"/>
        </w:rPr>
        <w:t>Tổ phó có trách nhiệm giúp tổ trưởng theo dõi, chỉ đạo chuyên môn của tổ, có thể làm tổ trưởng công đoàn và thư ký tổ và cùng với tổ trưởng chịu trách nhiệm trước HT về những việc được phân công.</w:t>
      </w:r>
    </w:p>
    <w:p w:rsidR="0000190B" w:rsidRPr="00E25D82" w:rsidRDefault="0000190B" w:rsidP="00E25D82">
      <w:pPr>
        <w:spacing w:before="120"/>
        <w:ind w:firstLine="36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Giáo viên</w:t>
      </w:r>
      <w:r w:rsidR="003F0FF1" w:rsidRPr="00E25D82">
        <w:rPr>
          <w:rFonts w:ascii="Times New Roman" w:hAnsi="Times New Roman" w:cs="Times New Roman"/>
          <w:b/>
          <w:color w:val="auto"/>
          <w:sz w:val="28"/>
          <w:szCs w:val="28"/>
          <w:lang w:val="en-US"/>
        </w:rPr>
        <w:t>:</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Giảng dạy, giáo dục HS đảm bảo chất lượng theo chương trình giáo dục, kế hoạch dạy học; soạn bài, lên lớp, kiểm tra, đánh giá, xếp loại học sinh; quản lý học sinh trong các hoạt động giáo dục do nhà trường tổ chức; tham gia các hoạt động của tổ chuyên môn; chịu trách nhiệm trước HT và cấp trên về chất lượng, hiệu quả giảng dạy và giáo dục môn mình, lớp mình phụ trách .</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Nghiên cứu nội dung bài dạy, soạn giáo án trước 3 ngày. Lên lớp phải có giáo án và các loại sổ sách theo quy định. Các tiết dạy đều phải chuẩn bị và sử dụng hiệu quả thiết bị dạy học, đồ dùng dạy học sẵn có hoặc tự làm để nâng cao hiệu quả giờ dạy.</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Đánh giá, xếp loại học sinh theo quy định. Quy trình đánh giá phải chính xác, công bằng, khách quan, vô tư đảm bảo theo</w:t>
      </w:r>
      <w:r w:rsidR="00C0213B" w:rsidRPr="00E25D82">
        <w:rPr>
          <w:rFonts w:ascii="Times New Roman" w:eastAsia="Times New Roman" w:hAnsi="Times New Roman" w:cs="Times New Roman"/>
          <w:color w:val="auto"/>
          <w:sz w:val="28"/>
          <w:szCs w:val="28"/>
          <w:lang w:val="en-US" w:eastAsia="en-US" w:bidi="ar-SA"/>
        </w:rPr>
        <w:t xml:space="preserve"> đúng hướng dẫn trong các Thông tư</w:t>
      </w:r>
      <w:r w:rsidRPr="00E25D82">
        <w:rPr>
          <w:rFonts w:ascii="Times New Roman" w:eastAsia="Times New Roman" w:hAnsi="Times New Roman" w:cs="Times New Roman"/>
          <w:color w:val="auto"/>
          <w:sz w:val="28"/>
          <w:szCs w:val="28"/>
          <w:lang w:val="en-US" w:eastAsia="en-US" w:bidi="ar-SA"/>
        </w:rPr>
        <w:t xml:space="preserve"> quy định hiện hành của Bộ GD&amp;ĐT. </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lastRenderedPageBreak/>
        <w:t>+ Tham gia đầy đủ các buổi SHCM và tích cực trong các hoạt động của tổ chuyên môn, dự đủ số tiết dạy minh họa theo nghiên cứu bài học trong tổ CM và ít nhất 18 tiết dự giờ đồng nghiệp. GV dạy minh họa phải chuẩn bị đầy đủ, đúng nội dung, cách thức và phương pháp dạy t</w:t>
      </w:r>
      <w:r w:rsidR="00C0213B" w:rsidRPr="00E25D82">
        <w:rPr>
          <w:rFonts w:ascii="Times New Roman" w:eastAsia="Times New Roman" w:hAnsi="Times New Roman" w:cs="Times New Roman"/>
          <w:color w:val="auto"/>
          <w:sz w:val="28"/>
          <w:szCs w:val="28"/>
          <w:lang w:val="en-US" w:eastAsia="en-US" w:bidi="ar-SA"/>
        </w:rPr>
        <w:t>heo yêu cầu đổi mới phương pháp dạy học p</w:t>
      </w:r>
      <w:r w:rsidR="00055C9E" w:rsidRPr="00E25D82">
        <w:rPr>
          <w:rFonts w:ascii="Times New Roman" w:eastAsia="Times New Roman" w:hAnsi="Times New Roman" w:cs="Times New Roman"/>
          <w:color w:val="auto"/>
          <w:sz w:val="28"/>
          <w:szCs w:val="28"/>
          <w:lang w:val="en-US" w:eastAsia="en-US" w:bidi="ar-SA"/>
        </w:rPr>
        <w:t>hát triển Năng lực</w:t>
      </w:r>
      <w:r w:rsidRPr="00E25D82">
        <w:rPr>
          <w:rFonts w:ascii="Times New Roman" w:eastAsia="Times New Roman" w:hAnsi="Times New Roman" w:cs="Times New Roman"/>
          <w:color w:val="auto"/>
          <w:sz w:val="28"/>
          <w:szCs w:val="28"/>
          <w:lang w:val="en-US" w:eastAsia="en-US" w:bidi="ar-SA"/>
        </w:rPr>
        <w:t xml:space="preserve"> học sinh.</w:t>
      </w:r>
    </w:p>
    <w:p w:rsidR="00A3222B"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Giáo dục tập thể mỗi tuần 2 tiết: Tiết 1 chào cờ đầu tuần do Tổng phụ trách Đội điều khiển, giáo viên có mặt dự và quản lý học sinh. Tiết 2 HĐTT cuối tuần do GVCN tổ chức. </w:t>
      </w:r>
      <w:r w:rsidR="00A3222B" w:rsidRPr="00E25D82">
        <w:rPr>
          <w:rFonts w:ascii="Times New Roman" w:eastAsia="Times New Roman" w:hAnsi="Times New Roman" w:cs="Times New Roman"/>
          <w:color w:val="auto"/>
          <w:sz w:val="28"/>
          <w:szCs w:val="28"/>
          <w:lang w:val="en-US" w:eastAsia="en-US" w:bidi="ar-SA"/>
        </w:rPr>
        <w:t>Lên lớp trước 15 phút để quản lý học sinh.</w:t>
      </w:r>
    </w:p>
    <w:p w:rsidR="00C0213B"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w:t>
      </w:r>
      <w:r w:rsidR="00C31ECE" w:rsidRPr="00E25D82">
        <w:rPr>
          <w:rFonts w:ascii="Times New Roman" w:eastAsia="Times New Roman" w:hAnsi="Times New Roman" w:cs="Times New Roman"/>
          <w:color w:val="auto"/>
          <w:sz w:val="28"/>
          <w:szCs w:val="28"/>
          <w:lang w:val="en-US" w:eastAsia="en-US" w:bidi="ar-SA"/>
        </w:rPr>
        <w:t>Tham gia công tác PCGDTH ĐĐT</w:t>
      </w:r>
      <w:r w:rsidR="00C0213B" w:rsidRPr="00E25D82">
        <w:rPr>
          <w:rFonts w:ascii="Times New Roman" w:eastAsia="Times New Roman" w:hAnsi="Times New Roman" w:cs="Times New Roman"/>
          <w:color w:val="auto"/>
          <w:sz w:val="28"/>
          <w:szCs w:val="28"/>
          <w:lang w:val="en-US" w:eastAsia="en-US" w:bidi="ar-SA"/>
        </w:rPr>
        <w:t>; tham gia công tác t</w:t>
      </w:r>
      <w:r w:rsidR="00C31ECE" w:rsidRPr="00E25D82">
        <w:rPr>
          <w:rFonts w:ascii="Times New Roman" w:eastAsia="Times New Roman" w:hAnsi="Times New Roman" w:cs="Times New Roman"/>
          <w:color w:val="auto"/>
          <w:sz w:val="28"/>
          <w:szCs w:val="28"/>
          <w:lang w:val="en-US" w:eastAsia="en-US" w:bidi="ar-SA"/>
        </w:rPr>
        <w:t xml:space="preserve">ự học nâng cao trình độ chuyên môn và nghiệp vụ; </w:t>
      </w:r>
    </w:p>
    <w:p w:rsidR="003F0FF1" w:rsidRPr="00E25D82" w:rsidRDefault="00C0213B"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w:t>
      </w:r>
      <w:r w:rsidR="00C31ECE" w:rsidRPr="00E25D82">
        <w:rPr>
          <w:rFonts w:ascii="Times New Roman" w:eastAsia="Times New Roman" w:hAnsi="Times New Roman" w:cs="Times New Roman"/>
          <w:color w:val="auto"/>
          <w:sz w:val="28"/>
          <w:szCs w:val="28"/>
          <w:lang w:val="en-US" w:eastAsia="en-US" w:bidi="ar-SA"/>
        </w:rPr>
        <w:t>Giữ gìn phẩm chất danh dự nhà giáo.</w:t>
      </w:r>
    </w:p>
    <w:p w:rsidR="00C0213B" w:rsidRPr="00E25D82" w:rsidRDefault="00C0213B" w:rsidP="00E25D82">
      <w:pPr>
        <w:spacing w:before="120"/>
        <w:ind w:firstLine="360"/>
        <w:jc w:val="both"/>
        <w:rPr>
          <w:rFonts w:ascii="Times New Roman" w:hAnsi="Times New Roman" w:cs="Times New Roman"/>
          <w:color w:val="auto"/>
          <w:sz w:val="28"/>
          <w:szCs w:val="28"/>
          <w:lang w:val="en-US"/>
        </w:rPr>
      </w:pPr>
      <w:r w:rsidRPr="00E25D82">
        <w:rPr>
          <w:rFonts w:ascii="Times New Roman" w:hAnsi="Times New Roman" w:cs="Times New Roman"/>
          <w:b/>
          <w:color w:val="auto"/>
          <w:sz w:val="28"/>
          <w:szCs w:val="28"/>
          <w:lang w:val="en-US"/>
        </w:rPr>
        <w:t xml:space="preserve">3.2. </w:t>
      </w:r>
      <w:r w:rsidR="0000190B" w:rsidRPr="00E25D82">
        <w:rPr>
          <w:rFonts w:ascii="Times New Roman" w:hAnsi="Times New Roman" w:cs="Times New Roman"/>
          <w:b/>
          <w:color w:val="auto"/>
          <w:sz w:val="28"/>
          <w:szCs w:val="28"/>
        </w:rPr>
        <w:t>Chế độ sinh hoạ</w:t>
      </w:r>
      <w:r w:rsidRPr="00E25D82">
        <w:rPr>
          <w:rFonts w:ascii="Times New Roman" w:hAnsi="Times New Roman" w:cs="Times New Roman"/>
          <w:b/>
          <w:color w:val="auto"/>
          <w:sz w:val="28"/>
          <w:szCs w:val="28"/>
        </w:rPr>
        <w:t>t</w:t>
      </w:r>
      <w:r w:rsidR="00C31ECE" w:rsidRPr="00E25D82">
        <w:rPr>
          <w:rFonts w:ascii="Times New Roman" w:hAnsi="Times New Roman" w:cs="Times New Roman"/>
          <w:b/>
          <w:color w:val="auto"/>
          <w:sz w:val="28"/>
          <w:szCs w:val="28"/>
        </w:rPr>
        <w:t xml:space="preserve">, hồ sơ </w:t>
      </w:r>
      <w:r w:rsidR="0000190B" w:rsidRPr="00E25D82">
        <w:rPr>
          <w:rFonts w:ascii="Times New Roman" w:hAnsi="Times New Roman" w:cs="Times New Roman"/>
          <w:b/>
          <w:color w:val="auto"/>
          <w:sz w:val="28"/>
          <w:szCs w:val="28"/>
        </w:rPr>
        <w:t>chuyên môn</w:t>
      </w:r>
    </w:p>
    <w:p w:rsidR="0000190B" w:rsidRPr="00E25D82" w:rsidRDefault="00C0213B" w:rsidP="00E25D82">
      <w:pPr>
        <w:spacing w:before="120"/>
        <w:ind w:left="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w:t>
      </w:r>
      <w:r w:rsidR="00C31ECE" w:rsidRPr="00E25D82">
        <w:rPr>
          <w:rFonts w:ascii="Times New Roman" w:hAnsi="Times New Roman" w:cs="Times New Roman"/>
          <w:color w:val="auto"/>
          <w:sz w:val="28"/>
          <w:szCs w:val="28"/>
        </w:rPr>
        <w:t>Cấp trường sinh hoạt mỗi tháng 1 lần, cấp tổ mỗi tháng 2 lần</w:t>
      </w:r>
      <w:r w:rsidRPr="00E25D82">
        <w:rPr>
          <w:rFonts w:ascii="Times New Roman" w:hAnsi="Times New Roman" w:cs="Times New Roman"/>
          <w:color w:val="auto"/>
          <w:sz w:val="28"/>
          <w:szCs w:val="28"/>
          <w:lang w:val="en-US"/>
        </w:rPr>
        <w:t>.</w:t>
      </w:r>
    </w:p>
    <w:p w:rsidR="00C0213B" w:rsidRPr="00E25D82" w:rsidRDefault="00C0213B" w:rsidP="00E25D82">
      <w:pPr>
        <w:spacing w:before="120"/>
        <w:ind w:left="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Tổ chuyên môn có 2 bộ hồ sơ: </w:t>
      </w:r>
    </w:p>
    <w:p w:rsidR="00C0213B" w:rsidRPr="00E25D82" w:rsidRDefault="00C0213B" w:rsidP="00E25D82">
      <w:pPr>
        <w:spacing w:before="120"/>
        <w:ind w:firstLine="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Kế hoạch hoạt động, nghị quyết và các phụ lục.</w:t>
      </w:r>
    </w:p>
    <w:p w:rsidR="00C0213B" w:rsidRPr="00E25D82" w:rsidRDefault="00C0213B" w:rsidP="00E25D82">
      <w:pPr>
        <w:spacing w:before="120"/>
        <w:ind w:firstLine="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Hồ sơ lưu trữ văn bản chỉ đạo thao mảng hoạt động và theo cấp: Bộ, Sở, Phòng, trường.</w:t>
      </w:r>
    </w:p>
    <w:p w:rsidR="00A40E2A" w:rsidRPr="00E25D82" w:rsidRDefault="008B7707" w:rsidP="00E25D82">
      <w:pPr>
        <w:spacing w:before="120"/>
        <w:ind w:left="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GV</w:t>
      </w:r>
      <w:r w:rsidR="00C0213B" w:rsidRPr="00E25D82">
        <w:rPr>
          <w:rFonts w:ascii="Times New Roman" w:hAnsi="Times New Roman" w:cs="Times New Roman"/>
          <w:color w:val="auto"/>
          <w:sz w:val="28"/>
          <w:szCs w:val="28"/>
          <w:lang w:val="en-US"/>
        </w:rPr>
        <w:t xml:space="preserve"> thực hiện hồ sơ điện tử. </w:t>
      </w:r>
      <w:r w:rsidRPr="00E25D82">
        <w:rPr>
          <w:rFonts w:ascii="Times New Roman" w:hAnsi="Times New Roman" w:cs="Times New Roman"/>
          <w:color w:val="auto"/>
          <w:sz w:val="28"/>
          <w:szCs w:val="28"/>
          <w:lang w:val="en-US"/>
        </w:rPr>
        <w:t>In ấn và có xác nhận: kế hoạch môn học, kế hoạch dạy học; Chủ nhiệm; Theo dõi kế</w:t>
      </w:r>
      <w:r w:rsidR="002C13A8" w:rsidRPr="00E25D82">
        <w:rPr>
          <w:rFonts w:ascii="Times New Roman" w:hAnsi="Times New Roman" w:cs="Times New Roman"/>
          <w:color w:val="auto"/>
          <w:sz w:val="28"/>
          <w:szCs w:val="28"/>
          <w:lang w:val="en-US"/>
        </w:rPr>
        <w:t>t</w:t>
      </w:r>
      <w:r w:rsidRPr="00E25D82">
        <w:rPr>
          <w:rFonts w:ascii="Times New Roman" w:hAnsi="Times New Roman" w:cs="Times New Roman"/>
          <w:color w:val="auto"/>
          <w:sz w:val="28"/>
          <w:szCs w:val="28"/>
          <w:lang w:val="en-US"/>
        </w:rPr>
        <w:t xml:space="preserve"> quả học tập và rèn luyện của HS.</w:t>
      </w:r>
    </w:p>
    <w:p w:rsidR="0000190B" w:rsidRPr="00E25D82" w:rsidRDefault="00C31ECE" w:rsidP="00E25D82">
      <w:pPr>
        <w:spacing w:before="12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3.3</w:t>
      </w:r>
      <w:r w:rsidR="0000190B" w:rsidRPr="00E25D82">
        <w:rPr>
          <w:rFonts w:ascii="Times New Roman" w:hAnsi="Times New Roman" w:cs="Times New Roman"/>
          <w:b/>
          <w:color w:val="auto"/>
          <w:sz w:val="28"/>
          <w:szCs w:val="28"/>
          <w:lang w:val="en-US"/>
        </w:rPr>
        <w:t>. Công tác kiểm tra chuyên môn</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Tổ chức kiểm tra theo chuyên đề:</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dạy học theo chủ đề</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dạy học phát triển năng lực</w:t>
      </w:r>
      <w:r w:rsidR="004E5FB9"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lang w:val="en-US"/>
        </w:rPr>
        <w:t xml:space="preserve"> phẩm chất học sinh</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Ứng dụng CNTT trong dạy học</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dạy học trải nghiệm và giáo dục địa phương.</w:t>
      </w:r>
    </w:p>
    <w:p w:rsidR="00055C9E" w:rsidRPr="00E25D82" w:rsidRDefault="00055C9E"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tiết đọc sách thư viện.</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Tổ chức kiểm tra định kì: </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Kiểm tra hồ sơ: </w:t>
      </w:r>
      <w:r w:rsidR="00EA7078" w:rsidRPr="00E25D82">
        <w:rPr>
          <w:rFonts w:ascii="Times New Roman" w:hAnsi="Times New Roman" w:cs="Times New Roman"/>
          <w:color w:val="auto"/>
          <w:sz w:val="28"/>
          <w:szCs w:val="28"/>
          <w:lang w:val="en-US"/>
        </w:rPr>
        <w:t xml:space="preserve">Duyệt kế hoạch đầu năm; KT trên phần mềm: </w:t>
      </w:r>
      <w:r w:rsidRPr="00E25D82">
        <w:rPr>
          <w:rFonts w:ascii="Times New Roman" w:hAnsi="Times New Roman" w:cs="Times New Roman"/>
          <w:color w:val="auto"/>
          <w:sz w:val="28"/>
          <w:szCs w:val="28"/>
          <w:lang w:val="en-US"/>
        </w:rPr>
        <w:t>Giữa học kì, cuối học kì – 4 đợt</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Kiểm tra </w:t>
      </w:r>
      <w:r w:rsidR="00EA7078" w:rsidRPr="00E25D82">
        <w:rPr>
          <w:rFonts w:ascii="Times New Roman" w:hAnsi="Times New Roman" w:cs="Times New Roman"/>
          <w:color w:val="auto"/>
          <w:sz w:val="28"/>
          <w:szCs w:val="28"/>
          <w:lang w:val="en-US"/>
        </w:rPr>
        <w:t>Hoạt động sư phạm: Dự giờ và đánh giá toàn diện các hoạt động.</w:t>
      </w:r>
    </w:p>
    <w:p w:rsidR="004E5FB9" w:rsidRPr="00E25D82" w:rsidRDefault="004E5FB9"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Kiểm tra Giữa kì và cuối kì của học sinh.</w:t>
      </w:r>
    </w:p>
    <w:p w:rsidR="00EA7078" w:rsidRPr="00E25D82" w:rsidRDefault="00EA7078"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Kiểm tra đột xuất: Dự giờ và khảo sát chất lượng thực tế.</w:t>
      </w:r>
    </w:p>
    <w:p w:rsidR="0000190B" w:rsidRPr="00E25D82" w:rsidRDefault="0000190B" w:rsidP="00E25D82">
      <w:pPr>
        <w:spacing w:before="120"/>
        <w:ind w:firstLine="567"/>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xml:space="preserve">4. Công tác phối hợp </w:t>
      </w:r>
    </w:p>
    <w:p w:rsidR="00D026F0" w:rsidRPr="008F0C13" w:rsidRDefault="00D026F0" w:rsidP="00E25D82">
      <w:pPr>
        <w:spacing w:before="120"/>
        <w:ind w:firstLine="567"/>
        <w:jc w:val="both"/>
        <w:rPr>
          <w:rFonts w:ascii="Times New Roman" w:hAnsi="Times New Roman" w:cs="Times New Roman"/>
          <w:i/>
          <w:color w:val="auto"/>
          <w:sz w:val="28"/>
          <w:szCs w:val="28"/>
          <w:lang w:val="en-US"/>
        </w:rPr>
      </w:pPr>
      <w:r w:rsidRPr="00E25D82">
        <w:rPr>
          <w:rFonts w:ascii="Times New Roman" w:hAnsi="Times New Roman" w:cs="Times New Roman"/>
          <w:b/>
          <w:color w:val="auto"/>
          <w:sz w:val="28"/>
          <w:szCs w:val="28"/>
          <w:lang w:val="en-US"/>
        </w:rPr>
        <w:t>4.1.</w:t>
      </w:r>
      <w:r w:rsidRPr="00E25D82">
        <w:rPr>
          <w:rFonts w:ascii="Times New Roman" w:hAnsi="Times New Roman" w:cs="Times New Roman"/>
          <w:b/>
          <w:color w:val="auto"/>
          <w:sz w:val="28"/>
          <w:szCs w:val="28"/>
        </w:rPr>
        <w:t>Triển khai thực hiện công tác gia đình và phòng chống bạo lực</w:t>
      </w:r>
      <w:r w:rsidRPr="00E25D82">
        <w:rPr>
          <w:rFonts w:ascii="Times New Roman" w:hAnsi="Times New Roman" w:cs="Times New Roman"/>
          <w:b/>
          <w:color w:val="auto"/>
          <w:sz w:val="28"/>
          <w:szCs w:val="28"/>
          <w:lang w:val="en-US"/>
        </w:rPr>
        <w:t>và học sinh bỏ học</w:t>
      </w:r>
    </w:p>
    <w:p w:rsidR="00D026F0" w:rsidRPr="00E10C25" w:rsidRDefault="00D026F0" w:rsidP="00DB6968">
      <w:pPr>
        <w:spacing w:before="120"/>
        <w:ind w:firstLine="567"/>
        <w:jc w:val="both"/>
        <w:rPr>
          <w:rFonts w:ascii="Times New Roman" w:hAnsi="Times New Roman" w:cs="Times New Roman"/>
          <w:i/>
          <w:color w:val="FF0000"/>
          <w:sz w:val="28"/>
          <w:szCs w:val="28"/>
          <w:lang w:val="en-US"/>
        </w:rPr>
      </w:pPr>
      <w:r w:rsidRPr="00E25D82">
        <w:rPr>
          <w:rFonts w:ascii="Times New Roman" w:hAnsi="Times New Roman" w:cs="Times New Roman"/>
          <w:color w:val="auto"/>
          <w:sz w:val="28"/>
          <w:szCs w:val="28"/>
        </w:rPr>
        <w:lastRenderedPageBreak/>
        <w:t xml:space="preserve">- Nhà trường </w:t>
      </w:r>
      <w:r w:rsidR="008F52C7">
        <w:rPr>
          <w:rFonts w:ascii="Times New Roman" w:hAnsi="Times New Roman" w:cs="Times New Roman"/>
          <w:color w:val="auto"/>
          <w:sz w:val="28"/>
          <w:szCs w:val="28"/>
          <w:lang w:val="en-US"/>
        </w:rPr>
        <w:t xml:space="preserve">thực hiện tốt công tác phổ cập GD tại đia phương để vận động HS ra lớp 100%; duy trì sĩ số 100%; </w:t>
      </w:r>
      <w:r w:rsidRPr="00E25D82">
        <w:rPr>
          <w:rFonts w:ascii="Times New Roman" w:hAnsi="Times New Roman" w:cs="Times New Roman"/>
          <w:color w:val="auto"/>
          <w:sz w:val="28"/>
          <w:szCs w:val="28"/>
        </w:rPr>
        <w:t>thường xuyên phối hợp với đoàn thể để theo dõi và chấn chỉnh những trường hợp vi phạm bạo lực gia đình</w:t>
      </w: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đăng kí việc xây dựng gia đình văn hóa</w:t>
      </w:r>
      <w:r w:rsidRPr="00E25D82">
        <w:rPr>
          <w:rFonts w:ascii="Times New Roman" w:hAnsi="Times New Roman" w:cs="Times New Roman"/>
          <w:color w:val="auto"/>
          <w:sz w:val="28"/>
          <w:szCs w:val="28"/>
          <w:lang w:val="en-US"/>
        </w:rPr>
        <w:t xml:space="preserve"> thực hiện chỉ thị 24, 25 năm 2009 của thành phố về bạo lực và thanh thiếu hư vi phạm pháp luật</w:t>
      </w:r>
      <w:r w:rsidRPr="00E10C25">
        <w:rPr>
          <w:rFonts w:ascii="Times New Roman" w:hAnsi="Times New Roman" w:cs="Times New Roman"/>
          <w:color w:val="FF0000"/>
          <w:sz w:val="28"/>
          <w:szCs w:val="28"/>
          <w:lang w:val="en-US"/>
        </w:rPr>
        <w:t>…</w:t>
      </w:r>
      <w:r w:rsidR="00DB6968" w:rsidRPr="00E10C25">
        <w:rPr>
          <w:rFonts w:ascii="Times New Roman" w:hAnsi="Times New Roman" w:cs="Times New Roman"/>
          <w:i/>
          <w:color w:val="FF0000"/>
          <w:sz w:val="28"/>
          <w:szCs w:val="28"/>
          <w:lang w:val="en-US"/>
        </w:rPr>
        <w:t>(</w:t>
      </w:r>
      <w:r w:rsidR="006E3884">
        <w:rPr>
          <w:rFonts w:ascii="Times New Roman" w:hAnsi="Times New Roman" w:cs="Times New Roman"/>
          <w:i/>
          <w:color w:val="FF0000"/>
          <w:sz w:val="28"/>
          <w:szCs w:val="28"/>
          <w:lang w:val="en-US"/>
        </w:rPr>
        <w:t>Phụ lục</w:t>
      </w:r>
      <w:r w:rsidR="00490CC1">
        <w:rPr>
          <w:rFonts w:ascii="Times New Roman" w:hAnsi="Times New Roman" w:cs="Times New Roman"/>
          <w:i/>
          <w:color w:val="FF0000"/>
          <w:sz w:val="28"/>
          <w:szCs w:val="28"/>
          <w:lang w:val="en-US"/>
        </w:rPr>
        <w:t>1</w:t>
      </w:r>
      <w:r w:rsidR="001F01AE">
        <w:rPr>
          <w:rFonts w:ascii="Times New Roman" w:hAnsi="Times New Roman" w:cs="Times New Roman"/>
          <w:i/>
          <w:color w:val="FF0000"/>
          <w:sz w:val="28"/>
          <w:szCs w:val="28"/>
          <w:lang w:val="en-US"/>
        </w:rPr>
        <w:t>1</w:t>
      </w:r>
      <w:r w:rsidR="00E10C25" w:rsidRPr="00E10C25">
        <w:rPr>
          <w:rFonts w:ascii="Times New Roman" w:hAnsi="Times New Roman" w:cs="Times New Roman"/>
          <w:i/>
          <w:color w:val="FF0000"/>
          <w:sz w:val="28"/>
          <w:szCs w:val="28"/>
          <w:lang w:val="en-US"/>
        </w:rPr>
        <w:t>– Đào Thị Kim Định</w:t>
      </w:r>
      <w:r w:rsidR="00DB6968" w:rsidRPr="00E10C25">
        <w:rPr>
          <w:rFonts w:ascii="Times New Roman" w:hAnsi="Times New Roman" w:cs="Times New Roman"/>
          <w:i/>
          <w:color w:val="FF0000"/>
          <w:sz w:val="28"/>
          <w:szCs w:val="28"/>
          <w:lang w:val="en-US"/>
        </w:rPr>
        <w:t>)</w:t>
      </w:r>
    </w:p>
    <w:p w:rsidR="00D026F0" w:rsidRPr="00E25D82" w:rsidRDefault="00D026F0"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 Tổ chức cho cán bộ, giáo viên thi tìm hiểu về pháp luật và chú trong giáo dục phòng chống bạo lực lồng ghép với việc chấp hành chủ trương, chính sách của Đảng và pháp luật Nhà nước.</w:t>
      </w:r>
    </w:p>
    <w:p w:rsidR="00D026F0" w:rsidRPr="00E25D82" w:rsidRDefault="00D026F0"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Huy động sự đóng góp của cộng đồng hỗ trợ cho các em học bổng, đồ dùng học tập và quà cho các em nhân dịp tết Trung thu, Tết Nguyên đán…</w:t>
      </w:r>
    </w:p>
    <w:p w:rsidR="00D026F0" w:rsidRPr="00E25D82" w:rsidRDefault="00D026F0"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 Triển khai thực hiện tốt ngày Quốc Tế hạnh phúc 20/3; Tháng hành động quốc gia vì bình đẳng giới 25/11; ngày gia đình VN 28/6; Ngày Quốc tế PN 8/3; Phụ nữ VN 20/10</w:t>
      </w:r>
      <w:r w:rsidRPr="00E25D82">
        <w:rPr>
          <w:rFonts w:ascii="Times New Roman" w:hAnsi="Times New Roman" w:cs="Times New Roman"/>
          <w:color w:val="auto"/>
          <w:sz w:val="28"/>
          <w:szCs w:val="28"/>
          <w:lang w:val="en-US"/>
        </w:rPr>
        <w:t>, Tết Trung Thu, Quốc tế thiếu nhi 1/6…</w:t>
      </w:r>
    </w:p>
    <w:p w:rsidR="00D026F0" w:rsidRPr="00E25D82" w:rsidRDefault="00D026F0" w:rsidP="00E25D82">
      <w:pPr>
        <w:pStyle w:val="NormalWeb"/>
        <w:shd w:val="clear" w:color="auto" w:fill="FFFFFF"/>
        <w:spacing w:before="120" w:after="0"/>
        <w:rPr>
          <w:b/>
          <w:bCs/>
          <w:sz w:val="28"/>
          <w:szCs w:val="28"/>
        </w:rPr>
      </w:pPr>
      <w:r w:rsidRPr="00E25D82">
        <w:rPr>
          <w:b/>
          <w:bCs/>
          <w:sz w:val="28"/>
          <w:szCs w:val="28"/>
        </w:rPr>
        <w:tab/>
        <w:t xml:space="preserve">- </w:t>
      </w:r>
      <w:r w:rsidRPr="00E25D82">
        <w:rPr>
          <w:sz w:val="28"/>
          <w:szCs w:val="28"/>
        </w:rPr>
        <w:t>Triển khai đến CMHS thực hiện tốt chức năng và nhiệm vụ của Ban đại diện theo đúng Thông tư số  55/ 2011/TT-BGDĐT ngày 22  tháng 11  năm 2011 của Bộ trưởng Bộ GD&amp;ĐT về việc Ban hành Điều lệ Ban đại diện cha mẹ học sinh, nhằm tạo bước chuyển biến mạnh mẽ trong nhận thức và hoạt động,  tập hợp sự đoàn kết.</w:t>
      </w:r>
    </w:p>
    <w:p w:rsidR="00D026F0" w:rsidRPr="00E25D82" w:rsidRDefault="00D026F0" w:rsidP="00E25D82">
      <w:pPr>
        <w:pStyle w:val="NormalWeb"/>
        <w:shd w:val="clear" w:color="auto" w:fill="FFFFFF"/>
        <w:spacing w:before="120" w:after="0"/>
        <w:ind w:firstLine="720"/>
        <w:rPr>
          <w:sz w:val="28"/>
          <w:szCs w:val="28"/>
        </w:rPr>
      </w:pPr>
      <w:r w:rsidRPr="00E25D82">
        <w:rPr>
          <w:sz w:val="28"/>
          <w:szCs w:val="28"/>
        </w:rPr>
        <w:t>- Xây dựng mối quan hệ chặt chẽ với nhà trường để nâng cao hiệu quả dạy và học; BĐD mỗi lớp phối hợp chặt chẽ với GVCN để cùng hướng dẫn con em phương pháp tự học ở nhà, tự giác học tập trên lớp. Giúp cha mẹ học sinh nắm chắc việc đánh giá học sinh theo các thông tư quy định.</w:t>
      </w:r>
    </w:p>
    <w:p w:rsidR="00D026F0" w:rsidRDefault="00D026F0" w:rsidP="00E25D82">
      <w:pPr>
        <w:pStyle w:val="NormalWeb"/>
        <w:shd w:val="clear" w:color="auto" w:fill="FFFFFF"/>
        <w:spacing w:before="120" w:after="0"/>
        <w:ind w:firstLine="720"/>
        <w:rPr>
          <w:sz w:val="28"/>
          <w:szCs w:val="28"/>
        </w:rPr>
      </w:pPr>
      <w:r w:rsidRPr="00E25D82">
        <w:rPr>
          <w:rStyle w:val="Strong"/>
          <w:b w:val="0"/>
          <w:sz w:val="28"/>
          <w:szCs w:val="28"/>
          <w:bdr w:val="none" w:sz="0" w:space="0" w:color="auto" w:frame="1"/>
        </w:rPr>
        <w:t>- Phối hợp việc</w:t>
      </w:r>
      <w:r w:rsidRPr="00E25D82">
        <w:rPr>
          <w:sz w:val="28"/>
          <w:szCs w:val="28"/>
        </w:rPr>
        <w:t>duy trì thường xuyên các phong trào thi đua như: Phong trào dạy tốt, học tốt; phong trào văn hóa, văn nghệ và các phong trào khác. Tiếp tục thực hiện tốt các phong trào thi đua </w:t>
      </w:r>
      <w:r w:rsidRPr="00E25D82">
        <w:rPr>
          <w:rStyle w:val="Strong"/>
          <w:sz w:val="28"/>
          <w:szCs w:val="28"/>
          <w:bdr w:val="none" w:sz="0" w:space="0" w:color="auto" w:frame="1"/>
        </w:rPr>
        <w:t>; </w:t>
      </w:r>
      <w:r w:rsidRPr="00E25D82">
        <w:rPr>
          <w:sz w:val="28"/>
          <w:szCs w:val="28"/>
        </w:rPr>
        <w:t>Thông qua hoạt động này nhằm giáo dục các em HS tinh thần tương thân, tương ái, nâng cao được được ý thức học tập và rèn luyện đạo đức cũng như trong  việc giáo dục nhân cách cho các cháu; quan tâm đến con em  là học sinh khuyết tật, HS thuộc diện hộ nghèo, HS có hoàn cảnh đặc biệt khó khăn; xây dựng mô hình phòng chống bạo lực; Chấp hành nghiêm luật ATGT để làm gương cho con em khi tham gia giao thông.</w:t>
      </w:r>
    </w:p>
    <w:p w:rsidR="002931FB" w:rsidRPr="00E25D82" w:rsidRDefault="002931FB" w:rsidP="00E25D82">
      <w:pPr>
        <w:pStyle w:val="NormalWeb"/>
        <w:shd w:val="clear" w:color="auto" w:fill="FFFFFF"/>
        <w:spacing w:before="120" w:after="0"/>
        <w:ind w:firstLine="720"/>
        <w:rPr>
          <w:sz w:val="28"/>
          <w:szCs w:val="28"/>
        </w:rPr>
      </w:pPr>
      <w:r>
        <w:rPr>
          <w:sz w:val="28"/>
          <w:szCs w:val="28"/>
        </w:rPr>
        <w:t>- Phối hợp thực hiện tốt công tác Y tế học đường, vận động tham gia BHYT đảm bảo 100%  (</w:t>
      </w:r>
      <w:r w:rsidRPr="006E3884">
        <w:rPr>
          <w:i/>
          <w:color w:val="FF0000"/>
          <w:sz w:val="28"/>
          <w:szCs w:val="28"/>
        </w:rPr>
        <w:t xml:space="preserve">Phụ lục </w:t>
      </w:r>
      <w:r w:rsidR="00490CC1">
        <w:rPr>
          <w:i/>
          <w:color w:val="FF0000"/>
          <w:sz w:val="28"/>
          <w:szCs w:val="28"/>
        </w:rPr>
        <w:t>1</w:t>
      </w:r>
      <w:r w:rsidR="001F01AE">
        <w:rPr>
          <w:i/>
          <w:color w:val="FF0000"/>
          <w:sz w:val="28"/>
          <w:szCs w:val="28"/>
        </w:rPr>
        <w:t>2</w:t>
      </w:r>
      <w:r w:rsidR="008F52C7" w:rsidRPr="006E3884">
        <w:rPr>
          <w:i/>
          <w:color w:val="FF0000"/>
          <w:sz w:val="28"/>
          <w:szCs w:val="28"/>
        </w:rPr>
        <w:t xml:space="preserve"> – Nguyễn Thị Hồng Huế</w:t>
      </w:r>
      <w:r w:rsidRPr="006E3884">
        <w:rPr>
          <w:i/>
          <w:sz w:val="28"/>
          <w:szCs w:val="28"/>
        </w:rPr>
        <w:t>)</w:t>
      </w:r>
    </w:p>
    <w:p w:rsidR="007A2187" w:rsidRPr="00E25D82" w:rsidRDefault="007A2187" w:rsidP="00E25D82">
      <w:pPr>
        <w:pStyle w:val="BodyText1"/>
        <w:shd w:val="clear" w:color="auto" w:fill="auto"/>
        <w:spacing w:before="120" w:line="240" w:lineRule="auto"/>
        <w:ind w:firstLine="720"/>
        <w:jc w:val="both"/>
        <w:rPr>
          <w:b/>
          <w:color w:val="auto"/>
          <w:lang w:val="en-US"/>
        </w:rPr>
      </w:pPr>
      <w:r w:rsidRPr="00E25D82">
        <w:rPr>
          <w:b/>
          <w:color w:val="auto"/>
          <w:lang w:val="en-US"/>
        </w:rPr>
        <w:t>4.2. Phối hợp d</w:t>
      </w:r>
      <w:r w:rsidRPr="00E25D82">
        <w:rPr>
          <w:b/>
          <w:bCs/>
          <w:iCs/>
          <w:color w:val="auto"/>
          <w:lang w:val="en-US"/>
        </w:rPr>
        <w:t>ạy học cho</w:t>
      </w:r>
      <w:r w:rsidRPr="00E25D82">
        <w:rPr>
          <w:b/>
          <w:bCs/>
          <w:iCs/>
          <w:color w:val="auto"/>
        </w:rPr>
        <w:t xml:space="preserve"> học </w:t>
      </w:r>
      <w:r w:rsidRPr="00E25D82">
        <w:rPr>
          <w:b/>
          <w:bCs/>
          <w:iCs/>
          <w:color w:val="auto"/>
          <w:lang w:val="en-US" w:eastAsia="en-US" w:bidi="en-US"/>
        </w:rPr>
        <w:t xml:space="preserve">sinh </w:t>
      </w:r>
      <w:r w:rsidRPr="00E25D82">
        <w:rPr>
          <w:b/>
          <w:bCs/>
          <w:iCs/>
          <w:color w:val="auto"/>
          <w:lang w:val="en-US"/>
        </w:rPr>
        <w:t>có hoàn cảnh khó khăn và học sinh khuyết tật</w:t>
      </w:r>
    </w:p>
    <w:p w:rsidR="007A2187" w:rsidRPr="00E25D82" w:rsidRDefault="007A2187" w:rsidP="00E25D82">
      <w:pPr>
        <w:pStyle w:val="BodyText1"/>
        <w:shd w:val="clear" w:color="auto" w:fill="auto"/>
        <w:spacing w:before="120" w:line="240" w:lineRule="auto"/>
        <w:ind w:firstLine="720"/>
        <w:jc w:val="both"/>
        <w:rPr>
          <w:color w:val="auto"/>
          <w:lang w:val="en-US" w:eastAsia="en-US" w:bidi="en-US"/>
        </w:rPr>
      </w:pPr>
      <w:r w:rsidRPr="00E25D82">
        <w:rPr>
          <w:color w:val="auto"/>
          <w:lang w:val="en-US"/>
        </w:rPr>
        <w:t>- Chỉ đạo thực hiện tốt</w:t>
      </w:r>
      <w:r w:rsidRPr="00E25D82">
        <w:rPr>
          <w:color w:val="auto"/>
        </w:rPr>
        <w:t xml:space="preserve">Luật Người khuyết tật và các văn bản </w:t>
      </w:r>
      <w:r w:rsidRPr="00E25D82">
        <w:rPr>
          <w:color w:val="auto"/>
          <w:lang w:val="en-US" w:eastAsia="en-US" w:bidi="en-US"/>
        </w:rPr>
        <w:t xml:space="preserve">quy </w:t>
      </w:r>
      <w:r w:rsidRPr="00E25D82">
        <w:rPr>
          <w:color w:val="auto"/>
        </w:rPr>
        <w:t xml:space="preserve">phạm pháp luật về giáo dục người khuyết tật. Căn cứ vào Kế hoạch giáo dục người khuyết tật </w:t>
      </w:r>
      <w:r w:rsidRPr="00E25D82">
        <w:rPr>
          <w:color w:val="auto"/>
          <w:lang w:val="en-US" w:eastAsia="en-US" w:bidi="en-US"/>
        </w:rPr>
        <w:t xml:space="preserve">giai </w:t>
      </w:r>
      <w:r w:rsidRPr="00E25D82">
        <w:rPr>
          <w:color w:val="auto"/>
        </w:rPr>
        <w:t xml:space="preserve">đoạn </w:t>
      </w:r>
      <w:r w:rsidRPr="00E25D82">
        <w:rPr>
          <w:color w:val="auto"/>
          <w:lang w:val="en-US" w:eastAsia="en-US" w:bidi="en-US"/>
        </w:rPr>
        <w:t xml:space="preserve">2018-2020 </w:t>
      </w:r>
      <w:r w:rsidRPr="00E25D82">
        <w:rPr>
          <w:color w:val="auto"/>
        </w:rPr>
        <w:t xml:space="preserve">của ngành Giáo dục </w:t>
      </w:r>
      <w:r w:rsidRPr="00E25D82">
        <w:rPr>
          <w:color w:val="auto"/>
          <w:lang w:val="en-US" w:eastAsia="en-US" w:bidi="en-US"/>
        </w:rPr>
        <w:t xml:space="preserve">ban </w:t>
      </w:r>
      <w:r w:rsidRPr="00E25D82">
        <w:rPr>
          <w:color w:val="auto"/>
        </w:rPr>
        <w:t xml:space="preserve">hành kèm </w:t>
      </w:r>
      <w:r w:rsidRPr="00E25D82">
        <w:rPr>
          <w:color w:val="auto"/>
          <w:lang w:val="en-US" w:eastAsia="en-US" w:bidi="en-US"/>
        </w:rPr>
        <w:t xml:space="preserve">theo </w:t>
      </w:r>
      <w:r w:rsidRPr="00E25D82">
        <w:rPr>
          <w:color w:val="auto"/>
        </w:rPr>
        <w:t xml:space="preserve">Quyết định số 338/QĐ-BGDĐT ngày </w:t>
      </w:r>
      <w:r w:rsidRPr="00E25D82">
        <w:rPr>
          <w:color w:val="auto"/>
          <w:lang w:val="en-US" w:eastAsia="en-US" w:bidi="en-US"/>
        </w:rPr>
        <w:t xml:space="preserve">30/01/2018, </w:t>
      </w:r>
      <w:r w:rsidRPr="00E25D82">
        <w:rPr>
          <w:color w:val="auto"/>
        </w:rPr>
        <w:t xml:space="preserve">Kế hoạch thực hiện “Đề án Hỗ trợ trẻ </w:t>
      </w:r>
      <w:r w:rsidRPr="00E25D82">
        <w:rPr>
          <w:color w:val="auto"/>
          <w:lang w:val="en-US" w:eastAsia="en-US" w:bidi="en-US"/>
        </w:rPr>
        <w:t xml:space="preserve">em </w:t>
      </w:r>
      <w:r w:rsidRPr="00E25D82">
        <w:rPr>
          <w:color w:val="auto"/>
        </w:rPr>
        <w:t xml:space="preserve">khuyết tật tiếp cận các dịch vụ bảo vệ, chăm sóc, giáo dục tại cộng đồng </w:t>
      </w:r>
      <w:r w:rsidRPr="00E25D82">
        <w:rPr>
          <w:color w:val="auto"/>
          <w:lang w:val="en-US" w:eastAsia="en-US" w:bidi="en-US"/>
        </w:rPr>
        <w:t xml:space="preserve">giai </w:t>
      </w:r>
      <w:r w:rsidRPr="00E25D82">
        <w:rPr>
          <w:color w:val="auto"/>
        </w:rPr>
        <w:t xml:space="preserve">đoạn </w:t>
      </w:r>
      <w:r w:rsidRPr="00E25D82">
        <w:rPr>
          <w:color w:val="auto"/>
          <w:lang w:val="en-US" w:eastAsia="en-US" w:bidi="en-US"/>
        </w:rPr>
        <w:t xml:space="preserve">2018-2025” ban </w:t>
      </w:r>
      <w:r w:rsidRPr="00E25D82">
        <w:rPr>
          <w:color w:val="auto"/>
        </w:rPr>
        <w:t xml:space="preserve">hành kèm </w:t>
      </w:r>
      <w:r w:rsidRPr="00E25D82">
        <w:rPr>
          <w:color w:val="auto"/>
          <w:lang w:val="en-US" w:eastAsia="en-US" w:bidi="en-US"/>
        </w:rPr>
        <w:t xml:space="preserve">theo </w:t>
      </w:r>
      <w:r w:rsidRPr="00E25D82">
        <w:rPr>
          <w:color w:val="auto"/>
        </w:rPr>
        <w:t xml:space="preserve">Quyết định số 1463/QĐ-BGDĐT ngày </w:t>
      </w:r>
      <w:r w:rsidRPr="00E25D82">
        <w:rPr>
          <w:color w:val="auto"/>
          <w:lang w:val="en-US" w:eastAsia="en-US" w:bidi="en-US"/>
        </w:rPr>
        <w:t xml:space="preserve">28/6/2019 </w:t>
      </w:r>
      <w:r w:rsidRPr="00E25D82">
        <w:rPr>
          <w:color w:val="auto"/>
        </w:rPr>
        <w:t xml:space="preserve">của Bộ GDĐT, Công văn số 3119/SGDĐT-GDTH ngày </w:t>
      </w:r>
      <w:r w:rsidRPr="00E25D82">
        <w:rPr>
          <w:color w:val="auto"/>
          <w:lang w:val="en-US" w:eastAsia="en-US" w:bidi="en-US"/>
        </w:rPr>
        <w:t xml:space="preserve">24/10/2019 </w:t>
      </w:r>
      <w:r w:rsidRPr="00E25D82">
        <w:rPr>
          <w:color w:val="auto"/>
        </w:rPr>
        <w:lastRenderedPageBreak/>
        <w:t xml:space="preserve">của Sở GDĐT về Hướng dẫn công tác giáo dục học </w:t>
      </w:r>
      <w:r w:rsidRPr="00E25D82">
        <w:rPr>
          <w:color w:val="auto"/>
          <w:lang w:val="en-US" w:eastAsia="en-US" w:bidi="en-US"/>
        </w:rPr>
        <w:t xml:space="preserve">sinh </w:t>
      </w:r>
      <w:r w:rsidRPr="00E25D82">
        <w:rPr>
          <w:color w:val="auto"/>
        </w:rPr>
        <w:t xml:space="preserve">khuyết tật từ năm học </w:t>
      </w:r>
      <w:r w:rsidRPr="00E25D82">
        <w:rPr>
          <w:color w:val="auto"/>
          <w:lang w:val="en-US" w:eastAsia="en-US" w:bidi="en-US"/>
        </w:rPr>
        <w:t xml:space="preserve">2019-2020. </w:t>
      </w:r>
      <w:r w:rsidRPr="00E25D82">
        <w:rPr>
          <w:color w:val="auto"/>
        </w:rPr>
        <w:t xml:space="preserve">Thực hiện Thông tư số 39/2009/TT-BGDĐT ngày </w:t>
      </w:r>
      <w:r w:rsidRPr="00E25D82">
        <w:rPr>
          <w:color w:val="auto"/>
          <w:lang w:val="en-US" w:eastAsia="en-US" w:bidi="en-US"/>
        </w:rPr>
        <w:t xml:space="preserve">19/12/2009 </w:t>
      </w:r>
      <w:r w:rsidRPr="00E25D82">
        <w:rPr>
          <w:color w:val="auto"/>
        </w:rPr>
        <w:t xml:space="preserve">của Bộ GDĐT </w:t>
      </w:r>
      <w:r w:rsidRPr="00E25D82">
        <w:rPr>
          <w:color w:val="auto"/>
          <w:lang w:val="en-US" w:eastAsia="en-US" w:bidi="en-US"/>
        </w:rPr>
        <w:t xml:space="preserve">ban </w:t>
      </w:r>
      <w:r w:rsidRPr="00E25D82">
        <w:rPr>
          <w:color w:val="auto"/>
        </w:rPr>
        <w:t xml:space="preserve">hành </w:t>
      </w:r>
      <w:r w:rsidRPr="00E25D82">
        <w:rPr>
          <w:color w:val="auto"/>
          <w:lang w:val="en-US" w:eastAsia="en-US" w:bidi="en-US"/>
        </w:rPr>
        <w:t xml:space="preserve">quy </w:t>
      </w:r>
      <w:r w:rsidRPr="00E25D82">
        <w:rPr>
          <w:color w:val="auto"/>
        </w:rPr>
        <w:t xml:space="preserve">định giáo dục hòa nhập </w:t>
      </w:r>
      <w:r w:rsidRPr="00E25D82">
        <w:rPr>
          <w:color w:val="auto"/>
          <w:lang w:val="en-US" w:eastAsia="en-US" w:bidi="en-US"/>
        </w:rPr>
        <w:t xml:space="preserve">cho </w:t>
      </w:r>
      <w:r w:rsidRPr="00E25D82">
        <w:rPr>
          <w:color w:val="auto"/>
        </w:rPr>
        <w:t xml:space="preserve">trẻ </w:t>
      </w:r>
      <w:r w:rsidRPr="00E25D82">
        <w:rPr>
          <w:color w:val="auto"/>
          <w:lang w:val="en-US" w:eastAsia="en-US" w:bidi="en-US"/>
        </w:rPr>
        <w:t xml:space="preserve">em </w:t>
      </w:r>
      <w:r w:rsidRPr="00E25D82">
        <w:rPr>
          <w:color w:val="auto"/>
        </w:rPr>
        <w:t xml:space="preserve">có hoàn cảnh khó khăn. Đánh giá và xếp loại học </w:t>
      </w:r>
      <w:r w:rsidRPr="00E25D82">
        <w:rPr>
          <w:color w:val="auto"/>
          <w:lang w:val="en-US" w:eastAsia="en-US" w:bidi="en-US"/>
        </w:rPr>
        <w:t xml:space="preserve">sinh </w:t>
      </w:r>
      <w:r w:rsidRPr="00E25D82">
        <w:rPr>
          <w:color w:val="auto"/>
        </w:rPr>
        <w:t xml:space="preserve">có hoàn cảnh khó khăn cần căn cứ vào mức độ đạt được </w:t>
      </w:r>
      <w:r w:rsidRPr="00E25D82">
        <w:rPr>
          <w:color w:val="auto"/>
          <w:lang w:val="en-US" w:eastAsia="en-US" w:bidi="en-US"/>
        </w:rPr>
        <w:t xml:space="preserve">so </w:t>
      </w:r>
      <w:r w:rsidRPr="00E25D82">
        <w:rPr>
          <w:color w:val="auto"/>
        </w:rPr>
        <w:t xml:space="preserve">với nội </w:t>
      </w:r>
      <w:r w:rsidRPr="00E25D82">
        <w:rPr>
          <w:color w:val="auto"/>
          <w:lang w:val="en-US" w:eastAsia="en-US" w:bidi="en-US"/>
        </w:rPr>
        <w:t xml:space="preserve">dung </w:t>
      </w:r>
      <w:r w:rsidRPr="00E25D82">
        <w:rPr>
          <w:color w:val="auto"/>
        </w:rPr>
        <w:t xml:space="preserve">và yêu cầu đã được điều chỉnh </w:t>
      </w:r>
      <w:r w:rsidRPr="00E25D82">
        <w:rPr>
          <w:color w:val="auto"/>
          <w:lang w:val="en-US" w:eastAsia="en-US" w:bidi="en-US"/>
        </w:rPr>
        <w:t xml:space="preserve">theo quy </w:t>
      </w:r>
      <w:r w:rsidRPr="00E25D82">
        <w:rPr>
          <w:color w:val="auto"/>
        </w:rPr>
        <w:t xml:space="preserve">định tại Thông tư số 39/2009/TT-BGDĐT ngày </w:t>
      </w:r>
      <w:r w:rsidRPr="00E25D82">
        <w:rPr>
          <w:color w:val="auto"/>
          <w:lang w:val="en-US" w:eastAsia="en-US" w:bidi="en-US"/>
        </w:rPr>
        <w:t>19/12/2009.</w:t>
      </w:r>
    </w:p>
    <w:p w:rsidR="007A2187" w:rsidRPr="00E25D82" w:rsidRDefault="007A2187" w:rsidP="00E25D82">
      <w:pPr>
        <w:pStyle w:val="BodyText1"/>
        <w:numPr>
          <w:ilvl w:val="0"/>
          <w:numId w:val="3"/>
        </w:numPr>
        <w:shd w:val="clear" w:color="auto" w:fill="auto"/>
        <w:tabs>
          <w:tab w:val="left" w:pos="987"/>
          <w:tab w:val="left" w:pos="1016"/>
        </w:tabs>
        <w:spacing w:before="120" w:line="240" w:lineRule="auto"/>
        <w:ind w:firstLine="740"/>
        <w:jc w:val="both"/>
        <w:rPr>
          <w:color w:val="auto"/>
          <w:lang w:val="en-US"/>
        </w:rPr>
      </w:pPr>
      <w:r w:rsidRPr="00E25D82">
        <w:rPr>
          <w:color w:val="auto"/>
          <w:lang w:val="en-US"/>
        </w:rPr>
        <w:t>P</w:t>
      </w:r>
      <w:r w:rsidRPr="00E25D82">
        <w:rPr>
          <w:color w:val="auto"/>
        </w:rPr>
        <w:t xml:space="preserve">hân công giáo viên có khả năng sư phạm, trình độ chuyên môn tốt, nhiệt tình, kiên trì để phụ đạo học </w:t>
      </w:r>
      <w:r w:rsidRPr="00E25D82">
        <w:rPr>
          <w:color w:val="auto"/>
          <w:lang w:val="en-US" w:eastAsia="en-US" w:bidi="en-US"/>
        </w:rPr>
        <w:t xml:space="preserve">sinh </w:t>
      </w:r>
      <w:r w:rsidRPr="00E25D82">
        <w:rPr>
          <w:color w:val="auto"/>
        </w:rPr>
        <w:t>nhận thức chậm</w:t>
      </w:r>
      <w:r w:rsidRPr="00E25D82">
        <w:rPr>
          <w:color w:val="auto"/>
          <w:lang w:val="en-US"/>
        </w:rPr>
        <w:t>, HS có hoàn                                                                                                                                                                             cảnh khó khăn, HS khuyết tật</w:t>
      </w:r>
      <w:r w:rsidRPr="00E25D82">
        <w:rPr>
          <w:color w:val="auto"/>
        </w:rPr>
        <w:t xml:space="preserve">. </w:t>
      </w:r>
      <w:r w:rsidRPr="00E25D82">
        <w:rPr>
          <w:color w:val="auto"/>
          <w:lang w:val="en-US"/>
        </w:rPr>
        <w:t xml:space="preserve">Thường xuyên liên hệ với hội đồng xác định trẻ </w:t>
      </w:r>
      <w:r w:rsidR="00FB52D6" w:rsidRPr="00E25D82">
        <w:rPr>
          <w:color w:val="auto"/>
          <w:lang w:val="en-US"/>
        </w:rPr>
        <w:t>khuyết tật của</w:t>
      </w:r>
      <w:r w:rsidRPr="00E25D82">
        <w:rPr>
          <w:color w:val="auto"/>
          <w:lang w:val="en-US"/>
        </w:rPr>
        <w:t xml:space="preserve"> phường để hoàn thiện hồ sơ cho các em đồng thời thực hiện việc tho dõi ngày giờ công dạy trẻ khuyết tật để thực hiện công tác tham mưu chi trả chế độ thù lao cho người dạy.</w:t>
      </w:r>
    </w:p>
    <w:p w:rsidR="007A2187" w:rsidRPr="00E25D82" w:rsidRDefault="007A2187" w:rsidP="00E25D82">
      <w:pPr>
        <w:pStyle w:val="BodyText1"/>
        <w:numPr>
          <w:ilvl w:val="0"/>
          <w:numId w:val="3"/>
        </w:numPr>
        <w:shd w:val="clear" w:color="auto" w:fill="auto"/>
        <w:tabs>
          <w:tab w:val="left" w:pos="1012"/>
        </w:tabs>
        <w:spacing w:before="120" w:line="240" w:lineRule="auto"/>
        <w:ind w:firstLine="740"/>
        <w:jc w:val="both"/>
        <w:rPr>
          <w:color w:val="auto"/>
        </w:rPr>
      </w:pPr>
      <w:r w:rsidRPr="00E25D82">
        <w:rPr>
          <w:color w:val="auto"/>
          <w:lang w:val="en-US"/>
        </w:rPr>
        <w:t>P</w:t>
      </w:r>
      <w:r w:rsidRPr="00E25D82">
        <w:rPr>
          <w:color w:val="auto"/>
        </w:rPr>
        <w:t xml:space="preserve">hối hợp </w:t>
      </w:r>
      <w:r w:rsidRPr="00E25D82">
        <w:rPr>
          <w:color w:val="auto"/>
          <w:lang w:val="en-US"/>
        </w:rPr>
        <w:t>giữa</w:t>
      </w:r>
      <w:r w:rsidRPr="00E25D82">
        <w:rPr>
          <w:color w:val="auto"/>
        </w:rPr>
        <w:t xml:space="preserve"> giáo viên chủ nhiệm và </w:t>
      </w:r>
      <w:r w:rsidRPr="00E25D82">
        <w:rPr>
          <w:color w:val="auto"/>
          <w:lang w:val="en-US" w:eastAsia="en-US" w:bidi="en-US"/>
        </w:rPr>
        <w:t xml:space="preserve">gia </w:t>
      </w:r>
      <w:r w:rsidRPr="00E25D82">
        <w:rPr>
          <w:color w:val="auto"/>
        </w:rPr>
        <w:t xml:space="preserve">đình học </w:t>
      </w:r>
      <w:r w:rsidRPr="00E25D82">
        <w:rPr>
          <w:color w:val="auto"/>
          <w:lang w:val="en-US" w:eastAsia="en-US" w:bidi="en-US"/>
        </w:rPr>
        <w:t xml:space="preserve">sinh </w:t>
      </w:r>
      <w:r w:rsidRPr="00E25D82">
        <w:rPr>
          <w:color w:val="auto"/>
        </w:rPr>
        <w:t xml:space="preserve">thường xuyên động viên, khuyến khích các </w:t>
      </w:r>
      <w:r w:rsidRPr="00E25D82">
        <w:rPr>
          <w:color w:val="auto"/>
          <w:lang w:val="en-US" w:eastAsia="en-US" w:bidi="en-US"/>
        </w:rPr>
        <w:t xml:space="preserve">em </w:t>
      </w:r>
      <w:r w:rsidRPr="00E25D82">
        <w:rPr>
          <w:color w:val="auto"/>
        </w:rPr>
        <w:t xml:space="preserve">học </w:t>
      </w:r>
      <w:r w:rsidRPr="00E25D82">
        <w:rPr>
          <w:color w:val="auto"/>
          <w:lang w:val="en-US" w:eastAsia="en-US" w:bidi="en-US"/>
        </w:rPr>
        <w:t xml:space="preserve">sinh </w:t>
      </w:r>
      <w:r w:rsidRPr="00E25D82">
        <w:rPr>
          <w:color w:val="auto"/>
        </w:rPr>
        <w:t xml:space="preserve">tạo sự cố gắng thực sự </w:t>
      </w:r>
      <w:r w:rsidRPr="00E25D82">
        <w:rPr>
          <w:color w:val="auto"/>
          <w:lang w:val="en-US" w:eastAsia="en-US" w:bidi="en-US"/>
        </w:rPr>
        <w:t xml:space="preserve">trong </w:t>
      </w:r>
      <w:r w:rsidRPr="00E25D82">
        <w:rPr>
          <w:color w:val="auto"/>
        </w:rPr>
        <w:t xml:space="preserve">học tập và rèn luyện ý thức đạo đức, nhằm kịp thời khắc phục tình trạng học </w:t>
      </w:r>
      <w:r w:rsidRPr="00E25D82">
        <w:rPr>
          <w:color w:val="auto"/>
          <w:lang w:val="en-US" w:eastAsia="en-US" w:bidi="en-US"/>
        </w:rPr>
        <w:t xml:space="preserve">sinh </w:t>
      </w:r>
      <w:r w:rsidRPr="00E25D82">
        <w:rPr>
          <w:color w:val="auto"/>
        </w:rPr>
        <w:t>yếu kém, lười học tập</w:t>
      </w:r>
      <w:r w:rsidRPr="00E25D82">
        <w:rPr>
          <w:color w:val="auto"/>
          <w:lang w:val="en-US" w:eastAsia="en-US" w:bidi="en-US"/>
        </w:rPr>
        <w:t>...</w:t>
      </w:r>
    </w:p>
    <w:p w:rsidR="007A2187" w:rsidRPr="00B84C0A" w:rsidRDefault="007A2187" w:rsidP="00E25D82">
      <w:pPr>
        <w:pStyle w:val="BodyText1"/>
        <w:shd w:val="clear" w:color="auto" w:fill="auto"/>
        <w:spacing w:before="120" w:line="240" w:lineRule="auto"/>
        <w:jc w:val="both"/>
        <w:rPr>
          <w:i/>
          <w:color w:val="FF0000"/>
          <w:lang w:val="en-US"/>
        </w:rPr>
      </w:pPr>
      <w:r w:rsidRPr="00E25D82">
        <w:rPr>
          <w:color w:val="auto"/>
          <w:lang w:val="en-US" w:eastAsia="en-US" w:bidi="en-US"/>
        </w:rPr>
        <w:t xml:space="preserve"> -  Lập hồ sơ theo dõi HS khuyết tật (thẻ khuyết tật, kế hoạch giáo dục cá nhân, bài kiểm tra hàng tháng, bài dạy chuyên đề).</w:t>
      </w:r>
      <w:r w:rsidRPr="00E25D82">
        <w:rPr>
          <w:color w:val="auto"/>
          <w:lang w:val="en-US"/>
        </w:rPr>
        <w:t xml:space="preserve"> X</w:t>
      </w:r>
      <w:r w:rsidRPr="00E25D82">
        <w:rPr>
          <w:color w:val="auto"/>
        </w:rPr>
        <w:t xml:space="preserve">ây dựng, bồi dưỡng đội ngũ giáo viên cốt cán làm công tác hỗ trợ giáo dục cá nhân </w:t>
      </w:r>
      <w:r w:rsidRPr="00E25D82">
        <w:rPr>
          <w:color w:val="auto"/>
          <w:lang w:val="en-US" w:eastAsia="en-US" w:bidi="en-US"/>
        </w:rPr>
        <w:t xml:space="preserve">cho </w:t>
      </w:r>
      <w:r w:rsidRPr="00E25D82">
        <w:rPr>
          <w:color w:val="auto"/>
        </w:rPr>
        <w:t xml:space="preserve">học </w:t>
      </w:r>
      <w:r w:rsidRPr="00E25D82">
        <w:rPr>
          <w:color w:val="auto"/>
          <w:lang w:val="en-US" w:eastAsia="en-US" w:bidi="en-US"/>
        </w:rPr>
        <w:t xml:space="preserve">sinh </w:t>
      </w:r>
      <w:r w:rsidRPr="00E25D82">
        <w:rPr>
          <w:color w:val="auto"/>
        </w:rPr>
        <w:t xml:space="preserve">khuyết tật; thực hiện đánh giá học </w:t>
      </w:r>
      <w:r w:rsidRPr="00E25D82">
        <w:rPr>
          <w:color w:val="auto"/>
          <w:lang w:val="en-US" w:eastAsia="en-US" w:bidi="en-US"/>
        </w:rPr>
        <w:t xml:space="preserve">sinh, </w:t>
      </w:r>
      <w:r w:rsidR="00782BD2" w:rsidRPr="00E25D82">
        <w:rPr>
          <w:color w:val="auto"/>
        </w:rPr>
        <w:t>xác định mục tiêu</w:t>
      </w:r>
      <w:r w:rsidR="00782BD2" w:rsidRPr="00E25D82">
        <w:rPr>
          <w:color w:val="auto"/>
          <w:lang w:val="en-US"/>
        </w:rPr>
        <w:t xml:space="preserve">; </w:t>
      </w:r>
      <w:r w:rsidRPr="00E25D82">
        <w:rPr>
          <w:color w:val="auto"/>
        </w:rPr>
        <w:t xml:space="preserve">tổ chức các hoạt động </w:t>
      </w:r>
      <w:r w:rsidRPr="00E25D82">
        <w:rPr>
          <w:color w:val="auto"/>
          <w:lang w:val="en-US" w:eastAsia="en-US" w:bidi="en-US"/>
        </w:rPr>
        <w:t xml:space="preserve">can </w:t>
      </w:r>
      <w:r w:rsidRPr="00E25D82">
        <w:rPr>
          <w:color w:val="auto"/>
        </w:rPr>
        <w:t xml:space="preserve">thiệp, trị liệu bằng âm nhạc </w:t>
      </w:r>
      <w:r w:rsidRPr="00E25D82">
        <w:rPr>
          <w:color w:val="auto"/>
          <w:lang w:val="en-US" w:eastAsia="en-US" w:bidi="en-US"/>
        </w:rPr>
        <w:t xml:space="preserve">cho </w:t>
      </w:r>
      <w:r w:rsidRPr="00E25D82">
        <w:rPr>
          <w:color w:val="auto"/>
        </w:rPr>
        <w:t xml:space="preserve">học </w:t>
      </w:r>
      <w:r w:rsidRPr="00E25D82">
        <w:rPr>
          <w:color w:val="auto"/>
          <w:lang w:val="en-US" w:eastAsia="en-US" w:bidi="en-US"/>
        </w:rPr>
        <w:t xml:space="preserve">sinh </w:t>
      </w:r>
      <w:r w:rsidRPr="00E25D82">
        <w:rPr>
          <w:color w:val="auto"/>
        </w:rPr>
        <w:t>khuyết tật.</w:t>
      </w:r>
      <w:r w:rsidR="008F0C13">
        <w:rPr>
          <w:color w:val="auto"/>
          <w:lang w:val="en-US"/>
        </w:rPr>
        <w:t>(</w:t>
      </w:r>
      <w:r w:rsidR="006E3884">
        <w:rPr>
          <w:i/>
          <w:color w:val="FF0000"/>
          <w:lang w:val="en-US"/>
        </w:rPr>
        <w:t xml:space="preserve"> Phụ lục </w:t>
      </w:r>
      <w:r w:rsidR="00490CC1">
        <w:rPr>
          <w:i/>
          <w:color w:val="FF0000"/>
          <w:lang w:val="en-US"/>
        </w:rPr>
        <w:t>1</w:t>
      </w:r>
      <w:r w:rsidR="001F01AE">
        <w:rPr>
          <w:i/>
          <w:color w:val="FF0000"/>
          <w:lang w:val="en-US"/>
        </w:rPr>
        <w:t>3</w:t>
      </w:r>
      <w:r w:rsidR="008F0C13" w:rsidRPr="00B84C0A">
        <w:rPr>
          <w:i/>
          <w:color w:val="FF0000"/>
          <w:lang w:val="en-US"/>
        </w:rPr>
        <w:t>- Đặng Thị Oanh)</w:t>
      </w:r>
    </w:p>
    <w:p w:rsidR="00055C9E" w:rsidRPr="00E25D82" w:rsidRDefault="00055C9E" w:rsidP="00E25D82">
      <w:pPr>
        <w:pStyle w:val="BodyText1"/>
        <w:shd w:val="clear" w:color="auto" w:fill="auto"/>
        <w:spacing w:before="120" w:line="240" w:lineRule="auto"/>
        <w:jc w:val="both"/>
        <w:rPr>
          <w:b/>
          <w:color w:val="auto"/>
          <w:lang w:val="en-US"/>
        </w:rPr>
      </w:pPr>
      <w:r w:rsidRPr="00E25D82">
        <w:rPr>
          <w:b/>
          <w:color w:val="auto"/>
          <w:lang w:val="en-US"/>
        </w:rPr>
        <w:t>4.3. Phối hợp tổ chức các hoạt động dịch vụ hiệu quả</w:t>
      </w:r>
    </w:p>
    <w:p w:rsidR="00500453" w:rsidRPr="00DB6968" w:rsidRDefault="00055C9E" w:rsidP="00E25D82">
      <w:pPr>
        <w:pStyle w:val="BodyText1"/>
        <w:shd w:val="clear" w:color="auto" w:fill="auto"/>
        <w:spacing w:before="120" w:line="240" w:lineRule="auto"/>
        <w:jc w:val="both"/>
        <w:rPr>
          <w:i/>
          <w:color w:val="FF0000"/>
          <w:lang w:val="en-US"/>
        </w:rPr>
      </w:pPr>
      <w:r w:rsidRPr="00E25D82">
        <w:rPr>
          <w:color w:val="auto"/>
          <w:lang w:val="en-US"/>
        </w:rPr>
        <w:t>- Phối hợp cha mẹ học sinh để xây dựng giá d</w:t>
      </w:r>
      <w:r w:rsidR="00500453" w:rsidRPr="00E25D82">
        <w:rPr>
          <w:color w:val="auto"/>
          <w:lang w:val="en-US"/>
        </w:rPr>
        <w:t>ịch</w:t>
      </w:r>
      <w:r w:rsidR="00B84C0A">
        <w:rPr>
          <w:color w:val="auto"/>
          <w:lang w:val="en-US"/>
        </w:rPr>
        <w:t xml:space="preserve"> vụ vệ sinh mức phí 115</w:t>
      </w:r>
      <w:r w:rsidRPr="00E25D82">
        <w:rPr>
          <w:color w:val="auto"/>
          <w:lang w:val="en-US"/>
        </w:rPr>
        <w:t xml:space="preserve"> 000 đ/năm</w:t>
      </w:r>
      <w:r w:rsidR="00500453" w:rsidRPr="00E25D82">
        <w:rPr>
          <w:color w:val="auto"/>
          <w:lang w:val="en-US"/>
        </w:rPr>
        <w:t xml:space="preserve">; giá dịch vụ bán trú (XD bán trú: 250 000 đ/năm/k1; 200 000 đ/năm/k2-5; tiền ăn </w:t>
      </w:r>
      <w:r w:rsidR="00B84C0A">
        <w:rPr>
          <w:color w:val="auto"/>
          <w:lang w:val="en-US"/>
        </w:rPr>
        <w:t>30 000 đ/ngày; phục vụ 20</w:t>
      </w:r>
      <w:r w:rsidR="00500453" w:rsidRPr="00E25D82">
        <w:rPr>
          <w:color w:val="auto"/>
          <w:lang w:val="en-US"/>
        </w:rPr>
        <w:t xml:space="preserve">0 000 đ/tháng; </w:t>
      </w:r>
      <w:r w:rsidR="00B84C0A">
        <w:rPr>
          <w:color w:val="auto"/>
          <w:lang w:val="en-US"/>
        </w:rPr>
        <w:t>Quản lý ngoài giờ15 000đ/tiết; Dạy Anh văn có GV nước ngoài – 35 000 đ/ tiết</w:t>
      </w:r>
      <w:r w:rsidR="00500453" w:rsidRPr="00E25D82">
        <w:rPr>
          <w:color w:val="auto"/>
          <w:lang w:val="en-US"/>
        </w:rPr>
        <w:t>)</w:t>
      </w:r>
      <w:r w:rsidR="00A37FB3" w:rsidRPr="00A37FB3">
        <w:rPr>
          <w:i/>
          <w:color w:val="auto"/>
          <w:lang w:val="en-US"/>
        </w:rPr>
        <w:t>(</w:t>
      </w:r>
      <w:r w:rsidR="006E3884">
        <w:rPr>
          <w:i/>
          <w:color w:val="FF0000"/>
          <w:lang w:val="en-US"/>
        </w:rPr>
        <w:t xml:space="preserve">Phụ lục </w:t>
      </w:r>
      <w:r w:rsidR="00997B78">
        <w:rPr>
          <w:i/>
          <w:color w:val="FF0000"/>
          <w:lang w:val="en-US"/>
        </w:rPr>
        <w:t>1</w:t>
      </w:r>
      <w:r w:rsidR="001F01AE">
        <w:rPr>
          <w:i/>
          <w:color w:val="FF0000"/>
          <w:lang w:val="en-US"/>
        </w:rPr>
        <w:t>4</w:t>
      </w:r>
      <w:r w:rsidR="002931FB" w:rsidRPr="00DB6968">
        <w:rPr>
          <w:i/>
          <w:color w:val="FF0000"/>
          <w:lang w:val="en-US"/>
        </w:rPr>
        <w:t xml:space="preserve"> – Trần Thị Thu</w:t>
      </w:r>
      <w:r w:rsidR="00A37FB3" w:rsidRPr="00DB6968">
        <w:rPr>
          <w:i/>
          <w:color w:val="FF0000"/>
          <w:lang w:val="en-US"/>
        </w:rPr>
        <w:t>)</w:t>
      </w:r>
    </w:p>
    <w:p w:rsidR="00500453" w:rsidRPr="00DB6968" w:rsidRDefault="00500453" w:rsidP="002931FB">
      <w:pPr>
        <w:pStyle w:val="BodyText1"/>
        <w:shd w:val="clear" w:color="auto" w:fill="auto"/>
        <w:spacing w:before="120" w:line="240" w:lineRule="auto"/>
        <w:jc w:val="both"/>
        <w:rPr>
          <w:i/>
          <w:color w:val="FF0000"/>
          <w:lang w:val="en-US"/>
        </w:rPr>
      </w:pPr>
      <w:r w:rsidRPr="00E25D82">
        <w:rPr>
          <w:color w:val="auto"/>
          <w:lang w:val="en-US"/>
        </w:rPr>
        <w:t>-</w:t>
      </w:r>
      <w:r w:rsidR="00A37FB3">
        <w:rPr>
          <w:color w:val="auto"/>
          <w:lang w:val="en-US"/>
        </w:rPr>
        <w:t xml:space="preserve"> Vận động tài trợ để tăng cường giáo dục kỹ năng sống, tổ chức tham quan dã ngoại cho HS </w:t>
      </w:r>
      <w:r w:rsidR="002931FB" w:rsidRPr="00DB6968">
        <w:rPr>
          <w:i/>
          <w:color w:val="FF0000"/>
          <w:lang w:val="en-US"/>
        </w:rPr>
        <w:t>(</w:t>
      </w:r>
      <w:r w:rsidR="006E3884">
        <w:rPr>
          <w:i/>
          <w:color w:val="FF0000"/>
          <w:lang w:val="en-US"/>
        </w:rPr>
        <w:t>Phụ lục 1</w:t>
      </w:r>
      <w:r w:rsidR="001F01AE">
        <w:rPr>
          <w:i/>
          <w:color w:val="FF0000"/>
          <w:lang w:val="en-US"/>
        </w:rPr>
        <w:t>5</w:t>
      </w:r>
      <w:r w:rsidR="002931FB" w:rsidRPr="00DB6968">
        <w:rPr>
          <w:i/>
          <w:color w:val="FF0000"/>
          <w:lang w:val="en-US"/>
        </w:rPr>
        <w:t xml:space="preserve">- </w:t>
      </w:r>
      <w:r w:rsidR="001F01AE">
        <w:rPr>
          <w:i/>
          <w:color w:val="FF0000"/>
          <w:lang w:val="en-US"/>
        </w:rPr>
        <w:t>Nguyễn Thị Kim Ngân</w:t>
      </w:r>
      <w:r w:rsidR="002931FB" w:rsidRPr="00DB6968">
        <w:rPr>
          <w:i/>
          <w:color w:val="FF0000"/>
          <w:lang w:val="en-US"/>
        </w:rPr>
        <w:t>)</w:t>
      </w:r>
    </w:p>
    <w:p w:rsidR="0001215C" w:rsidRPr="00E25D82" w:rsidRDefault="007A2187" w:rsidP="00E25D82">
      <w:pPr>
        <w:pStyle w:val="Tablecaption0"/>
        <w:shd w:val="clear" w:color="auto" w:fill="auto"/>
        <w:spacing w:before="120"/>
        <w:ind w:firstLine="713"/>
        <w:jc w:val="both"/>
        <w:rPr>
          <w:color w:val="auto"/>
        </w:rPr>
      </w:pPr>
      <w:bookmarkStart w:id="4" w:name="bookmark8"/>
      <w:bookmarkStart w:id="5" w:name="bookmark9"/>
      <w:r w:rsidRPr="00E25D82">
        <w:rPr>
          <w:b/>
          <w:bCs/>
          <w:color w:val="auto"/>
          <w:lang w:val="en-US" w:eastAsia="en-US" w:bidi="en-US"/>
        </w:rPr>
        <w:t>VI</w:t>
      </w:r>
      <w:r w:rsidR="0001215C" w:rsidRPr="00E25D82">
        <w:rPr>
          <w:b/>
          <w:bCs/>
          <w:color w:val="auto"/>
          <w:lang w:val="en-US" w:eastAsia="en-US" w:bidi="en-US"/>
        </w:rPr>
        <w:t xml:space="preserve">. </w:t>
      </w:r>
      <w:r w:rsidR="0001215C" w:rsidRPr="00E25D82">
        <w:rPr>
          <w:b/>
          <w:bCs/>
          <w:color w:val="auto"/>
        </w:rPr>
        <w:t>TỔ CHỨC THỰC HIỆN</w:t>
      </w:r>
    </w:p>
    <w:p w:rsidR="0001215C" w:rsidRPr="00E25D82" w:rsidRDefault="009102E7" w:rsidP="00E25D82">
      <w:pPr>
        <w:pStyle w:val="BodyTextIndent"/>
        <w:spacing w:before="120"/>
        <w:ind w:firstLine="713"/>
        <w:rPr>
          <w:b w:val="0"/>
          <w:szCs w:val="28"/>
          <w:lang w:val="nl-NL"/>
        </w:rPr>
      </w:pPr>
      <w:r w:rsidRPr="00E25D82">
        <w:rPr>
          <w:b w:val="0"/>
          <w:szCs w:val="28"/>
          <w:lang w:val="nl-NL"/>
        </w:rPr>
        <w:t>1.</w:t>
      </w:r>
      <w:r w:rsidR="00196141" w:rsidRPr="00E25D82">
        <w:rPr>
          <w:b w:val="0"/>
          <w:szCs w:val="28"/>
          <w:lang w:val="nl-NL"/>
        </w:rPr>
        <w:t xml:space="preserve"> Hiệu trưởng </w:t>
      </w:r>
      <w:r w:rsidR="00687D79" w:rsidRPr="00E25D82">
        <w:rPr>
          <w:b w:val="0"/>
          <w:szCs w:val="28"/>
          <w:lang w:val="nl-NL"/>
        </w:rPr>
        <w:t xml:space="preserve">triển khai kế hoạch giáo dục nhà trường gắn vớikế hoạch phân công </w:t>
      </w:r>
      <w:r w:rsidR="00196141" w:rsidRPr="00E25D82">
        <w:rPr>
          <w:b w:val="0"/>
          <w:szCs w:val="28"/>
          <w:lang w:val="nl-NL"/>
        </w:rPr>
        <w:t>nhiệm vụ đầu năm.</w:t>
      </w:r>
      <w:r w:rsidR="00687D79" w:rsidRPr="00E25D82">
        <w:rPr>
          <w:b w:val="0"/>
          <w:szCs w:val="28"/>
          <w:lang w:val="nl-NL"/>
        </w:rPr>
        <w:t xml:space="preserve"> Hiệu trưởng xây dựng kế hoạch Kiểm tra nội bộ; kế hoạch thi đua khen thưởng ; chỉ đạo hội đồng giáo dục xây dựng các quy chế trong nhà trường để đảm bảo tiến độ thực hiện kế hoạch giáo dục nhà trường đề ra và đạt được chỉ tiêu thi đua.</w:t>
      </w:r>
    </w:p>
    <w:p w:rsidR="00FB52D6" w:rsidRPr="00E25D82" w:rsidRDefault="00687D79" w:rsidP="00E25D82">
      <w:pPr>
        <w:pStyle w:val="BodyTextIndent"/>
        <w:spacing w:before="120"/>
        <w:ind w:firstLine="713"/>
        <w:rPr>
          <w:b w:val="0"/>
          <w:szCs w:val="28"/>
          <w:lang w:val="nl-NL"/>
        </w:rPr>
      </w:pPr>
      <w:r w:rsidRPr="00E25D82">
        <w:rPr>
          <w:b w:val="0"/>
          <w:szCs w:val="28"/>
          <w:lang w:val="nl-NL"/>
        </w:rPr>
        <w:t xml:space="preserve">2. Phó Hiệu trưởng căn cứ kế hoạch chỉ đạo giáo viên xây dựng kế hoạch môn học; kế hoạch bài dạy; </w:t>
      </w:r>
      <w:r w:rsidR="00FB52D6" w:rsidRPr="00E25D82">
        <w:rPr>
          <w:b w:val="0"/>
          <w:szCs w:val="28"/>
          <w:lang w:val="nl-NL"/>
        </w:rPr>
        <w:t xml:space="preserve">kế hoạch kiểm tra chuyên môn và </w:t>
      </w:r>
      <w:r w:rsidRPr="00E25D82">
        <w:rPr>
          <w:b w:val="0"/>
          <w:szCs w:val="28"/>
          <w:lang w:val="nl-NL"/>
        </w:rPr>
        <w:t xml:space="preserve">lập hồ sơ công việc theo phụ lục. </w:t>
      </w:r>
      <w:r w:rsidR="00FB52D6" w:rsidRPr="00E25D82">
        <w:rPr>
          <w:b w:val="0"/>
          <w:szCs w:val="28"/>
          <w:lang w:val="nl-NL"/>
        </w:rPr>
        <w:t>X</w:t>
      </w:r>
      <w:r w:rsidRPr="00E25D82">
        <w:rPr>
          <w:b w:val="0"/>
          <w:szCs w:val="28"/>
          <w:lang w:val="nl-NL"/>
        </w:rPr>
        <w:t>ây dựng kế hoạch hoạt động ngoài giờ lên lớp</w:t>
      </w:r>
      <w:r w:rsidR="00FB52D6" w:rsidRPr="00E25D82">
        <w:rPr>
          <w:b w:val="0"/>
          <w:szCs w:val="28"/>
          <w:lang w:val="nl-NL"/>
        </w:rPr>
        <w:t>.</w:t>
      </w:r>
    </w:p>
    <w:p w:rsidR="009102E7" w:rsidRPr="00E25D82" w:rsidRDefault="00687D79" w:rsidP="00E25D82">
      <w:pPr>
        <w:pStyle w:val="BodyTextIndent"/>
        <w:spacing w:before="120"/>
        <w:ind w:firstLine="713"/>
        <w:rPr>
          <w:b w:val="0"/>
          <w:szCs w:val="28"/>
          <w:lang w:val="nl-NL"/>
        </w:rPr>
      </w:pPr>
      <w:r w:rsidRPr="00E25D82">
        <w:rPr>
          <w:b w:val="0"/>
          <w:szCs w:val="28"/>
          <w:lang w:val="nl-NL"/>
        </w:rPr>
        <w:t>3</w:t>
      </w:r>
      <w:r w:rsidR="009102E7" w:rsidRPr="00E25D82">
        <w:rPr>
          <w:b w:val="0"/>
          <w:szCs w:val="28"/>
          <w:lang w:val="nl-NL"/>
        </w:rPr>
        <w:t xml:space="preserve">. Tổ trưởng </w:t>
      </w:r>
      <w:r w:rsidR="007A2187" w:rsidRPr="00E25D82">
        <w:rPr>
          <w:b w:val="0"/>
          <w:szCs w:val="28"/>
          <w:lang w:val="nl-NL"/>
        </w:rPr>
        <w:t xml:space="preserve">chuyên môn, văn phòng </w:t>
      </w:r>
      <w:r w:rsidR="009102E7" w:rsidRPr="00E25D82">
        <w:rPr>
          <w:b w:val="0"/>
          <w:szCs w:val="28"/>
          <w:lang w:val="nl-NL"/>
        </w:rPr>
        <w:t>căn cứ vào kế hoạch giáo dục nhà trường xây dựng kế hoạch giáo dục Tổ.</w:t>
      </w:r>
    </w:p>
    <w:p w:rsidR="007A2187" w:rsidRPr="00E25D82" w:rsidRDefault="007A2187" w:rsidP="00E25D82">
      <w:pPr>
        <w:pStyle w:val="BodyTextIndent"/>
        <w:spacing w:before="120"/>
        <w:ind w:firstLine="713"/>
        <w:rPr>
          <w:b w:val="0"/>
          <w:szCs w:val="28"/>
          <w:lang w:val="nl-NL"/>
        </w:rPr>
      </w:pPr>
      <w:r w:rsidRPr="00E25D82">
        <w:rPr>
          <w:b w:val="0"/>
          <w:szCs w:val="28"/>
          <w:lang w:val="nl-NL"/>
        </w:rPr>
        <w:lastRenderedPageBreak/>
        <w:t>4. Tổng phụ trách: Xây dựng kế hoạch hoạt động đội gắn với các hoạt động giáo dục của nhà trường theo chủ đề, chủ điểm.</w:t>
      </w:r>
    </w:p>
    <w:p w:rsidR="00687D79" w:rsidRPr="00E25D82" w:rsidRDefault="007A2187" w:rsidP="00E25D82">
      <w:pPr>
        <w:pStyle w:val="BodyTextIndent"/>
        <w:spacing w:before="120"/>
        <w:ind w:firstLine="713"/>
        <w:rPr>
          <w:b w:val="0"/>
          <w:szCs w:val="28"/>
          <w:lang w:val="nl-NL"/>
        </w:rPr>
      </w:pPr>
      <w:r w:rsidRPr="00E25D82">
        <w:rPr>
          <w:b w:val="0"/>
          <w:szCs w:val="28"/>
          <w:lang w:val="nl-NL"/>
        </w:rPr>
        <w:t>5</w:t>
      </w:r>
      <w:r w:rsidR="009102E7" w:rsidRPr="00E25D82">
        <w:rPr>
          <w:b w:val="0"/>
          <w:szCs w:val="28"/>
          <w:lang w:val="nl-NL"/>
        </w:rPr>
        <w:t xml:space="preserve">. Giáo viên xây dựng kế hoạch môn </w:t>
      </w:r>
      <w:r w:rsidRPr="00E25D82">
        <w:rPr>
          <w:b w:val="0"/>
          <w:szCs w:val="28"/>
          <w:lang w:val="nl-NL"/>
        </w:rPr>
        <w:t>học, kế hoạch bài dạy. Giáo viên chủ nhiệm phối hợp với GV bộ môn trong việc xây dựng kế hoạch dạy theo chủ đề liên môn</w:t>
      </w:r>
      <w:r w:rsidR="007D3B3D" w:rsidRPr="00E25D82">
        <w:rPr>
          <w:b w:val="0"/>
          <w:szCs w:val="28"/>
          <w:lang w:val="nl-NL"/>
        </w:rPr>
        <w:t>; phối hợp trong việc đánh giá học sinh.</w:t>
      </w:r>
    </w:p>
    <w:p w:rsidR="00FB52D6" w:rsidRPr="00E25D82" w:rsidRDefault="00FB52D6" w:rsidP="00E25D82">
      <w:pPr>
        <w:pStyle w:val="BodyTextIndent"/>
        <w:spacing w:before="120"/>
        <w:ind w:firstLine="713"/>
        <w:rPr>
          <w:b w:val="0"/>
          <w:szCs w:val="28"/>
          <w:lang w:val="nl-NL"/>
        </w:rPr>
      </w:pPr>
      <w:r w:rsidRPr="00E25D82">
        <w:rPr>
          <w:b w:val="0"/>
          <w:szCs w:val="28"/>
          <w:lang w:val="nl-NL"/>
        </w:rPr>
        <w:t>6. Thư viện và CNTT: Phục vụ ĐDDH, sách và các phần mềm giáo dục; xây dựng kế hoạch ngày hội sách, hiến sách, tặng sách làm đồ dùng dạy học.</w:t>
      </w:r>
    </w:p>
    <w:p w:rsidR="00687D79" w:rsidRPr="00E25D82" w:rsidRDefault="00FB52D6" w:rsidP="00E25D82">
      <w:pPr>
        <w:pStyle w:val="BodyTextIndent"/>
        <w:spacing w:before="120"/>
        <w:ind w:firstLine="713"/>
        <w:rPr>
          <w:b w:val="0"/>
          <w:szCs w:val="28"/>
          <w:lang w:val="nl-NL"/>
        </w:rPr>
      </w:pPr>
      <w:r w:rsidRPr="00E25D82">
        <w:rPr>
          <w:b w:val="0"/>
          <w:szCs w:val="28"/>
          <w:lang w:val="nl-NL"/>
        </w:rPr>
        <w:t>7</w:t>
      </w:r>
      <w:r w:rsidR="00687D79" w:rsidRPr="00E25D82">
        <w:rPr>
          <w:b w:val="0"/>
          <w:szCs w:val="28"/>
          <w:lang w:val="nl-NL"/>
        </w:rPr>
        <w:t xml:space="preserve">. Nhân viên </w:t>
      </w:r>
      <w:r w:rsidRPr="00E25D82">
        <w:rPr>
          <w:b w:val="0"/>
          <w:szCs w:val="28"/>
          <w:lang w:val="nl-NL"/>
        </w:rPr>
        <w:t xml:space="preserve">khác </w:t>
      </w:r>
      <w:r w:rsidR="00687D79" w:rsidRPr="00E25D82">
        <w:rPr>
          <w:b w:val="0"/>
          <w:szCs w:val="28"/>
          <w:lang w:val="nl-NL"/>
        </w:rPr>
        <w:t xml:space="preserve">thực hiện hồ sơ công việc </w:t>
      </w:r>
      <w:r w:rsidRPr="00E25D82">
        <w:rPr>
          <w:b w:val="0"/>
          <w:szCs w:val="28"/>
          <w:lang w:val="nl-NL"/>
        </w:rPr>
        <w:t xml:space="preserve">liên quan đến phục vụ dạy và học chính khóa, hoạt động ngoại khóa </w:t>
      </w:r>
      <w:r w:rsidR="00687D79" w:rsidRPr="00E25D82">
        <w:rPr>
          <w:b w:val="0"/>
          <w:szCs w:val="28"/>
          <w:lang w:val="nl-NL"/>
        </w:rPr>
        <w:t>theo nhiệm vụ được phân công.</w:t>
      </w:r>
    </w:p>
    <w:p w:rsidR="00142BCA" w:rsidRPr="00E25D82" w:rsidRDefault="004C357E" w:rsidP="00E25D82">
      <w:pPr>
        <w:pStyle w:val="BodyText1"/>
        <w:shd w:val="clear" w:color="auto" w:fill="auto"/>
        <w:spacing w:before="120" w:line="240" w:lineRule="auto"/>
        <w:ind w:firstLine="740"/>
        <w:jc w:val="both"/>
        <w:rPr>
          <w:color w:val="auto"/>
          <w:lang w:val="en-US"/>
        </w:rPr>
      </w:pPr>
      <w:r>
        <w:rPr>
          <w:color w:val="auto"/>
          <w:lang w:val="en-US" w:eastAsia="en-US" w:bidi="en-US"/>
        </w:rPr>
        <w:t>Trên đây là</w:t>
      </w:r>
      <w:r w:rsidR="0064576B">
        <w:rPr>
          <w:color w:val="auto"/>
          <w:lang w:val="en-US" w:eastAsia="en-US" w:bidi="en-US"/>
        </w:rPr>
        <w:t xml:space="preserve"> </w:t>
      </w:r>
      <w:r w:rsidR="0001215C" w:rsidRPr="00E25D82">
        <w:rPr>
          <w:color w:val="auto"/>
          <w:lang w:val="en-US" w:eastAsia="en-US" w:bidi="en-US"/>
        </w:rPr>
        <w:t xml:space="preserve">kế hoạch </w:t>
      </w:r>
      <w:r w:rsidR="00196141" w:rsidRPr="00E25D82">
        <w:rPr>
          <w:color w:val="auto"/>
          <w:lang w:val="en-US" w:eastAsia="en-US" w:bidi="en-US"/>
        </w:rPr>
        <w:t>giáo dục</w:t>
      </w:r>
      <w:r>
        <w:rPr>
          <w:color w:val="auto"/>
          <w:lang w:val="en-US" w:eastAsia="en-US" w:bidi="en-US"/>
        </w:rPr>
        <w:t xml:space="preserve"> nhà trường</w:t>
      </w:r>
      <w:r w:rsidR="007D3B3D" w:rsidRPr="00E25D82">
        <w:rPr>
          <w:color w:val="auto"/>
          <w:lang w:val="en-US" w:eastAsia="en-US" w:bidi="en-US"/>
        </w:rPr>
        <w:t xml:space="preserve"> năm học 202</w:t>
      </w:r>
      <w:r w:rsidR="001F01AE">
        <w:rPr>
          <w:color w:val="auto"/>
          <w:lang w:val="en-US" w:eastAsia="en-US" w:bidi="en-US"/>
        </w:rPr>
        <w:t>3</w:t>
      </w:r>
      <w:r w:rsidR="007D3B3D" w:rsidRPr="00E25D82">
        <w:rPr>
          <w:color w:val="auto"/>
          <w:lang w:val="en-US" w:eastAsia="en-US" w:bidi="en-US"/>
        </w:rPr>
        <w:t>-202</w:t>
      </w:r>
      <w:r w:rsidR="001F01AE">
        <w:rPr>
          <w:color w:val="auto"/>
          <w:lang w:val="en-US" w:eastAsia="en-US" w:bidi="en-US"/>
        </w:rPr>
        <w:t>4</w:t>
      </w:r>
      <w:r w:rsidR="0064576B">
        <w:rPr>
          <w:color w:val="auto"/>
          <w:lang w:val="en-US" w:eastAsia="en-US" w:bidi="en-US"/>
        </w:rPr>
        <w:t xml:space="preserve"> </w:t>
      </w:r>
      <w:r w:rsidR="0001215C" w:rsidRPr="00E25D82">
        <w:rPr>
          <w:color w:val="auto"/>
          <w:lang w:val="en-US" w:eastAsia="en-US" w:bidi="en-US"/>
        </w:rPr>
        <w:t>của trường Tiểu học Trần Quốc Toản</w:t>
      </w:r>
      <w:r w:rsidR="00687D79" w:rsidRPr="00E25D82">
        <w:rPr>
          <w:color w:val="auto"/>
          <w:lang w:val="en-US" w:eastAsia="en-US" w:bidi="en-US"/>
        </w:rPr>
        <w:t>, trong năm học có thể điều chỉnh cho phù hợp thực tế</w:t>
      </w:r>
      <w:r>
        <w:rPr>
          <w:color w:val="auto"/>
          <w:lang w:val="en-US" w:eastAsia="en-US" w:bidi="en-US"/>
        </w:rPr>
        <w:t xml:space="preserve"> và văn bản hướng dẫn của ngành</w:t>
      </w:r>
      <w:r w:rsidR="0001215C" w:rsidRPr="00E25D82">
        <w:rPr>
          <w:color w:val="auto"/>
        </w:rPr>
        <w:t>./.</w:t>
      </w:r>
    </w:p>
    <w:p w:rsidR="0001215C" w:rsidRPr="00E25D82" w:rsidRDefault="0001215C" w:rsidP="00E25D82">
      <w:pPr>
        <w:pStyle w:val="Bodytext20"/>
        <w:shd w:val="clear" w:color="auto" w:fill="auto"/>
        <w:jc w:val="both"/>
        <w:rPr>
          <w:b/>
          <w:bCs/>
          <w:i/>
          <w:iCs/>
          <w:color w:val="auto"/>
          <w:sz w:val="28"/>
          <w:szCs w:val="28"/>
          <w:lang w:val="en-US"/>
        </w:rPr>
      </w:pPr>
      <w:r w:rsidRPr="00E25D82">
        <w:rPr>
          <w:b/>
          <w:bCs/>
          <w:i/>
          <w:iCs/>
          <w:color w:val="auto"/>
          <w:sz w:val="28"/>
          <w:szCs w:val="28"/>
        </w:rPr>
        <w:t>Nơi nhận:</w:t>
      </w:r>
    </w:p>
    <w:p w:rsidR="00D74FBF" w:rsidRPr="00E25D82" w:rsidRDefault="00E25D82" w:rsidP="00E25D82">
      <w:pPr>
        <w:pStyle w:val="Bodytext20"/>
        <w:shd w:val="clear" w:color="auto" w:fill="auto"/>
        <w:jc w:val="both"/>
        <w:rPr>
          <w:color w:val="auto"/>
          <w:sz w:val="28"/>
          <w:szCs w:val="28"/>
          <w:lang w:val="en-US"/>
        </w:rPr>
      </w:pPr>
      <w:r>
        <w:rPr>
          <w:bCs/>
          <w:iCs/>
          <w:color w:val="auto"/>
          <w:sz w:val="28"/>
          <w:szCs w:val="28"/>
          <w:lang w:val="en-US"/>
        </w:rPr>
        <w:t xml:space="preserve">-  </w:t>
      </w:r>
      <w:r w:rsidR="00142BCA" w:rsidRPr="00E25D82">
        <w:rPr>
          <w:bCs/>
          <w:iCs/>
          <w:color w:val="auto"/>
          <w:sz w:val="28"/>
          <w:szCs w:val="28"/>
          <w:lang w:val="en-US"/>
        </w:rPr>
        <w:t>PGD</w:t>
      </w:r>
      <w:r w:rsidR="00D74FBF" w:rsidRPr="00E25D82">
        <w:rPr>
          <w:bCs/>
          <w:iCs/>
          <w:color w:val="auto"/>
          <w:sz w:val="28"/>
          <w:szCs w:val="28"/>
          <w:lang w:val="en-US"/>
        </w:rPr>
        <w:t>ĐT, HĐT;</w:t>
      </w:r>
    </w:p>
    <w:p w:rsidR="0001215C" w:rsidRPr="00E25D82" w:rsidRDefault="004435E7" w:rsidP="00E25D82">
      <w:pPr>
        <w:pStyle w:val="Bodytext20"/>
        <w:numPr>
          <w:ilvl w:val="0"/>
          <w:numId w:val="5"/>
        </w:numPr>
        <w:shd w:val="clear" w:color="auto" w:fill="auto"/>
        <w:tabs>
          <w:tab w:val="left" w:pos="251"/>
        </w:tabs>
        <w:jc w:val="both"/>
        <w:rPr>
          <w:color w:val="auto"/>
          <w:sz w:val="28"/>
          <w:szCs w:val="28"/>
        </w:rPr>
      </w:pPr>
      <w:r w:rsidRPr="004435E7">
        <w:rPr>
          <w:color w:val="auto"/>
          <w:sz w:val="28"/>
          <w:szCs w:val="28"/>
        </w:rPr>
        <w:pict>
          <v:shapetype id="_x0000_t202" coordsize="21600,21600" o:spt="202" path="m,l,21600r21600,l21600,xe">
            <v:stroke joinstyle="miter"/>
            <v:path gradientshapeok="t" o:connecttype="rect"/>
          </v:shapetype>
          <v:shape id="_x0000_s1030" type="#_x0000_t202" style="position:absolute;left:0;text-align:left;margin-left:349.25pt;margin-top:1.85pt;width:154.55pt;height:31.9pt;z-index:251664384;mso-wrap-distance-left:0;mso-wrap-distance-right:0;mso-position-horizontal-relative:page" filled="f" stroked="f">
            <v:textbox style="mso-next-textbox:#_x0000_s1030" inset="0,0,0,0">
              <w:txbxContent>
                <w:p w:rsidR="00257D7F" w:rsidRDefault="00257D7F" w:rsidP="0001215C">
                  <w:pPr>
                    <w:pStyle w:val="Picturecaption0"/>
                    <w:shd w:val="clear" w:color="auto" w:fill="auto"/>
                  </w:pPr>
                  <w:r>
                    <w:rPr>
                      <w:lang w:val="en-US" w:eastAsia="en-US" w:bidi="en-US"/>
                    </w:rPr>
                    <w:t xml:space="preserve">     HIỆU </w:t>
                  </w:r>
                  <w:r>
                    <w:t xml:space="preserve">TRƯỞNG </w:t>
                  </w:r>
                </w:p>
              </w:txbxContent>
            </v:textbox>
            <w10:wrap anchorx="page"/>
          </v:shape>
        </w:pict>
      </w:r>
      <w:r w:rsidR="0001215C" w:rsidRPr="00E25D82">
        <w:rPr>
          <w:color w:val="auto"/>
          <w:sz w:val="28"/>
          <w:szCs w:val="28"/>
          <w:lang w:val="en-US"/>
        </w:rPr>
        <w:t>PHT, Tổ CM, VP</w:t>
      </w:r>
      <w:r w:rsidR="0001215C" w:rsidRPr="00E25D82">
        <w:rPr>
          <w:color w:val="auto"/>
          <w:sz w:val="28"/>
          <w:szCs w:val="28"/>
        </w:rPr>
        <w:t>;</w:t>
      </w:r>
    </w:p>
    <w:p w:rsidR="00092CD4" w:rsidRPr="00E25D82" w:rsidRDefault="0001215C" w:rsidP="00E25D82">
      <w:pPr>
        <w:pStyle w:val="Bodytext20"/>
        <w:numPr>
          <w:ilvl w:val="0"/>
          <w:numId w:val="5"/>
        </w:numPr>
        <w:shd w:val="clear" w:color="auto" w:fill="auto"/>
        <w:tabs>
          <w:tab w:val="left" w:pos="256"/>
        </w:tabs>
        <w:jc w:val="both"/>
        <w:rPr>
          <w:color w:val="auto"/>
          <w:sz w:val="28"/>
          <w:szCs w:val="28"/>
        </w:rPr>
      </w:pPr>
      <w:r w:rsidRPr="00E25D82">
        <w:rPr>
          <w:color w:val="auto"/>
          <w:sz w:val="28"/>
          <w:szCs w:val="28"/>
        </w:rPr>
        <w:t xml:space="preserve">Lưu:VT, </w:t>
      </w:r>
      <w:r w:rsidRPr="00E25D82">
        <w:rPr>
          <w:color w:val="auto"/>
          <w:sz w:val="28"/>
          <w:szCs w:val="28"/>
          <w:lang w:val="en-US" w:eastAsia="en-US" w:bidi="en-US"/>
        </w:rPr>
        <w:t>HT, 2.</w:t>
      </w:r>
    </w:p>
    <w:p w:rsidR="00092CD4" w:rsidRPr="00E25D82" w:rsidRDefault="00092CD4" w:rsidP="00E25D82">
      <w:pPr>
        <w:pStyle w:val="Bodytext20"/>
        <w:shd w:val="clear" w:color="auto" w:fill="auto"/>
        <w:tabs>
          <w:tab w:val="left" w:pos="256"/>
        </w:tabs>
        <w:spacing w:before="120"/>
        <w:jc w:val="both"/>
        <w:rPr>
          <w:color w:val="auto"/>
          <w:sz w:val="28"/>
          <w:szCs w:val="28"/>
          <w:lang w:val="en-US" w:eastAsia="en-US" w:bidi="en-US"/>
        </w:rPr>
      </w:pPr>
    </w:p>
    <w:p w:rsidR="00092CD4" w:rsidRPr="00E25D82" w:rsidRDefault="00D74FBF" w:rsidP="00E25D82">
      <w:pPr>
        <w:pStyle w:val="Bodytext20"/>
        <w:shd w:val="clear" w:color="auto" w:fill="auto"/>
        <w:tabs>
          <w:tab w:val="left" w:pos="256"/>
        </w:tabs>
        <w:spacing w:before="120"/>
        <w:jc w:val="both"/>
        <w:rPr>
          <w:color w:val="auto"/>
          <w:sz w:val="28"/>
          <w:szCs w:val="28"/>
          <w:lang w:val="en-US" w:eastAsia="en-US" w:bidi="en-US"/>
        </w:rPr>
      </w:pP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t>Nguyễn Thị Kim Ngân</w:t>
      </w:r>
    </w:p>
    <w:p w:rsidR="00D74FBF" w:rsidRPr="00E25D82" w:rsidRDefault="00D74FBF" w:rsidP="00E25D82">
      <w:pPr>
        <w:pStyle w:val="Bodytext20"/>
        <w:shd w:val="clear" w:color="auto" w:fill="auto"/>
        <w:tabs>
          <w:tab w:val="left" w:pos="256"/>
        </w:tabs>
        <w:spacing w:before="120"/>
        <w:jc w:val="both"/>
        <w:rPr>
          <w:b/>
          <w:color w:val="auto"/>
          <w:sz w:val="28"/>
          <w:szCs w:val="28"/>
          <w:lang w:val="en-US" w:eastAsia="en-US" w:bidi="en-US"/>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2"/>
      </w:tblGrid>
      <w:tr w:rsidR="00E25D82" w:rsidRPr="00E25D82" w:rsidTr="00F71EC0">
        <w:trPr>
          <w:trHeight w:val="2210"/>
        </w:trPr>
        <w:tc>
          <w:tcPr>
            <w:tcW w:w="9882" w:type="dxa"/>
          </w:tcPr>
          <w:p w:rsidR="00E25D82" w:rsidRPr="00E25D82" w:rsidRDefault="00E25D82" w:rsidP="00E25D82">
            <w:pPr>
              <w:pStyle w:val="Bodytext20"/>
              <w:shd w:val="clear" w:color="auto" w:fill="auto"/>
              <w:tabs>
                <w:tab w:val="left" w:pos="256"/>
              </w:tabs>
              <w:spacing w:before="120"/>
              <w:jc w:val="center"/>
              <w:rPr>
                <w:b/>
                <w:color w:val="auto"/>
                <w:sz w:val="28"/>
                <w:szCs w:val="28"/>
                <w:lang w:val="en-US" w:eastAsia="en-US" w:bidi="en-US"/>
              </w:rPr>
            </w:pPr>
          </w:p>
          <w:p w:rsidR="00E25D82" w:rsidRPr="00E25D82" w:rsidRDefault="00E25D82" w:rsidP="00E25D82">
            <w:pPr>
              <w:pStyle w:val="Bodytext20"/>
              <w:shd w:val="clear" w:color="auto" w:fill="auto"/>
              <w:tabs>
                <w:tab w:val="left" w:pos="256"/>
              </w:tabs>
              <w:spacing w:before="120"/>
              <w:jc w:val="both"/>
              <w:rPr>
                <w:b/>
                <w:color w:val="auto"/>
                <w:sz w:val="28"/>
                <w:szCs w:val="28"/>
                <w:lang w:val="en-US" w:eastAsia="en-US" w:bidi="en-US"/>
              </w:rPr>
            </w:pPr>
          </w:p>
          <w:p w:rsidR="00E25D82" w:rsidRPr="00E25D82" w:rsidRDefault="00E25D82" w:rsidP="00E25D82">
            <w:pPr>
              <w:pStyle w:val="Bodytext20"/>
              <w:shd w:val="clear" w:color="auto" w:fill="auto"/>
              <w:tabs>
                <w:tab w:val="left" w:pos="256"/>
              </w:tabs>
              <w:spacing w:before="120"/>
              <w:jc w:val="both"/>
              <w:rPr>
                <w:b/>
                <w:color w:val="auto"/>
                <w:sz w:val="28"/>
                <w:szCs w:val="28"/>
                <w:lang w:val="en-US" w:eastAsia="en-US" w:bidi="en-US"/>
              </w:rPr>
            </w:pPr>
          </w:p>
          <w:p w:rsidR="00E25D82" w:rsidRPr="00E25D82" w:rsidRDefault="00E25D82" w:rsidP="00E25D82">
            <w:pPr>
              <w:pStyle w:val="Bodytext20"/>
              <w:shd w:val="clear" w:color="auto" w:fill="auto"/>
              <w:tabs>
                <w:tab w:val="left" w:pos="256"/>
              </w:tabs>
              <w:spacing w:before="120"/>
              <w:jc w:val="both"/>
              <w:rPr>
                <w:b/>
                <w:color w:val="auto"/>
                <w:sz w:val="28"/>
                <w:szCs w:val="28"/>
                <w:lang w:val="en-US" w:eastAsia="en-US" w:bidi="en-US"/>
              </w:rPr>
            </w:pPr>
          </w:p>
        </w:tc>
      </w:tr>
    </w:tbl>
    <w:p w:rsidR="00D74FBF" w:rsidRPr="00E25D82" w:rsidRDefault="00D74FBF" w:rsidP="00E25D82">
      <w:pPr>
        <w:pStyle w:val="Bodytext20"/>
        <w:shd w:val="clear" w:color="auto" w:fill="auto"/>
        <w:tabs>
          <w:tab w:val="left" w:pos="256"/>
        </w:tabs>
        <w:spacing w:before="120"/>
        <w:jc w:val="both"/>
        <w:rPr>
          <w:b/>
          <w:color w:val="auto"/>
          <w:sz w:val="28"/>
          <w:szCs w:val="28"/>
          <w:lang w:val="en-US" w:eastAsia="en-US" w:bidi="en-US"/>
        </w:rPr>
      </w:pPr>
    </w:p>
    <w:p w:rsidR="00782BD2" w:rsidRPr="00E25D82" w:rsidRDefault="00782BD2" w:rsidP="00E25D82">
      <w:pPr>
        <w:pStyle w:val="Bodytext20"/>
        <w:shd w:val="clear" w:color="auto" w:fill="auto"/>
        <w:tabs>
          <w:tab w:val="left" w:pos="256"/>
        </w:tabs>
        <w:spacing w:before="120"/>
        <w:jc w:val="both"/>
        <w:rPr>
          <w:b/>
          <w:color w:val="auto"/>
          <w:sz w:val="28"/>
          <w:szCs w:val="28"/>
          <w:lang w:val="en-US" w:eastAsia="en-US" w:bidi="en-US"/>
        </w:rPr>
      </w:pPr>
    </w:p>
    <w:p w:rsidR="00782BD2" w:rsidRPr="00E25D82" w:rsidRDefault="00782BD2" w:rsidP="00E25D82">
      <w:pPr>
        <w:pStyle w:val="Bodytext20"/>
        <w:shd w:val="clear" w:color="auto" w:fill="auto"/>
        <w:tabs>
          <w:tab w:val="left" w:pos="256"/>
        </w:tabs>
        <w:spacing w:before="120"/>
        <w:jc w:val="both"/>
        <w:rPr>
          <w:b/>
          <w:color w:val="auto"/>
          <w:sz w:val="28"/>
          <w:szCs w:val="28"/>
          <w:lang w:val="en-US" w:eastAsia="en-US" w:bidi="en-US"/>
        </w:rPr>
      </w:pPr>
    </w:p>
    <w:p w:rsidR="00782BD2" w:rsidRPr="00E25D82" w:rsidRDefault="00782BD2" w:rsidP="00E25D82">
      <w:pPr>
        <w:pStyle w:val="Bodytext20"/>
        <w:shd w:val="clear" w:color="auto" w:fill="auto"/>
        <w:tabs>
          <w:tab w:val="left" w:pos="256"/>
        </w:tabs>
        <w:spacing w:before="120"/>
        <w:jc w:val="both"/>
        <w:rPr>
          <w:b/>
          <w:color w:val="auto"/>
          <w:sz w:val="28"/>
          <w:szCs w:val="28"/>
          <w:lang w:val="en-US" w:eastAsia="en-US" w:bidi="en-US"/>
        </w:rPr>
      </w:pPr>
    </w:p>
    <w:p w:rsidR="00D74FBF" w:rsidRPr="00E25D82" w:rsidRDefault="00D74FBF" w:rsidP="00E25D82">
      <w:pPr>
        <w:pStyle w:val="Bodytext20"/>
        <w:shd w:val="clear" w:color="auto" w:fill="auto"/>
        <w:tabs>
          <w:tab w:val="left" w:pos="256"/>
        </w:tabs>
        <w:spacing w:before="120"/>
        <w:jc w:val="both"/>
        <w:rPr>
          <w:b/>
          <w:color w:val="auto"/>
          <w:sz w:val="28"/>
          <w:szCs w:val="28"/>
          <w:lang w:val="en-US" w:eastAsia="en-US" w:bidi="en-US"/>
        </w:rPr>
      </w:pPr>
    </w:p>
    <w:p w:rsidR="001F01AE" w:rsidRPr="00AE780C" w:rsidRDefault="0001215C" w:rsidP="001F01AE">
      <w:pPr>
        <w:jc w:val="center"/>
        <w:rPr>
          <w:rFonts w:ascii="Times New Roman" w:hAnsi="Times New Roman" w:cs="Times New Roman"/>
          <w:b/>
          <w:sz w:val="28"/>
          <w:szCs w:val="28"/>
        </w:rPr>
      </w:pPr>
      <w:r w:rsidRPr="00E25D82">
        <w:rPr>
          <w:b/>
          <w:color w:val="auto"/>
          <w:sz w:val="28"/>
          <w:szCs w:val="28"/>
        </w:rPr>
        <w:br w:type="page"/>
      </w:r>
      <w:r w:rsidR="001F01AE" w:rsidRPr="00AE780C">
        <w:rPr>
          <w:rFonts w:ascii="Times New Roman" w:hAnsi="Times New Roman" w:cs="Times New Roman"/>
          <w:b/>
          <w:sz w:val="28"/>
          <w:szCs w:val="28"/>
        </w:rPr>
        <w:lastRenderedPageBreak/>
        <w:t>PHỤ LỤC KÈM THEO KẾ HOẠCH GIÁO DỤC NHÀ TRƯỜNG</w:t>
      </w:r>
    </w:p>
    <w:p w:rsidR="001F01AE" w:rsidRDefault="004435E7" w:rsidP="001F01AE">
      <w:pPr>
        <w:jc w:val="center"/>
        <w:rPr>
          <w:rFonts w:ascii="Times New Roman" w:hAnsi="Times New Roman" w:cs="Times New Roman"/>
          <w:b/>
          <w:sz w:val="28"/>
          <w:szCs w:val="28"/>
          <w:lang w:val="en-US"/>
        </w:rPr>
      </w:pPr>
      <w:r w:rsidRPr="004435E7">
        <w:rPr>
          <w:rFonts w:ascii="Times New Roman" w:hAnsi="Times New Roman" w:cs="Times New Roman"/>
          <w:b/>
          <w:noProof/>
          <w:sz w:val="28"/>
          <w:szCs w:val="28"/>
        </w:rPr>
        <w:pict>
          <v:shape id="_x0000_s1032" type="#_x0000_t32" style="position:absolute;left:0;text-align:left;margin-left:206.75pt;margin-top:17.35pt;width:77.2pt;height:.45pt;z-index:251666432" o:connectortype="straight"/>
        </w:pict>
      </w:r>
      <w:r w:rsidR="001F01AE" w:rsidRPr="00AE780C">
        <w:rPr>
          <w:rFonts w:ascii="Times New Roman" w:hAnsi="Times New Roman" w:cs="Times New Roman"/>
          <w:b/>
          <w:sz w:val="28"/>
          <w:szCs w:val="28"/>
        </w:rPr>
        <w:t>NĂM HỌC 2023-2024</w:t>
      </w:r>
    </w:p>
    <w:p w:rsidR="001F01AE" w:rsidRPr="001F01AE" w:rsidRDefault="001F01AE" w:rsidP="001F01AE">
      <w:pPr>
        <w:jc w:val="center"/>
        <w:rPr>
          <w:rFonts w:ascii="Times New Roman" w:hAnsi="Times New Roman" w:cs="Times New Roman"/>
          <w:b/>
          <w:sz w:val="28"/>
          <w:szCs w:val="28"/>
          <w:lang w:val="en-US"/>
        </w:rPr>
      </w:pPr>
    </w:p>
    <w:tbl>
      <w:tblPr>
        <w:tblStyle w:val="TableGrid"/>
        <w:tblW w:w="0" w:type="auto"/>
        <w:tblLook w:val="04A0"/>
      </w:tblPr>
      <w:tblGrid>
        <w:gridCol w:w="1340"/>
        <w:gridCol w:w="3675"/>
        <w:gridCol w:w="3014"/>
        <w:gridCol w:w="1252"/>
      </w:tblGrid>
      <w:tr w:rsidR="001F01AE" w:rsidTr="001F01AE">
        <w:tc>
          <w:tcPr>
            <w:tcW w:w="1384" w:type="dxa"/>
          </w:tcPr>
          <w:p w:rsidR="001F01AE" w:rsidRPr="00601BE7" w:rsidRDefault="001F01AE" w:rsidP="001F01AE">
            <w:pPr>
              <w:jc w:val="both"/>
              <w:rPr>
                <w:rFonts w:ascii="Times New Roman" w:hAnsi="Times New Roman" w:cs="Times New Roman"/>
                <w:b/>
                <w:color w:val="auto"/>
                <w:sz w:val="28"/>
                <w:szCs w:val="28"/>
              </w:rPr>
            </w:pPr>
            <w:r w:rsidRPr="00601BE7">
              <w:rPr>
                <w:rFonts w:ascii="Times New Roman" w:hAnsi="Times New Roman" w:cs="Times New Roman"/>
                <w:b/>
                <w:color w:val="auto"/>
                <w:sz w:val="28"/>
                <w:szCs w:val="28"/>
              </w:rPr>
              <w:t>TT</w:t>
            </w:r>
          </w:p>
        </w:tc>
        <w:tc>
          <w:tcPr>
            <w:tcW w:w="3827" w:type="dxa"/>
          </w:tcPr>
          <w:p w:rsidR="004C357E" w:rsidRDefault="001F01AE" w:rsidP="001F01AE">
            <w:pPr>
              <w:jc w:val="both"/>
              <w:rPr>
                <w:rFonts w:ascii="Times New Roman" w:hAnsi="Times New Roman" w:cs="Times New Roman"/>
                <w:b/>
                <w:color w:val="auto"/>
                <w:sz w:val="28"/>
                <w:szCs w:val="28"/>
                <w:lang w:val="en-US"/>
              </w:rPr>
            </w:pPr>
            <w:r w:rsidRPr="00601BE7">
              <w:rPr>
                <w:rFonts w:ascii="Times New Roman" w:hAnsi="Times New Roman" w:cs="Times New Roman"/>
                <w:b/>
                <w:color w:val="auto"/>
                <w:sz w:val="28"/>
                <w:szCs w:val="28"/>
              </w:rPr>
              <w:t xml:space="preserve">NỘI DUNG PHỤ LỤC, </w:t>
            </w:r>
          </w:p>
          <w:p w:rsidR="001F01AE" w:rsidRPr="00601BE7" w:rsidRDefault="001F01AE" w:rsidP="001F01AE">
            <w:pPr>
              <w:jc w:val="both"/>
              <w:rPr>
                <w:rFonts w:ascii="Times New Roman" w:hAnsi="Times New Roman" w:cs="Times New Roman"/>
                <w:b/>
                <w:color w:val="auto"/>
                <w:sz w:val="28"/>
                <w:szCs w:val="28"/>
              </w:rPr>
            </w:pPr>
            <w:r w:rsidRPr="00601BE7">
              <w:rPr>
                <w:rFonts w:ascii="Times New Roman" w:hAnsi="Times New Roman" w:cs="Times New Roman"/>
                <w:b/>
                <w:color w:val="auto"/>
                <w:sz w:val="28"/>
                <w:szCs w:val="28"/>
              </w:rPr>
              <w:t>HỒ SƠ CHI TIẾT</w:t>
            </w:r>
          </w:p>
        </w:tc>
        <w:tc>
          <w:tcPr>
            <w:tcW w:w="3119" w:type="dxa"/>
          </w:tcPr>
          <w:p w:rsidR="001F01AE" w:rsidRPr="00601BE7" w:rsidRDefault="001F01AE" w:rsidP="001F01AE">
            <w:pPr>
              <w:jc w:val="both"/>
              <w:rPr>
                <w:rFonts w:ascii="Times New Roman" w:hAnsi="Times New Roman" w:cs="Times New Roman"/>
                <w:b/>
                <w:color w:val="auto"/>
                <w:sz w:val="28"/>
                <w:szCs w:val="28"/>
              </w:rPr>
            </w:pPr>
            <w:r w:rsidRPr="00601BE7">
              <w:rPr>
                <w:rFonts w:ascii="Times New Roman" w:hAnsi="Times New Roman" w:cs="Times New Roman"/>
                <w:b/>
                <w:color w:val="auto"/>
                <w:sz w:val="28"/>
                <w:szCs w:val="28"/>
              </w:rPr>
              <w:t>NGƯỜI PHỤ TRÁCH</w:t>
            </w:r>
          </w:p>
        </w:tc>
        <w:tc>
          <w:tcPr>
            <w:tcW w:w="1276" w:type="dxa"/>
          </w:tcPr>
          <w:p w:rsidR="001F01AE" w:rsidRDefault="001F01AE" w:rsidP="001F01AE">
            <w:pPr>
              <w:jc w:val="center"/>
              <w:rPr>
                <w:rFonts w:ascii="Times New Roman" w:hAnsi="Times New Roman" w:cs="Times New Roman"/>
                <w:b/>
                <w:sz w:val="28"/>
                <w:szCs w:val="28"/>
              </w:rPr>
            </w:pPr>
            <w:r>
              <w:rPr>
                <w:rFonts w:ascii="Times New Roman" w:hAnsi="Times New Roman" w:cs="Times New Roman"/>
                <w:b/>
                <w:sz w:val="28"/>
                <w:szCs w:val="28"/>
              </w:rPr>
              <w:t>GHI CHÚ</w:t>
            </w:r>
          </w:p>
        </w:tc>
      </w:tr>
      <w:tr w:rsidR="001F01AE" w:rsidTr="001F01AE">
        <w:tc>
          <w:tcPr>
            <w:tcW w:w="1384"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1</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eastAsia="en-US" w:bidi="en-US"/>
              </w:rPr>
              <w:t xml:space="preserve">Phụ lục 1 </w:t>
            </w:r>
            <w:r w:rsidRPr="002571B7">
              <w:rPr>
                <w:rFonts w:ascii="Times New Roman" w:hAnsi="Times New Roman" w:cs="Times New Roman"/>
                <w:color w:val="auto"/>
                <w:sz w:val="28"/>
                <w:szCs w:val="28"/>
                <w:lang w:bidi="en-US"/>
              </w:rPr>
              <w:t xml:space="preserve">- </w:t>
            </w:r>
            <w:r w:rsidRPr="002571B7">
              <w:rPr>
                <w:rFonts w:ascii="Times New Roman" w:hAnsi="Times New Roman" w:cs="Times New Roman"/>
                <w:color w:val="auto"/>
                <w:sz w:val="28"/>
                <w:szCs w:val="28"/>
              </w:rPr>
              <w:t>K</w:t>
            </w:r>
            <w:r w:rsidRPr="002571B7">
              <w:rPr>
                <w:rFonts w:ascii="Times New Roman" w:hAnsi="Times New Roman" w:cs="Times New Roman"/>
                <w:color w:val="auto"/>
                <w:sz w:val="28"/>
                <w:szCs w:val="28"/>
                <w:lang w:val="en-US"/>
              </w:rPr>
              <w:t>ế hoạ</w:t>
            </w:r>
            <w:r w:rsidRPr="002571B7">
              <w:rPr>
                <w:rFonts w:ascii="Times New Roman" w:hAnsi="Times New Roman" w:cs="Times New Roman"/>
                <w:sz w:val="28"/>
                <w:szCs w:val="28"/>
              </w:rPr>
              <w:t>ch</w:t>
            </w:r>
            <w:r w:rsidRPr="002571B7">
              <w:rPr>
                <w:rFonts w:ascii="Times New Roman" w:hAnsi="Times New Roman" w:cs="Times New Roman"/>
                <w:color w:val="auto"/>
                <w:sz w:val="28"/>
                <w:szCs w:val="28"/>
                <w:lang w:val="en-US"/>
              </w:rPr>
              <w:t xml:space="preserve"> môn học </w:t>
            </w:r>
            <w:r w:rsidRPr="002571B7">
              <w:rPr>
                <w:rFonts w:ascii="Times New Roman" w:hAnsi="Times New Roman" w:cs="Times New Roman"/>
                <w:color w:val="auto"/>
                <w:sz w:val="28"/>
                <w:szCs w:val="28"/>
              </w:rPr>
              <w:t xml:space="preserve">và kế hoạch </w:t>
            </w:r>
            <w:r w:rsidRPr="002571B7">
              <w:rPr>
                <w:rFonts w:ascii="Times New Roman" w:hAnsi="Times New Roman" w:cs="Times New Roman"/>
                <w:color w:val="auto"/>
                <w:sz w:val="28"/>
                <w:szCs w:val="28"/>
                <w:lang w:val="en-US"/>
              </w:rPr>
              <w:t xml:space="preserve">bài </w:t>
            </w:r>
            <w:r w:rsidRPr="002571B7">
              <w:rPr>
                <w:rFonts w:ascii="Times New Roman" w:hAnsi="Times New Roman" w:cs="Times New Roman"/>
                <w:color w:val="auto"/>
                <w:sz w:val="28"/>
                <w:szCs w:val="28"/>
              </w:rPr>
              <w:t>dạy</w:t>
            </w:r>
          </w:p>
        </w:tc>
        <w:tc>
          <w:tcPr>
            <w:tcW w:w="3119" w:type="dxa"/>
          </w:tcPr>
          <w:p w:rsidR="001F01AE" w:rsidRPr="002571B7" w:rsidRDefault="001F01AE" w:rsidP="001F01AE">
            <w:pPr>
              <w:jc w:val="both"/>
              <w:rPr>
                <w:rFonts w:ascii="Times New Roman" w:hAnsi="Times New Roman" w:cs="Times New Roman"/>
                <w:color w:val="auto"/>
                <w:sz w:val="28"/>
                <w:szCs w:val="28"/>
                <w:lang w:bidi="en-US"/>
              </w:rPr>
            </w:pPr>
            <w:r w:rsidRPr="002571B7">
              <w:rPr>
                <w:rFonts w:ascii="Times New Roman" w:hAnsi="Times New Roman" w:cs="Times New Roman"/>
                <w:color w:val="auto"/>
                <w:sz w:val="28"/>
                <w:szCs w:val="28"/>
                <w:lang w:bidi="en-US"/>
              </w:rPr>
              <w:t xml:space="preserve">Đặng Thị Oanh </w:t>
            </w:r>
          </w:p>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eastAsia="en-US" w:bidi="en-US"/>
              </w:rPr>
              <w:t>Đỗ Thị Vân.</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2</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eastAsia="en-US" w:bidi="en-US"/>
              </w:rPr>
              <w:t xml:space="preserve">Phụ lục </w:t>
            </w:r>
            <w:r w:rsidRPr="002571B7">
              <w:rPr>
                <w:rFonts w:ascii="Times New Roman" w:hAnsi="Times New Roman" w:cs="Times New Roman"/>
                <w:color w:val="auto"/>
                <w:sz w:val="28"/>
                <w:szCs w:val="28"/>
                <w:lang w:bidi="en-US"/>
              </w:rPr>
              <w:t xml:space="preserve">2- </w:t>
            </w:r>
            <w:r w:rsidRPr="002571B7">
              <w:rPr>
                <w:rFonts w:ascii="Times New Roman" w:hAnsi="Times New Roman" w:cs="Times New Roman"/>
                <w:color w:val="auto"/>
                <w:sz w:val="28"/>
                <w:szCs w:val="28"/>
              </w:rPr>
              <w:t xml:space="preserve">Thời khóa biểu </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eastAsia="en-US" w:bidi="en-US"/>
              </w:rPr>
              <w:t>Đỗ Thị Vân</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3</w:t>
            </w:r>
          </w:p>
        </w:tc>
        <w:tc>
          <w:tcPr>
            <w:tcW w:w="3827" w:type="dxa"/>
          </w:tcPr>
          <w:p w:rsidR="001F01AE" w:rsidRPr="002571B7" w:rsidRDefault="001F01AE" w:rsidP="001F01AE">
            <w:pPr>
              <w:pStyle w:val="BodyText1"/>
              <w:shd w:val="clear" w:color="auto" w:fill="auto"/>
              <w:spacing w:before="120" w:line="240" w:lineRule="auto"/>
              <w:ind w:firstLine="0"/>
              <w:jc w:val="both"/>
              <w:rPr>
                <w:color w:val="auto"/>
              </w:rPr>
            </w:pPr>
            <w:r w:rsidRPr="002571B7">
              <w:rPr>
                <w:color w:val="auto"/>
                <w:lang w:val="en-US"/>
              </w:rPr>
              <w:t xml:space="preserve">Phụ lục 3 </w:t>
            </w:r>
            <w:r w:rsidRPr="002571B7">
              <w:rPr>
                <w:color w:val="auto"/>
              </w:rPr>
              <w:t xml:space="preserve"> - Dạy </w:t>
            </w:r>
            <w:r w:rsidRPr="002571B7">
              <w:rPr>
                <w:color w:val="auto"/>
                <w:lang w:val="en-US"/>
              </w:rPr>
              <w:t>Anh văn</w:t>
            </w:r>
            <w:r w:rsidRPr="002571B7">
              <w:rPr>
                <w:color w:val="auto"/>
              </w:rPr>
              <w:t xml:space="preserve">, tin học </w:t>
            </w:r>
          </w:p>
        </w:tc>
        <w:tc>
          <w:tcPr>
            <w:tcW w:w="3119" w:type="dxa"/>
          </w:tcPr>
          <w:p w:rsidR="001F01AE" w:rsidRPr="002571B7" w:rsidRDefault="001F01AE" w:rsidP="001F01AE">
            <w:pPr>
              <w:jc w:val="both"/>
              <w:rPr>
                <w:rFonts w:ascii="Times New Roman" w:hAnsi="Times New Roman" w:cs="Times New Roman"/>
                <w:sz w:val="28"/>
                <w:szCs w:val="28"/>
              </w:rPr>
            </w:pPr>
            <w:r w:rsidRPr="002571B7">
              <w:rPr>
                <w:rFonts w:ascii="Times New Roman" w:hAnsi="Times New Roman" w:cs="Times New Roman"/>
                <w:color w:val="auto"/>
                <w:sz w:val="28"/>
                <w:szCs w:val="28"/>
                <w:lang w:val="en-US"/>
              </w:rPr>
              <w:t>Đặng Thị Oanh</w:t>
            </w:r>
          </w:p>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rPr>
              <w:t>Đỗ Thị Vân</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4</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rPr>
              <w:t xml:space="preserve">Phụ lục </w:t>
            </w:r>
            <w:r w:rsidRPr="002571B7">
              <w:rPr>
                <w:rFonts w:ascii="Times New Roman" w:hAnsi="Times New Roman" w:cs="Times New Roman"/>
                <w:color w:val="auto"/>
                <w:sz w:val="28"/>
                <w:szCs w:val="28"/>
              </w:rPr>
              <w:t>4 - Q</w:t>
            </w:r>
            <w:r w:rsidRPr="002571B7">
              <w:rPr>
                <w:rFonts w:ascii="Times New Roman" w:hAnsi="Times New Roman" w:cs="Times New Roman"/>
                <w:color w:val="auto"/>
                <w:sz w:val="28"/>
                <w:szCs w:val="28"/>
                <w:lang w:val="en-US"/>
              </w:rPr>
              <w:t>uy chế công khai</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Nguyễn Thị Kim Ngân</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5</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rPr>
              <w:t>Phụ lục</w:t>
            </w:r>
            <w:r w:rsidRPr="002571B7">
              <w:rPr>
                <w:rFonts w:ascii="Times New Roman" w:hAnsi="Times New Roman" w:cs="Times New Roman"/>
                <w:color w:val="auto"/>
                <w:sz w:val="28"/>
                <w:szCs w:val="28"/>
              </w:rPr>
              <w:t xml:space="preserve"> 5- </w:t>
            </w:r>
            <w:r w:rsidRPr="002571B7">
              <w:rPr>
                <w:rFonts w:ascii="Times New Roman" w:hAnsi="Times New Roman" w:cs="Times New Roman"/>
                <w:color w:val="auto"/>
                <w:sz w:val="28"/>
                <w:szCs w:val="28"/>
                <w:lang w:bidi="en-US"/>
              </w:rPr>
              <w:t>Q</w:t>
            </w:r>
            <w:r w:rsidRPr="002571B7">
              <w:rPr>
                <w:rFonts w:ascii="Times New Roman" w:hAnsi="Times New Roman" w:cs="Times New Roman"/>
                <w:color w:val="auto"/>
                <w:sz w:val="28"/>
                <w:szCs w:val="28"/>
                <w:lang w:val="en-US" w:eastAsia="en-US" w:bidi="en-US"/>
              </w:rPr>
              <w:t xml:space="preserve">uy </w:t>
            </w:r>
            <w:r w:rsidRPr="002571B7">
              <w:rPr>
                <w:rFonts w:ascii="Times New Roman" w:hAnsi="Times New Roman" w:cs="Times New Roman"/>
                <w:color w:val="auto"/>
                <w:sz w:val="28"/>
                <w:szCs w:val="28"/>
              </w:rPr>
              <w:t>chế dân chủ</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Nguyễn Thị Kim Ngân</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6</w:t>
            </w:r>
          </w:p>
        </w:tc>
        <w:tc>
          <w:tcPr>
            <w:tcW w:w="3827" w:type="dxa"/>
          </w:tcPr>
          <w:p w:rsidR="001F01AE" w:rsidRPr="002571B7" w:rsidRDefault="001F01AE" w:rsidP="001F01AE">
            <w:pPr>
              <w:pStyle w:val="BodyText1"/>
              <w:shd w:val="clear" w:color="auto" w:fill="auto"/>
              <w:spacing w:before="120" w:line="240" w:lineRule="auto"/>
              <w:ind w:firstLine="0"/>
              <w:jc w:val="both"/>
              <w:rPr>
                <w:color w:val="auto"/>
              </w:rPr>
            </w:pPr>
            <w:r w:rsidRPr="002571B7">
              <w:rPr>
                <w:color w:val="auto"/>
                <w:lang w:val="en-US" w:eastAsia="en-US" w:bidi="en-US"/>
              </w:rPr>
              <w:t>Phụ lục 6</w:t>
            </w:r>
            <w:r w:rsidRPr="002571B7">
              <w:rPr>
                <w:color w:val="auto"/>
                <w:lang w:bidi="en-US"/>
              </w:rPr>
              <w:t xml:space="preserve"> - Bồi dưỡng chương trình GDPT 2018</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eastAsia="en-US" w:bidi="en-US"/>
              </w:rPr>
              <w:t>Đỗ Thị Vân</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7</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 xml:space="preserve">Phụ lục 7 – </w:t>
            </w:r>
            <w:r w:rsidRPr="002571B7">
              <w:rPr>
                <w:rFonts w:ascii="Times New Roman" w:hAnsi="Times New Roman" w:cs="Times New Roman"/>
                <w:sz w:val="28"/>
                <w:szCs w:val="28"/>
              </w:rPr>
              <w:t xml:space="preserve">Hồ sơ </w:t>
            </w:r>
            <w:r w:rsidRPr="002571B7">
              <w:rPr>
                <w:rFonts w:ascii="Times New Roman" w:hAnsi="Times New Roman" w:cs="Times New Roman"/>
                <w:color w:val="auto"/>
                <w:sz w:val="28"/>
                <w:szCs w:val="28"/>
              </w:rPr>
              <w:t xml:space="preserve">Chuyên đề </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rPr>
              <w:t>Đặng Thị Oanh</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8</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eastAsia="en-US" w:bidi="en-US"/>
              </w:rPr>
              <w:t>Phụ lục</w:t>
            </w:r>
            <w:r w:rsidRPr="002571B7">
              <w:rPr>
                <w:rFonts w:ascii="Times New Roman" w:hAnsi="Times New Roman" w:cs="Times New Roman"/>
                <w:color w:val="auto"/>
                <w:sz w:val="28"/>
                <w:szCs w:val="28"/>
                <w:lang w:bidi="en-US"/>
              </w:rPr>
              <w:t xml:space="preserve"> 8 - </w:t>
            </w:r>
            <w:r w:rsidRPr="002571B7">
              <w:rPr>
                <w:rFonts w:ascii="Times New Roman" w:hAnsi="Times New Roman" w:cs="Times New Roman"/>
                <w:sz w:val="28"/>
                <w:szCs w:val="28"/>
              </w:rPr>
              <w:t>B</w:t>
            </w:r>
            <w:r w:rsidRPr="002571B7">
              <w:rPr>
                <w:rFonts w:ascii="Times New Roman" w:hAnsi="Times New Roman" w:cs="Times New Roman"/>
                <w:color w:val="auto"/>
                <w:sz w:val="28"/>
                <w:szCs w:val="28"/>
              </w:rPr>
              <w:t xml:space="preserve">àn </w:t>
            </w:r>
            <w:r w:rsidRPr="002571B7">
              <w:rPr>
                <w:rFonts w:ascii="Times New Roman" w:hAnsi="Times New Roman" w:cs="Times New Roman"/>
                <w:color w:val="auto"/>
                <w:sz w:val="28"/>
                <w:szCs w:val="28"/>
                <w:lang w:val="en-US" w:eastAsia="en-US" w:bidi="en-US"/>
              </w:rPr>
              <w:t xml:space="preserve">giao </w:t>
            </w:r>
            <w:r w:rsidRPr="002571B7">
              <w:rPr>
                <w:rFonts w:ascii="Times New Roman" w:hAnsi="Times New Roman" w:cs="Times New Roman"/>
                <w:color w:val="auto"/>
                <w:sz w:val="28"/>
                <w:szCs w:val="28"/>
              </w:rPr>
              <w:t>chất lượng giáo dục</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rPr>
              <w:t>Đặng Thị Oanh</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9</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 xml:space="preserve">Phụ lục 9 - </w:t>
            </w:r>
            <w:r w:rsidRPr="002571B7">
              <w:rPr>
                <w:rFonts w:ascii="Times New Roman" w:hAnsi="Times New Roman" w:cs="Times New Roman"/>
                <w:color w:val="auto"/>
                <w:sz w:val="28"/>
                <w:szCs w:val="28"/>
                <w:lang w:val="en-US"/>
              </w:rPr>
              <w:t>Hội thi GV dạy giỏi cấp trường</w:t>
            </w:r>
            <w:r w:rsidRPr="002571B7">
              <w:rPr>
                <w:rFonts w:ascii="Times New Roman" w:hAnsi="Times New Roman" w:cs="Times New Roman"/>
                <w:color w:val="auto"/>
                <w:sz w:val="28"/>
                <w:szCs w:val="28"/>
              </w:rPr>
              <w:t>, bài giảng điện tử</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eastAsia="en-US" w:bidi="en-US"/>
              </w:rPr>
              <w:t>Đỗ Thị Vân</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2571B7" w:rsidP="001F01AE">
            <w:pPr>
              <w:jc w:val="both"/>
              <w:rPr>
                <w:rFonts w:ascii="Times New Roman" w:hAnsi="Times New Roman" w:cs="Times New Roman"/>
                <w:color w:val="auto"/>
                <w:sz w:val="28"/>
                <w:szCs w:val="28"/>
                <w:lang w:val="en-US"/>
              </w:rPr>
            </w:pPr>
            <w:r w:rsidRPr="002571B7">
              <w:rPr>
                <w:rFonts w:ascii="Times New Roman" w:hAnsi="Times New Roman" w:cs="Times New Roman"/>
                <w:color w:val="auto"/>
                <w:sz w:val="28"/>
                <w:szCs w:val="28"/>
                <w:lang w:val="en-US"/>
              </w:rPr>
              <w:t>10</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rPr>
              <w:t>Phụ lục 10</w:t>
            </w:r>
            <w:r w:rsidRPr="002571B7">
              <w:rPr>
                <w:rFonts w:ascii="Times New Roman" w:hAnsi="Times New Roman" w:cs="Times New Roman"/>
                <w:color w:val="auto"/>
                <w:sz w:val="28"/>
                <w:szCs w:val="28"/>
              </w:rPr>
              <w:t xml:space="preserve"> - P</w:t>
            </w:r>
            <w:r w:rsidRPr="002571B7">
              <w:rPr>
                <w:rFonts w:ascii="Times New Roman" w:hAnsi="Times New Roman" w:cs="Times New Roman"/>
                <w:color w:val="auto"/>
                <w:sz w:val="28"/>
                <w:szCs w:val="28"/>
                <w:lang w:val="en-US" w:eastAsia="en-US" w:bidi="en-US"/>
              </w:rPr>
              <w:t>hát triển văn hóa đọc</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Ngô Thị Tố Tâm</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1F01AE" w:rsidP="001F01AE">
            <w:pPr>
              <w:jc w:val="both"/>
              <w:rPr>
                <w:rFonts w:ascii="Times New Roman" w:hAnsi="Times New Roman" w:cs="Times New Roman"/>
                <w:color w:val="auto"/>
                <w:sz w:val="28"/>
                <w:szCs w:val="28"/>
                <w:lang w:val="en-US"/>
              </w:rPr>
            </w:pPr>
            <w:r w:rsidRPr="002571B7">
              <w:rPr>
                <w:rFonts w:ascii="Times New Roman" w:hAnsi="Times New Roman" w:cs="Times New Roman"/>
                <w:color w:val="auto"/>
                <w:sz w:val="28"/>
                <w:szCs w:val="28"/>
              </w:rPr>
              <w:t>1</w:t>
            </w:r>
            <w:r w:rsidR="002571B7" w:rsidRPr="002571B7">
              <w:rPr>
                <w:rFonts w:ascii="Times New Roman" w:hAnsi="Times New Roman" w:cs="Times New Roman"/>
                <w:color w:val="auto"/>
                <w:sz w:val="28"/>
                <w:szCs w:val="28"/>
                <w:lang w:val="en-US"/>
              </w:rPr>
              <w:t>1</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rPr>
              <w:t>Phụ lục 1</w:t>
            </w:r>
            <w:r w:rsidRPr="002571B7">
              <w:rPr>
                <w:rFonts w:ascii="Times New Roman" w:hAnsi="Times New Roman" w:cs="Times New Roman"/>
                <w:color w:val="auto"/>
                <w:sz w:val="28"/>
                <w:szCs w:val="28"/>
              </w:rPr>
              <w:t>1</w:t>
            </w:r>
            <w:r w:rsidRPr="002571B7">
              <w:rPr>
                <w:rFonts w:ascii="Times New Roman" w:hAnsi="Times New Roman" w:cs="Times New Roman"/>
                <w:color w:val="auto"/>
                <w:sz w:val="28"/>
                <w:szCs w:val="28"/>
                <w:lang w:val="en-US"/>
              </w:rPr>
              <w:t xml:space="preserve">– </w:t>
            </w:r>
            <w:r w:rsidRPr="002571B7">
              <w:rPr>
                <w:rFonts w:ascii="Times New Roman" w:hAnsi="Times New Roman" w:cs="Times New Roman"/>
                <w:sz w:val="28"/>
                <w:szCs w:val="28"/>
              </w:rPr>
              <w:t>C</w:t>
            </w:r>
            <w:r w:rsidRPr="002571B7">
              <w:rPr>
                <w:rFonts w:ascii="Times New Roman" w:hAnsi="Times New Roman" w:cs="Times New Roman"/>
                <w:color w:val="auto"/>
                <w:sz w:val="28"/>
                <w:szCs w:val="28"/>
                <w:lang w:val="en-US"/>
              </w:rPr>
              <w:t xml:space="preserve">ông tác phổ cập GD </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lang w:val="en-US"/>
              </w:rPr>
              <w:t>Đào Thị Kim Định</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2571B7" w:rsidP="001F01AE">
            <w:pPr>
              <w:jc w:val="both"/>
              <w:rPr>
                <w:rFonts w:ascii="Times New Roman" w:hAnsi="Times New Roman" w:cs="Times New Roman"/>
                <w:color w:val="auto"/>
                <w:sz w:val="28"/>
                <w:szCs w:val="28"/>
                <w:lang w:val="en-US"/>
              </w:rPr>
            </w:pPr>
            <w:r w:rsidRPr="002571B7">
              <w:rPr>
                <w:rFonts w:ascii="Times New Roman" w:hAnsi="Times New Roman" w:cs="Times New Roman"/>
                <w:color w:val="auto"/>
                <w:sz w:val="28"/>
                <w:szCs w:val="28"/>
                <w:lang w:val="en-US"/>
              </w:rPr>
              <w:t>12</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 xml:space="preserve"> Phụ lục 12 - Công tác Y tế học đường</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Nguyễn Thị Hồng Huế</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2571B7" w:rsidP="001F01AE">
            <w:pPr>
              <w:jc w:val="both"/>
              <w:rPr>
                <w:rFonts w:ascii="Times New Roman" w:hAnsi="Times New Roman" w:cs="Times New Roman"/>
                <w:color w:val="auto"/>
                <w:sz w:val="28"/>
                <w:szCs w:val="28"/>
                <w:lang w:val="en-US"/>
              </w:rPr>
            </w:pPr>
            <w:r w:rsidRPr="002571B7">
              <w:rPr>
                <w:rFonts w:ascii="Times New Roman" w:hAnsi="Times New Roman" w:cs="Times New Roman"/>
                <w:color w:val="auto"/>
                <w:sz w:val="28"/>
                <w:szCs w:val="28"/>
                <w:lang w:val="en-US"/>
              </w:rPr>
              <w:t>13</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 xml:space="preserve">Phụ lục 13 -  </w:t>
            </w:r>
            <w:r w:rsidRPr="002571B7">
              <w:rPr>
                <w:rFonts w:ascii="Times New Roman" w:hAnsi="Times New Roman" w:cs="Times New Roman"/>
                <w:color w:val="auto"/>
                <w:sz w:val="28"/>
                <w:szCs w:val="28"/>
                <w:lang w:bidi="en-US"/>
              </w:rPr>
              <w:t>H</w:t>
            </w:r>
            <w:r w:rsidRPr="002571B7">
              <w:rPr>
                <w:rFonts w:ascii="Times New Roman" w:hAnsi="Times New Roman" w:cs="Times New Roman"/>
                <w:color w:val="auto"/>
                <w:sz w:val="28"/>
                <w:szCs w:val="28"/>
                <w:lang w:val="en-US" w:eastAsia="en-US" w:bidi="en-US"/>
              </w:rPr>
              <w:t>ồ sơ theo dõi HS khuyết tật</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Đặng Thị Oanh</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2571B7" w:rsidP="001F01AE">
            <w:pPr>
              <w:jc w:val="both"/>
              <w:rPr>
                <w:rFonts w:ascii="Times New Roman" w:hAnsi="Times New Roman" w:cs="Times New Roman"/>
                <w:color w:val="auto"/>
                <w:sz w:val="28"/>
                <w:szCs w:val="28"/>
                <w:lang w:val="en-US"/>
              </w:rPr>
            </w:pPr>
            <w:r w:rsidRPr="002571B7">
              <w:rPr>
                <w:rFonts w:ascii="Times New Roman" w:hAnsi="Times New Roman" w:cs="Times New Roman"/>
                <w:color w:val="auto"/>
                <w:sz w:val="28"/>
                <w:szCs w:val="28"/>
                <w:lang w:val="en-US"/>
              </w:rPr>
              <w:t>14</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Phụ lục 14 - X</w:t>
            </w:r>
            <w:r w:rsidRPr="002571B7">
              <w:rPr>
                <w:rFonts w:ascii="Times New Roman" w:hAnsi="Times New Roman" w:cs="Times New Roman"/>
                <w:color w:val="auto"/>
                <w:sz w:val="28"/>
                <w:szCs w:val="28"/>
                <w:lang w:val="en-US"/>
              </w:rPr>
              <w:t>ây dựng giá dịch vụ</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Trần Thị Thu</w:t>
            </w:r>
          </w:p>
        </w:tc>
        <w:tc>
          <w:tcPr>
            <w:tcW w:w="1276" w:type="dxa"/>
          </w:tcPr>
          <w:p w:rsidR="001F01AE" w:rsidRDefault="001F01AE" w:rsidP="001F01AE">
            <w:pPr>
              <w:jc w:val="center"/>
              <w:rPr>
                <w:rFonts w:ascii="Times New Roman" w:hAnsi="Times New Roman" w:cs="Times New Roman"/>
                <w:b/>
                <w:sz w:val="28"/>
                <w:szCs w:val="28"/>
              </w:rPr>
            </w:pPr>
          </w:p>
        </w:tc>
      </w:tr>
      <w:tr w:rsidR="001F01AE" w:rsidTr="001F01AE">
        <w:tc>
          <w:tcPr>
            <w:tcW w:w="1384" w:type="dxa"/>
          </w:tcPr>
          <w:p w:rsidR="001F01AE" w:rsidRPr="002571B7" w:rsidRDefault="002571B7" w:rsidP="001F01AE">
            <w:pPr>
              <w:jc w:val="both"/>
              <w:rPr>
                <w:rFonts w:ascii="Times New Roman" w:hAnsi="Times New Roman" w:cs="Times New Roman"/>
                <w:color w:val="auto"/>
                <w:sz w:val="28"/>
                <w:szCs w:val="28"/>
                <w:lang w:val="en-US"/>
              </w:rPr>
            </w:pPr>
            <w:r w:rsidRPr="002571B7">
              <w:rPr>
                <w:rFonts w:ascii="Times New Roman" w:hAnsi="Times New Roman" w:cs="Times New Roman"/>
                <w:color w:val="auto"/>
                <w:sz w:val="28"/>
                <w:szCs w:val="28"/>
                <w:lang w:val="en-US"/>
              </w:rPr>
              <w:t>15</w:t>
            </w:r>
          </w:p>
        </w:tc>
        <w:tc>
          <w:tcPr>
            <w:tcW w:w="3827"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 xml:space="preserve">Phụ lục 15 - </w:t>
            </w:r>
            <w:r w:rsidRPr="002571B7">
              <w:rPr>
                <w:rFonts w:ascii="Times New Roman" w:hAnsi="Times New Roman" w:cs="Times New Roman"/>
                <w:color w:val="auto"/>
                <w:sz w:val="28"/>
                <w:szCs w:val="28"/>
                <w:lang w:val="en-US"/>
              </w:rPr>
              <w:t>Vận động tài trợ</w:t>
            </w:r>
          </w:p>
        </w:tc>
        <w:tc>
          <w:tcPr>
            <w:tcW w:w="3119" w:type="dxa"/>
          </w:tcPr>
          <w:p w:rsidR="001F01AE" w:rsidRPr="002571B7" w:rsidRDefault="001F01AE" w:rsidP="001F01AE">
            <w:pPr>
              <w:jc w:val="both"/>
              <w:rPr>
                <w:rFonts w:ascii="Times New Roman" w:hAnsi="Times New Roman" w:cs="Times New Roman"/>
                <w:color w:val="auto"/>
                <w:sz w:val="28"/>
                <w:szCs w:val="28"/>
              </w:rPr>
            </w:pPr>
            <w:r w:rsidRPr="002571B7">
              <w:rPr>
                <w:rFonts w:ascii="Times New Roman" w:hAnsi="Times New Roman" w:cs="Times New Roman"/>
                <w:color w:val="auto"/>
                <w:sz w:val="28"/>
                <w:szCs w:val="28"/>
              </w:rPr>
              <w:t>Nguyễn Thị Kim Ngân</w:t>
            </w:r>
          </w:p>
        </w:tc>
        <w:tc>
          <w:tcPr>
            <w:tcW w:w="1276" w:type="dxa"/>
          </w:tcPr>
          <w:p w:rsidR="001F01AE" w:rsidRDefault="001F01AE" w:rsidP="001F01AE">
            <w:pPr>
              <w:jc w:val="center"/>
              <w:rPr>
                <w:rFonts w:ascii="Times New Roman" w:hAnsi="Times New Roman" w:cs="Times New Roman"/>
                <w:b/>
                <w:sz w:val="28"/>
                <w:szCs w:val="28"/>
                <w:lang w:val="en-US"/>
              </w:rPr>
            </w:pPr>
          </w:p>
          <w:p w:rsidR="002571B7" w:rsidRPr="002571B7" w:rsidRDefault="002571B7" w:rsidP="001F01AE">
            <w:pPr>
              <w:jc w:val="center"/>
              <w:rPr>
                <w:rFonts w:ascii="Times New Roman" w:hAnsi="Times New Roman" w:cs="Times New Roman"/>
                <w:b/>
                <w:sz w:val="28"/>
                <w:szCs w:val="28"/>
                <w:lang w:val="en-US"/>
              </w:rPr>
            </w:pPr>
          </w:p>
        </w:tc>
      </w:tr>
    </w:tbl>
    <w:p w:rsidR="00092CD4" w:rsidRPr="001F01AE" w:rsidRDefault="00092CD4" w:rsidP="001F01AE">
      <w:pPr>
        <w:pStyle w:val="Bodytext20"/>
        <w:shd w:val="clear" w:color="auto" w:fill="auto"/>
        <w:tabs>
          <w:tab w:val="left" w:pos="256"/>
        </w:tabs>
        <w:spacing w:before="120"/>
        <w:jc w:val="both"/>
        <w:rPr>
          <w:b/>
          <w:color w:val="auto"/>
          <w:sz w:val="28"/>
          <w:szCs w:val="28"/>
          <w:lang w:val="en-US"/>
        </w:rPr>
      </w:pPr>
    </w:p>
    <w:p w:rsidR="009950E3" w:rsidRPr="00E25D82" w:rsidRDefault="009950E3" w:rsidP="00641600">
      <w:pPr>
        <w:pStyle w:val="Bodytext20"/>
        <w:shd w:val="clear" w:color="auto" w:fill="auto"/>
        <w:tabs>
          <w:tab w:val="left" w:pos="256"/>
        </w:tabs>
        <w:spacing w:before="120"/>
        <w:jc w:val="both"/>
        <w:rPr>
          <w:color w:val="auto"/>
          <w:sz w:val="28"/>
          <w:szCs w:val="28"/>
        </w:rPr>
      </w:pPr>
    </w:p>
    <w:p w:rsidR="009950E3" w:rsidRPr="00E25D82" w:rsidRDefault="009950E3" w:rsidP="00E25D82">
      <w:pPr>
        <w:pStyle w:val="Bodytext20"/>
        <w:shd w:val="clear" w:color="auto" w:fill="auto"/>
        <w:tabs>
          <w:tab w:val="left" w:pos="256"/>
        </w:tabs>
        <w:spacing w:before="120"/>
        <w:jc w:val="both"/>
        <w:rPr>
          <w:color w:val="auto"/>
          <w:sz w:val="28"/>
          <w:szCs w:val="28"/>
        </w:rPr>
      </w:pPr>
    </w:p>
    <w:bookmarkEnd w:id="4"/>
    <w:bookmarkEnd w:id="5"/>
    <w:p w:rsidR="005A670C" w:rsidRPr="00E25D82" w:rsidRDefault="00F846FD" w:rsidP="00E25D82">
      <w:pPr>
        <w:pStyle w:val="Bodytext20"/>
        <w:shd w:val="clear" w:color="auto" w:fill="auto"/>
        <w:spacing w:before="120"/>
        <w:jc w:val="both"/>
        <w:rPr>
          <w:color w:val="auto"/>
          <w:sz w:val="28"/>
          <w:szCs w:val="28"/>
        </w:rPr>
      </w:pPr>
      <w:r w:rsidRPr="00E25D82">
        <w:rPr>
          <w:color w:val="auto"/>
          <w:sz w:val="28"/>
          <w:szCs w:val="28"/>
        </w:rPr>
        <w:br w:type="page"/>
      </w:r>
    </w:p>
    <w:sectPr w:rsidR="005A670C" w:rsidRPr="00E25D82" w:rsidSect="007F6BDB">
      <w:headerReference w:type="default" r:id="rId12"/>
      <w:pgSz w:w="11900" w:h="16840"/>
      <w:pgMar w:top="1134" w:right="1134" w:bottom="1134" w:left="1701" w:header="677" w:footer="46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2CB" w:rsidRDefault="006C42CB" w:rsidP="005A670C">
      <w:r>
        <w:separator/>
      </w:r>
    </w:p>
  </w:endnote>
  <w:endnote w:type="continuationSeparator" w:id="1">
    <w:p w:rsidR="006C42CB" w:rsidRDefault="006C42CB" w:rsidP="005A6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2CB" w:rsidRDefault="006C42CB"/>
  </w:footnote>
  <w:footnote w:type="continuationSeparator" w:id="1">
    <w:p w:rsidR="006C42CB" w:rsidRDefault="006C42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503"/>
      <w:docPartObj>
        <w:docPartGallery w:val="Page Numbers (Top of Page)"/>
        <w:docPartUnique/>
      </w:docPartObj>
    </w:sdtPr>
    <w:sdtContent>
      <w:p w:rsidR="00257D7F" w:rsidRDefault="00257D7F">
        <w:pPr>
          <w:pStyle w:val="Header"/>
          <w:jc w:val="center"/>
        </w:pPr>
        <w:fldSimple w:instr=" PAGE   \* MERGEFORMAT ">
          <w:r w:rsidR="00EA4797">
            <w:rPr>
              <w:noProof/>
            </w:rPr>
            <w:t>22</w:t>
          </w:r>
        </w:fldSimple>
      </w:p>
    </w:sdtContent>
  </w:sdt>
  <w:p w:rsidR="00257D7F" w:rsidRDefault="00257D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027"/>
    <w:multiLevelType w:val="hybridMultilevel"/>
    <w:tmpl w:val="2010899C"/>
    <w:lvl w:ilvl="0" w:tplc="D31C676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nsid w:val="035C02B7"/>
    <w:multiLevelType w:val="hybridMultilevel"/>
    <w:tmpl w:val="EE6C2EB6"/>
    <w:lvl w:ilvl="0" w:tplc="5B4E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2311B"/>
    <w:multiLevelType w:val="hybridMultilevel"/>
    <w:tmpl w:val="E57AFDAC"/>
    <w:lvl w:ilvl="0" w:tplc="DA36E06A">
      <w:start w:val="5"/>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nsid w:val="0B7C3EE4"/>
    <w:multiLevelType w:val="hybridMultilevel"/>
    <w:tmpl w:val="B2D898E8"/>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0E911343"/>
    <w:multiLevelType w:val="multilevel"/>
    <w:tmpl w:val="B9C8D9AA"/>
    <w:lvl w:ilvl="0">
      <w:start w:val="1"/>
      <w:numFmt w:val="decimal"/>
      <w:lvlText w:val="%1."/>
      <w:lvlJc w:val="left"/>
      <w:pPr>
        <w:ind w:left="1100" w:hanging="360"/>
      </w:pPr>
      <w:rPr>
        <w:rFonts w:hint="default"/>
      </w:rPr>
    </w:lvl>
    <w:lvl w:ilvl="1">
      <w:start w:val="1"/>
      <w:numFmt w:val="decimal"/>
      <w:isLgl/>
      <w:lvlText w:val="%1.%2"/>
      <w:lvlJc w:val="left"/>
      <w:pPr>
        <w:ind w:left="1550" w:hanging="45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3260" w:hanging="1080"/>
      </w:pPr>
      <w:rPr>
        <w:rFonts w:hint="default"/>
      </w:rPr>
    </w:lvl>
    <w:lvl w:ilvl="5">
      <w:start w:val="1"/>
      <w:numFmt w:val="decimal"/>
      <w:isLgl/>
      <w:lvlText w:val="%1.%2.%3.%4.%5.%6"/>
      <w:lvlJc w:val="left"/>
      <w:pPr>
        <w:ind w:left="3980"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060" w:hanging="1800"/>
      </w:pPr>
      <w:rPr>
        <w:rFonts w:hint="default"/>
      </w:rPr>
    </w:lvl>
    <w:lvl w:ilvl="8">
      <w:start w:val="1"/>
      <w:numFmt w:val="decimal"/>
      <w:isLgl/>
      <w:lvlText w:val="%1.%2.%3.%4.%5.%6.%7.%8.%9"/>
      <w:lvlJc w:val="left"/>
      <w:pPr>
        <w:ind w:left="5780" w:hanging="2160"/>
      </w:pPr>
      <w:rPr>
        <w:rFonts w:hint="default"/>
      </w:rPr>
    </w:lvl>
  </w:abstractNum>
  <w:abstractNum w:abstractNumId="5">
    <w:nsid w:val="12562E4B"/>
    <w:multiLevelType w:val="hybridMultilevel"/>
    <w:tmpl w:val="1F8209FE"/>
    <w:lvl w:ilvl="0" w:tplc="2AE86848">
      <w:start w:val="1"/>
      <w:numFmt w:val="decimal"/>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
    <w:nsid w:val="177046DE"/>
    <w:multiLevelType w:val="hybridMultilevel"/>
    <w:tmpl w:val="D024A254"/>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nsid w:val="1BBD478C"/>
    <w:multiLevelType w:val="hybridMultilevel"/>
    <w:tmpl w:val="7D42EDAA"/>
    <w:lvl w:ilvl="0" w:tplc="758845A0">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nsid w:val="216B4475"/>
    <w:multiLevelType w:val="hybridMultilevel"/>
    <w:tmpl w:val="895E4BA0"/>
    <w:lvl w:ilvl="0" w:tplc="3DA69B2C">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9">
    <w:nsid w:val="234C4FA5"/>
    <w:multiLevelType w:val="hybridMultilevel"/>
    <w:tmpl w:val="E79CE4DC"/>
    <w:lvl w:ilvl="0" w:tplc="2B304448">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0">
    <w:nsid w:val="24840EC6"/>
    <w:multiLevelType w:val="hybridMultilevel"/>
    <w:tmpl w:val="BDDE82DC"/>
    <w:lvl w:ilvl="0" w:tplc="33FCD938">
      <w:start w:val="3"/>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nsid w:val="2A792C90"/>
    <w:multiLevelType w:val="hybridMultilevel"/>
    <w:tmpl w:val="249E255C"/>
    <w:lvl w:ilvl="0" w:tplc="9EC0A568">
      <w:start w:val="1"/>
      <w:numFmt w:val="lowerLetter"/>
      <w:lvlText w:val="%1)"/>
      <w:lvlJc w:val="left"/>
      <w:pPr>
        <w:ind w:left="1330" w:hanging="360"/>
      </w:pPr>
      <w:rPr>
        <w:rFonts w:hint="default"/>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2">
    <w:nsid w:val="2C11369F"/>
    <w:multiLevelType w:val="hybridMultilevel"/>
    <w:tmpl w:val="9E1C0F7A"/>
    <w:lvl w:ilvl="0" w:tplc="A48E5A54">
      <w:start w:val="1"/>
      <w:numFmt w:val="bullet"/>
      <w:lvlText w:val="-"/>
      <w:lvlJc w:val="left"/>
      <w:pPr>
        <w:tabs>
          <w:tab w:val="num" w:pos="1073"/>
        </w:tabs>
        <w:ind w:left="1073" w:hanging="360"/>
      </w:pPr>
      <w:rPr>
        <w:rFonts w:ascii="Times New Roman" w:eastAsia="Times New Roman" w:hAnsi="Times New Roman" w:cs="Times New Roman" w:hint="default"/>
      </w:rPr>
    </w:lvl>
    <w:lvl w:ilvl="1" w:tplc="04090003">
      <w:start w:val="1"/>
      <w:numFmt w:val="bullet"/>
      <w:lvlText w:val="o"/>
      <w:lvlJc w:val="left"/>
      <w:pPr>
        <w:tabs>
          <w:tab w:val="num" w:pos="1793"/>
        </w:tabs>
        <w:ind w:left="1793" w:hanging="360"/>
      </w:pPr>
      <w:rPr>
        <w:rFonts w:ascii="Courier New" w:hAnsi="Courier New" w:cs="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
    <w:nsid w:val="31304E0C"/>
    <w:multiLevelType w:val="multilevel"/>
    <w:tmpl w:val="C13CB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6812B7"/>
    <w:multiLevelType w:val="hybridMultilevel"/>
    <w:tmpl w:val="5254DF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9721720"/>
    <w:multiLevelType w:val="multilevel"/>
    <w:tmpl w:val="246A4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B59F2"/>
    <w:multiLevelType w:val="hybridMultilevel"/>
    <w:tmpl w:val="078608B6"/>
    <w:lvl w:ilvl="0" w:tplc="E528F6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413E9"/>
    <w:multiLevelType w:val="multilevel"/>
    <w:tmpl w:val="FED82E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A84980"/>
    <w:multiLevelType w:val="hybridMultilevel"/>
    <w:tmpl w:val="D024A254"/>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nsid w:val="55DA5E02"/>
    <w:multiLevelType w:val="hybridMultilevel"/>
    <w:tmpl w:val="4914EE8A"/>
    <w:lvl w:ilvl="0" w:tplc="D3BEE0DE">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nsid w:val="5EC02A5C"/>
    <w:multiLevelType w:val="multilevel"/>
    <w:tmpl w:val="2A600B2E"/>
    <w:lvl w:ilvl="0">
      <w:start w:val="2"/>
      <w:numFmt w:val="upperRoman"/>
      <w:lvlText w:val="%1."/>
      <w:lvlJc w:val="left"/>
      <w:pPr>
        <w:ind w:left="862" w:hanging="720"/>
      </w:pPr>
      <w:rPr>
        <w:rFonts w:hint="default"/>
      </w:rPr>
    </w:lvl>
    <w:lvl w:ilvl="1">
      <w:start w:val="2"/>
      <w:numFmt w:val="decimal"/>
      <w:isLgl/>
      <w:lvlText w:val="%1.%2."/>
      <w:lvlJc w:val="left"/>
      <w:pPr>
        <w:ind w:left="1200"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680" w:hanging="180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200" w:hanging="2160"/>
      </w:pPr>
      <w:rPr>
        <w:rFonts w:hint="default"/>
      </w:rPr>
    </w:lvl>
  </w:abstractNum>
  <w:abstractNum w:abstractNumId="21">
    <w:nsid w:val="69466082"/>
    <w:multiLevelType w:val="hybridMultilevel"/>
    <w:tmpl w:val="DDD265E4"/>
    <w:lvl w:ilvl="0" w:tplc="168C8190">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2">
    <w:nsid w:val="698D2382"/>
    <w:multiLevelType w:val="hybridMultilevel"/>
    <w:tmpl w:val="7FE4BC8E"/>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nsid w:val="6BDC1E3D"/>
    <w:multiLevelType w:val="multilevel"/>
    <w:tmpl w:val="75A82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F60E6D"/>
    <w:multiLevelType w:val="multilevel"/>
    <w:tmpl w:val="4420CBD8"/>
    <w:lvl w:ilvl="0">
      <w:start w:val="2"/>
      <w:numFmt w:val="decimal"/>
      <w:lvlText w:val="%1."/>
      <w:lvlJc w:val="left"/>
      <w:pPr>
        <w:ind w:left="450" w:hanging="450"/>
      </w:pPr>
      <w:rPr>
        <w:rFonts w:hint="default"/>
        <w:b/>
      </w:rPr>
    </w:lvl>
    <w:lvl w:ilvl="1">
      <w:start w:val="2"/>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25">
    <w:nsid w:val="6C205088"/>
    <w:multiLevelType w:val="hybridMultilevel"/>
    <w:tmpl w:val="B47EE072"/>
    <w:lvl w:ilvl="0" w:tplc="4F62FB88">
      <w:start w:val="1"/>
      <w:numFmt w:val="bullet"/>
      <w:lvlText w:val="-"/>
      <w:lvlJc w:val="left"/>
      <w:pPr>
        <w:tabs>
          <w:tab w:val="num" w:pos="720"/>
        </w:tabs>
        <w:ind w:left="720" w:hanging="360"/>
      </w:pPr>
      <w:rPr>
        <w:rFonts w:ascii="Times New Roman" w:eastAsia="Times New Roman" w:hAnsi="Times New Roman" w:cs="Times New Roman" w:hint="default"/>
      </w:rPr>
    </w:lvl>
    <w:lvl w:ilvl="1" w:tplc="1C925C9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9E2B3B"/>
    <w:multiLevelType w:val="hybridMultilevel"/>
    <w:tmpl w:val="92160454"/>
    <w:lvl w:ilvl="0" w:tplc="BABE7B52">
      <w:start w:val="1"/>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7">
    <w:nsid w:val="79E51AFA"/>
    <w:multiLevelType w:val="hybridMultilevel"/>
    <w:tmpl w:val="1FB23E74"/>
    <w:lvl w:ilvl="0" w:tplc="ED44DBFE">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8">
    <w:nsid w:val="7AAC6582"/>
    <w:multiLevelType w:val="multilevel"/>
    <w:tmpl w:val="48CC263C"/>
    <w:lvl w:ilvl="0">
      <w:start w:val="1"/>
      <w:numFmt w:val="decimal"/>
      <w:lvlText w:val="%1."/>
      <w:lvlJc w:val="left"/>
      <w:pPr>
        <w:ind w:left="786" w:hanging="360"/>
      </w:pPr>
      <w:rPr>
        <w:rFonts w:eastAsiaTheme="minorHAnsi"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2226" w:hanging="180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586" w:hanging="2160"/>
      </w:pPr>
      <w:rPr>
        <w:rFonts w:hint="default"/>
        <w:b/>
      </w:rPr>
    </w:lvl>
  </w:abstractNum>
  <w:abstractNum w:abstractNumId="29">
    <w:nsid w:val="7BC518A2"/>
    <w:multiLevelType w:val="multilevel"/>
    <w:tmpl w:val="1902B1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46603C"/>
    <w:multiLevelType w:val="hybridMultilevel"/>
    <w:tmpl w:val="4C56CD64"/>
    <w:lvl w:ilvl="0" w:tplc="4FACD238">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29"/>
  </w:num>
  <w:num w:numId="2">
    <w:abstractNumId w:val="17"/>
  </w:num>
  <w:num w:numId="3">
    <w:abstractNumId w:val="13"/>
  </w:num>
  <w:num w:numId="4">
    <w:abstractNumId w:val="7"/>
  </w:num>
  <w:num w:numId="5">
    <w:abstractNumId w:val="23"/>
  </w:num>
  <w:num w:numId="6">
    <w:abstractNumId w:val="21"/>
  </w:num>
  <w:num w:numId="7">
    <w:abstractNumId w:val="2"/>
  </w:num>
  <w:num w:numId="8">
    <w:abstractNumId w:val="12"/>
  </w:num>
  <w:num w:numId="9">
    <w:abstractNumId w:val="5"/>
  </w:num>
  <w:num w:numId="10">
    <w:abstractNumId w:val="19"/>
  </w:num>
  <w:num w:numId="11">
    <w:abstractNumId w:val="30"/>
  </w:num>
  <w:num w:numId="12">
    <w:abstractNumId w:val="20"/>
  </w:num>
  <w:num w:numId="13">
    <w:abstractNumId w:val="11"/>
  </w:num>
  <w:num w:numId="14">
    <w:abstractNumId w:val="10"/>
  </w:num>
  <w:num w:numId="15">
    <w:abstractNumId w:val="16"/>
  </w:num>
  <w:num w:numId="16">
    <w:abstractNumId w:val="0"/>
  </w:num>
  <w:num w:numId="17">
    <w:abstractNumId w:val="8"/>
  </w:num>
  <w:num w:numId="18">
    <w:abstractNumId w:val="9"/>
  </w:num>
  <w:num w:numId="19">
    <w:abstractNumId w:val="27"/>
  </w:num>
  <w:num w:numId="20">
    <w:abstractNumId w:val="6"/>
  </w:num>
  <w:num w:numId="21">
    <w:abstractNumId w:val="18"/>
  </w:num>
  <w:num w:numId="22">
    <w:abstractNumId w:val="14"/>
  </w:num>
  <w:num w:numId="23">
    <w:abstractNumId w:val="25"/>
  </w:num>
  <w:num w:numId="24">
    <w:abstractNumId w:val="3"/>
  </w:num>
  <w:num w:numId="25">
    <w:abstractNumId w:val="1"/>
  </w:num>
  <w:num w:numId="26">
    <w:abstractNumId w:val="22"/>
  </w:num>
  <w:num w:numId="27">
    <w:abstractNumId w:val="15"/>
  </w:num>
  <w:num w:numId="28">
    <w:abstractNumId w:val="26"/>
  </w:num>
  <w:num w:numId="29">
    <w:abstractNumId w:val="28"/>
  </w:num>
  <w:num w:numId="30">
    <w:abstractNumId w:val="4"/>
  </w:num>
  <w:num w:numId="31">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5A670C"/>
    <w:rsid w:val="0000190B"/>
    <w:rsid w:val="00007A46"/>
    <w:rsid w:val="0001215C"/>
    <w:rsid w:val="000204AA"/>
    <w:rsid w:val="00022E0B"/>
    <w:rsid w:val="000240C4"/>
    <w:rsid w:val="00046F7F"/>
    <w:rsid w:val="00055C9E"/>
    <w:rsid w:val="0005776F"/>
    <w:rsid w:val="00057C3E"/>
    <w:rsid w:val="00062C51"/>
    <w:rsid w:val="00080C45"/>
    <w:rsid w:val="00092CD4"/>
    <w:rsid w:val="000948FB"/>
    <w:rsid w:val="000B5FC1"/>
    <w:rsid w:val="000B6D4C"/>
    <w:rsid w:val="000B6EAE"/>
    <w:rsid w:val="000C2A5C"/>
    <w:rsid w:val="000D0B70"/>
    <w:rsid w:val="000D7AB9"/>
    <w:rsid w:val="000E054A"/>
    <w:rsid w:val="000E4A07"/>
    <w:rsid w:val="000F5462"/>
    <w:rsid w:val="00102475"/>
    <w:rsid w:val="00105287"/>
    <w:rsid w:val="0011007E"/>
    <w:rsid w:val="00114DD3"/>
    <w:rsid w:val="0012163C"/>
    <w:rsid w:val="00121B3B"/>
    <w:rsid w:val="0012385E"/>
    <w:rsid w:val="001305B4"/>
    <w:rsid w:val="00130A5C"/>
    <w:rsid w:val="001328AC"/>
    <w:rsid w:val="00133068"/>
    <w:rsid w:val="00142BCA"/>
    <w:rsid w:val="00144E75"/>
    <w:rsid w:val="00153BD4"/>
    <w:rsid w:val="001609B7"/>
    <w:rsid w:val="00163678"/>
    <w:rsid w:val="00171382"/>
    <w:rsid w:val="00182ABE"/>
    <w:rsid w:val="00182AC7"/>
    <w:rsid w:val="001868BF"/>
    <w:rsid w:val="0019434F"/>
    <w:rsid w:val="00196141"/>
    <w:rsid w:val="001A0935"/>
    <w:rsid w:val="001B0F40"/>
    <w:rsid w:val="001D53A8"/>
    <w:rsid w:val="001E038E"/>
    <w:rsid w:val="001E3153"/>
    <w:rsid w:val="001F01AE"/>
    <w:rsid w:val="00203B01"/>
    <w:rsid w:val="0021022F"/>
    <w:rsid w:val="00210248"/>
    <w:rsid w:val="00211E23"/>
    <w:rsid w:val="00213776"/>
    <w:rsid w:val="00217170"/>
    <w:rsid w:val="002249ED"/>
    <w:rsid w:val="002274FA"/>
    <w:rsid w:val="0024567F"/>
    <w:rsid w:val="00247136"/>
    <w:rsid w:val="00250CE1"/>
    <w:rsid w:val="002571B7"/>
    <w:rsid w:val="00257D7F"/>
    <w:rsid w:val="00262446"/>
    <w:rsid w:val="0026768A"/>
    <w:rsid w:val="00281086"/>
    <w:rsid w:val="00281F55"/>
    <w:rsid w:val="002824EC"/>
    <w:rsid w:val="0029087E"/>
    <w:rsid w:val="00292E07"/>
    <w:rsid w:val="002931FB"/>
    <w:rsid w:val="00297E9C"/>
    <w:rsid w:val="002B78EC"/>
    <w:rsid w:val="002C03AC"/>
    <w:rsid w:val="002C13A8"/>
    <w:rsid w:val="002C54C3"/>
    <w:rsid w:val="002C585A"/>
    <w:rsid w:val="002C60E2"/>
    <w:rsid w:val="002D1292"/>
    <w:rsid w:val="002D22FF"/>
    <w:rsid w:val="002D7D87"/>
    <w:rsid w:val="002E7E89"/>
    <w:rsid w:val="002F0E57"/>
    <w:rsid w:val="002F4EC0"/>
    <w:rsid w:val="00301226"/>
    <w:rsid w:val="00302BFB"/>
    <w:rsid w:val="00304FBB"/>
    <w:rsid w:val="003060F3"/>
    <w:rsid w:val="00314399"/>
    <w:rsid w:val="0032017E"/>
    <w:rsid w:val="00340BF7"/>
    <w:rsid w:val="00353584"/>
    <w:rsid w:val="00354BBB"/>
    <w:rsid w:val="003912F4"/>
    <w:rsid w:val="00393D66"/>
    <w:rsid w:val="003A60C3"/>
    <w:rsid w:val="003B0C80"/>
    <w:rsid w:val="003B43C6"/>
    <w:rsid w:val="003B716F"/>
    <w:rsid w:val="003C154E"/>
    <w:rsid w:val="003C4A2D"/>
    <w:rsid w:val="003D1A9F"/>
    <w:rsid w:val="003D36C2"/>
    <w:rsid w:val="003E7C57"/>
    <w:rsid w:val="003F0FF1"/>
    <w:rsid w:val="003F142A"/>
    <w:rsid w:val="003F4433"/>
    <w:rsid w:val="00415E72"/>
    <w:rsid w:val="00425E2F"/>
    <w:rsid w:val="00432401"/>
    <w:rsid w:val="00433807"/>
    <w:rsid w:val="004377CE"/>
    <w:rsid w:val="004435E7"/>
    <w:rsid w:val="004436CE"/>
    <w:rsid w:val="00450A19"/>
    <w:rsid w:val="0046402A"/>
    <w:rsid w:val="00475F2B"/>
    <w:rsid w:val="00482F6C"/>
    <w:rsid w:val="0049026C"/>
    <w:rsid w:val="00490CC1"/>
    <w:rsid w:val="00493B88"/>
    <w:rsid w:val="00494AAF"/>
    <w:rsid w:val="004A1336"/>
    <w:rsid w:val="004A716A"/>
    <w:rsid w:val="004A748C"/>
    <w:rsid w:val="004C1BE2"/>
    <w:rsid w:val="004C357E"/>
    <w:rsid w:val="004C7D68"/>
    <w:rsid w:val="004D1725"/>
    <w:rsid w:val="004E5FB9"/>
    <w:rsid w:val="00500453"/>
    <w:rsid w:val="0050219C"/>
    <w:rsid w:val="005023D3"/>
    <w:rsid w:val="00504ABD"/>
    <w:rsid w:val="0050717E"/>
    <w:rsid w:val="0050796D"/>
    <w:rsid w:val="00525B1E"/>
    <w:rsid w:val="005313B1"/>
    <w:rsid w:val="005371FA"/>
    <w:rsid w:val="00541D94"/>
    <w:rsid w:val="00562051"/>
    <w:rsid w:val="0056772B"/>
    <w:rsid w:val="0057204D"/>
    <w:rsid w:val="005868D0"/>
    <w:rsid w:val="005A670C"/>
    <w:rsid w:val="005B08FB"/>
    <w:rsid w:val="005B1047"/>
    <w:rsid w:val="005B577A"/>
    <w:rsid w:val="005C395C"/>
    <w:rsid w:val="005E7C19"/>
    <w:rsid w:val="005F55A0"/>
    <w:rsid w:val="005F55F6"/>
    <w:rsid w:val="00612308"/>
    <w:rsid w:val="00616498"/>
    <w:rsid w:val="00616A08"/>
    <w:rsid w:val="00616B88"/>
    <w:rsid w:val="00616BED"/>
    <w:rsid w:val="00622F86"/>
    <w:rsid w:val="00626F20"/>
    <w:rsid w:val="00637306"/>
    <w:rsid w:val="00641600"/>
    <w:rsid w:val="0064267F"/>
    <w:rsid w:val="0064576B"/>
    <w:rsid w:val="00647A0D"/>
    <w:rsid w:val="00650C79"/>
    <w:rsid w:val="00663A69"/>
    <w:rsid w:val="00664723"/>
    <w:rsid w:val="00675769"/>
    <w:rsid w:val="00677F2D"/>
    <w:rsid w:val="00682395"/>
    <w:rsid w:val="00687D79"/>
    <w:rsid w:val="00696559"/>
    <w:rsid w:val="006A1E10"/>
    <w:rsid w:val="006A3473"/>
    <w:rsid w:val="006C23D4"/>
    <w:rsid w:val="006C42CB"/>
    <w:rsid w:val="006D6559"/>
    <w:rsid w:val="006E2EF9"/>
    <w:rsid w:val="006E3884"/>
    <w:rsid w:val="006E3F51"/>
    <w:rsid w:val="006E440B"/>
    <w:rsid w:val="006F14BF"/>
    <w:rsid w:val="006F7CA9"/>
    <w:rsid w:val="00705E24"/>
    <w:rsid w:val="007131C2"/>
    <w:rsid w:val="00713601"/>
    <w:rsid w:val="007144F3"/>
    <w:rsid w:val="00722882"/>
    <w:rsid w:val="00723D8D"/>
    <w:rsid w:val="00732DB8"/>
    <w:rsid w:val="00736DB3"/>
    <w:rsid w:val="00742C01"/>
    <w:rsid w:val="00743719"/>
    <w:rsid w:val="00746619"/>
    <w:rsid w:val="00752169"/>
    <w:rsid w:val="0075361E"/>
    <w:rsid w:val="007566D6"/>
    <w:rsid w:val="00762D1A"/>
    <w:rsid w:val="007644D3"/>
    <w:rsid w:val="007719C4"/>
    <w:rsid w:val="007738A0"/>
    <w:rsid w:val="00782BD2"/>
    <w:rsid w:val="00784435"/>
    <w:rsid w:val="007856AC"/>
    <w:rsid w:val="007874E0"/>
    <w:rsid w:val="00795516"/>
    <w:rsid w:val="00797717"/>
    <w:rsid w:val="007A2187"/>
    <w:rsid w:val="007A6528"/>
    <w:rsid w:val="007A6FBC"/>
    <w:rsid w:val="007B02EF"/>
    <w:rsid w:val="007B6265"/>
    <w:rsid w:val="007C18B4"/>
    <w:rsid w:val="007C6661"/>
    <w:rsid w:val="007C778B"/>
    <w:rsid w:val="007D1F98"/>
    <w:rsid w:val="007D3B3D"/>
    <w:rsid w:val="007E50A1"/>
    <w:rsid w:val="007F20E8"/>
    <w:rsid w:val="007F3261"/>
    <w:rsid w:val="007F3633"/>
    <w:rsid w:val="007F6BDB"/>
    <w:rsid w:val="007F6EB9"/>
    <w:rsid w:val="00812728"/>
    <w:rsid w:val="0081596C"/>
    <w:rsid w:val="00821497"/>
    <w:rsid w:val="008237CF"/>
    <w:rsid w:val="00875580"/>
    <w:rsid w:val="0088243A"/>
    <w:rsid w:val="00897CC2"/>
    <w:rsid w:val="00897F60"/>
    <w:rsid w:val="008A6DB0"/>
    <w:rsid w:val="008B34E3"/>
    <w:rsid w:val="008B7707"/>
    <w:rsid w:val="008C4F7A"/>
    <w:rsid w:val="008C549B"/>
    <w:rsid w:val="008D4A4A"/>
    <w:rsid w:val="008E7164"/>
    <w:rsid w:val="008E73F0"/>
    <w:rsid w:val="008E77B7"/>
    <w:rsid w:val="008F0C13"/>
    <w:rsid w:val="008F29A5"/>
    <w:rsid w:val="008F3A24"/>
    <w:rsid w:val="008F52C7"/>
    <w:rsid w:val="009023D6"/>
    <w:rsid w:val="0090407A"/>
    <w:rsid w:val="009102E7"/>
    <w:rsid w:val="00911D8C"/>
    <w:rsid w:val="00914B2C"/>
    <w:rsid w:val="009236A4"/>
    <w:rsid w:val="00931974"/>
    <w:rsid w:val="00933F66"/>
    <w:rsid w:val="00936971"/>
    <w:rsid w:val="0094683E"/>
    <w:rsid w:val="00950EFD"/>
    <w:rsid w:val="0095233F"/>
    <w:rsid w:val="00954A9D"/>
    <w:rsid w:val="00964C3C"/>
    <w:rsid w:val="009667A2"/>
    <w:rsid w:val="0097143E"/>
    <w:rsid w:val="0098393A"/>
    <w:rsid w:val="009950E3"/>
    <w:rsid w:val="00997B78"/>
    <w:rsid w:val="009A38B7"/>
    <w:rsid w:val="009B0095"/>
    <w:rsid w:val="009C1580"/>
    <w:rsid w:val="009C5A26"/>
    <w:rsid w:val="009C5FEE"/>
    <w:rsid w:val="009D02FC"/>
    <w:rsid w:val="009D2F8C"/>
    <w:rsid w:val="009D568E"/>
    <w:rsid w:val="009D73A0"/>
    <w:rsid w:val="009E22D0"/>
    <w:rsid w:val="009E78AC"/>
    <w:rsid w:val="009F44E5"/>
    <w:rsid w:val="009F4F7F"/>
    <w:rsid w:val="00A01909"/>
    <w:rsid w:val="00A12219"/>
    <w:rsid w:val="00A15C32"/>
    <w:rsid w:val="00A2148B"/>
    <w:rsid w:val="00A23D2C"/>
    <w:rsid w:val="00A3222B"/>
    <w:rsid w:val="00A32F6C"/>
    <w:rsid w:val="00A3765B"/>
    <w:rsid w:val="00A37FB3"/>
    <w:rsid w:val="00A40724"/>
    <w:rsid w:val="00A40E2A"/>
    <w:rsid w:val="00A42815"/>
    <w:rsid w:val="00A54554"/>
    <w:rsid w:val="00A573CD"/>
    <w:rsid w:val="00A67ABD"/>
    <w:rsid w:val="00A73DB3"/>
    <w:rsid w:val="00A80BBB"/>
    <w:rsid w:val="00A822A6"/>
    <w:rsid w:val="00A85FBB"/>
    <w:rsid w:val="00A90461"/>
    <w:rsid w:val="00A91975"/>
    <w:rsid w:val="00AA4832"/>
    <w:rsid w:val="00AC5155"/>
    <w:rsid w:val="00AE6E9C"/>
    <w:rsid w:val="00AF22B2"/>
    <w:rsid w:val="00B137B9"/>
    <w:rsid w:val="00B14886"/>
    <w:rsid w:val="00B16AA6"/>
    <w:rsid w:val="00B2043C"/>
    <w:rsid w:val="00B205B5"/>
    <w:rsid w:val="00B277FB"/>
    <w:rsid w:val="00B356A5"/>
    <w:rsid w:val="00B37249"/>
    <w:rsid w:val="00B37F87"/>
    <w:rsid w:val="00B552DD"/>
    <w:rsid w:val="00B6035C"/>
    <w:rsid w:val="00B6489F"/>
    <w:rsid w:val="00B67ED8"/>
    <w:rsid w:val="00B80EDA"/>
    <w:rsid w:val="00B84C0A"/>
    <w:rsid w:val="00B85C14"/>
    <w:rsid w:val="00B91D96"/>
    <w:rsid w:val="00B928ED"/>
    <w:rsid w:val="00B9361A"/>
    <w:rsid w:val="00BA485E"/>
    <w:rsid w:val="00BB317F"/>
    <w:rsid w:val="00BB4A77"/>
    <w:rsid w:val="00BC232A"/>
    <w:rsid w:val="00BC3F37"/>
    <w:rsid w:val="00BC4D73"/>
    <w:rsid w:val="00BD2EE2"/>
    <w:rsid w:val="00BD4BDA"/>
    <w:rsid w:val="00BF1E8D"/>
    <w:rsid w:val="00BF27D3"/>
    <w:rsid w:val="00BF49AC"/>
    <w:rsid w:val="00BF55AC"/>
    <w:rsid w:val="00C00E57"/>
    <w:rsid w:val="00C0213B"/>
    <w:rsid w:val="00C03B11"/>
    <w:rsid w:val="00C059AD"/>
    <w:rsid w:val="00C10500"/>
    <w:rsid w:val="00C128E3"/>
    <w:rsid w:val="00C1478C"/>
    <w:rsid w:val="00C22AAE"/>
    <w:rsid w:val="00C31034"/>
    <w:rsid w:val="00C31ECE"/>
    <w:rsid w:val="00C40AE1"/>
    <w:rsid w:val="00C509E3"/>
    <w:rsid w:val="00C6317F"/>
    <w:rsid w:val="00C74451"/>
    <w:rsid w:val="00C74EC0"/>
    <w:rsid w:val="00C772A7"/>
    <w:rsid w:val="00C85F43"/>
    <w:rsid w:val="00C925EE"/>
    <w:rsid w:val="00C94427"/>
    <w:rsid w:val="00C97CBC"/>
    <w:rsid w:val="00CA055B"/>
    <w:rsid w:val="00CA2FDD"/>
    <w:rsid w:val="00CA3BC8"/>
    <w:rsid w:val="00CB4B95"/>
    <w:rsid w:val="00CB5785"/>
    <w:rsid w:val="00CC5B36"/>
    <w:rsid w:val="00CD2CF5"/>
    <w:rsid w:val="00CE23B0"/>
    <w:rsid w:val="00CE7DE9"/>
    <w:rsid w:val="00CF3754"/>
    <w:rsid w:val="00D026F0"/>
    <w:rsid w:val="00D10A58"/>
    <w:rsid w:val="00D176FD"/>
    <w:rsid w:val="00D20493"/>
    <w:rsid w:val="00D25117"/>
    <w:rsid w:val="00D35AD7"/>
    <w:rsid w:val="00D36B8B"/>
    <w:rsid w:val="00D40C8F"/>
    <w:rsid w:val="00D41DBB"/>
    <w:rsid w:val="00D43764"/>
    <w:rsid w:val="00D507EC"/>
    <w:rsid w:val="00D5207F"/>
    <w:rsid w:val="00D52098"/>
    <w:rsid w:val="00D521C6"/>
    <w:rsid w:val="00D54A1E"/>
    <w:rsid w:val="00D55A21"/>
    <w:rsid w:val="00D60099"/>
    <w:rsid w:val="00D63AA9"/>
    <w:rsid w:val="00D67E4B"/>
    <w:rsid w:val="00D72D2E"/>
    <w:rsid w:val="00D74FBF"/>
    <w:rsid w:val="00D75A8F"/>
    <w:rsid w:val="00D80728"/>
    <w:rsid w:val="00D816BD"/>
    <w:rsid w:val="00DA3B5C"/>
    <w:rsid w:val="00DA6049"/>
    <w:rsid w:val="00DB3376"/>
    <w:rsid w:val="00DB530E"/>
    <w:rsid w:val="00DB6968"/>
    <w:rsid w:val="00DC0D24"/>
    <w:rsid w:val="00DD6055"/>
    <w:rsid w:val="00DD7A51"/>
    <w:rsid w:val="00DE32DC"/>
    <w:rsid w:val="00DF423B"/>
    <w:rsid w:val="00DF6F5D"/>
    <w:rsid w:val="00DF7487"/>
    <w:rsid w:val="00E00D3A"/>
    <w:rsid w:val="00E05498"/>
    <w:rsid w:val="00E10C25"/>
    <w:rsid w:val="00E23A28"/>
    <w:rsid w:val="00E25D82"/>
    <w:rsid w:val="00E30AAA"/>
    <w:rsid w:val="00E35B93"/>
    <w:rsid w:val="00E4335D"/>
    <w:rsid w:val="00E43706"/>
    <w:rsid w:val="00E61FD0"/>
    <w:rsid w:val="00E67247"/>
    <w:rsid w:val="00E67BDA"/>
    <w:rsid w:val="00E71070"/>
    <w:rsid w:val="00E72AFE"/>
    <w:rsid w:val="00E7506D"/>
    <w:rsid w:val="00E766D5"/>
    <w:rsid w:val="00E906CA"/>
    <w:rsid w:val="00E9379B"/>
    <w:rsid w:val="00EA4797"/>
    <w:rsid w:val="00EA5A25"/>
    <w:rsid w:val="00EA7078"/>
    <w:rsid w:val="00EB47AF"/>
    <w:rsid w:val="00ED1908"/>
    <w:rsid w:val="00EE4FB1"/>
    <w:rsid w:val="00EE6B4E"/>
    <w:rsid w:val="00EF2012"/>
    <w:rsid w:val="00EF2078"/>
    <w:rsid w:val="00EF74D5"/>
    <w:rsid w:val="00F02B2F"/>
    <w:rsid w:val="00F12210"/>
    <w:rsid w:val="00F13A53"/>
    <w:rsid w:val="00F15BE3"/>
    <w:rsid w:val="00F169C7"/>
    <w:rsid w:val="00F16AEB"/>
    <w:rsid w:val="00F234FD"/>
    <w:rsid w:val="00F25223"/>
    <w:rsid w:val="00F25614"/>
    <w:rsid w:val="00F25F32"/>
    <w:rsid w:val="00F348E1"/>
    <w:rsid w:val="00F406C4"/>
    <w:rsid w:val="00F45BFD"/>
    <w:rsid w:val="00F545C1"/>
    <w:rsid w:val="00F71EC0"/>
    <w:rsid w:val="00F7497A"/>
    <w:rsid w:val="00F846FD"/>
    <w:rsid w:val="00F85328"/>
    <w:rsid w:val="00F85936"/>
    <w:rsid w:val="00F93A91"/>
    <w:rsid w:val="00FA05CB"/>
    <w:rsid w:val="00FA2AB9"/>
    <w:rsid w:val="00FA7DC7"/>
    <w:rsid w:val="00FB0BDD"/>
    <w:rsid w:val="00FB31C2"/>
    <w:rsid w:val="00FB4799"/>
    <w:rsid w:val="00FB52D6"/>
    <w:rsid w:val="00FC3681"/>
    <w:rsid w:val="00FC52F6"/>
    <w:rsid w:val="00FC762F"/>
    <w:rsid w:val="00FD17B6"/>
    <w:rsid w:val="00FD3C03"/>
    <w:rsid w:val="00FD5080"/>
    <w:rsid w:val="00FE1594"/>
    <w:rsid w:val="00FE1D5B"/>
    <w:rsid w:val="00FE24FA"/>
    <w:rsid w:val="00FE7B1D"/>
    <w:rsid w:val="00FF14AE"/>
    <w:rsid w:val="00FF3837"/>
    <w:rsid w:val="00FF6A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2"/>
        <o:r id="V:Rule5" type="connector" idref="#_x0000_s1029"/>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670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sid w:val="005A670C"/>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_"/>
    <w:basedOn w:val="DefaultParagraphFont"/>
    <w:link w:val="Tablecaption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sid w:val="005A670C"/>
    <w:rPr>
      <w:rFonts w:ascii="Times New Roman" w:eastAsia="Times New Roman" w:hAnsi="Times New Roman" w:cs="Times New Roman"/>
      <w:b w:val="0"/>
      <w:bCs w:val="0"/>
      <w:i w:val="0"/>
      <w:iCs w:val="0"/>
      <w:smallCaps w:val="0"/>
      <w:strike w:val="0"/>
      <w:sz w:val="22"/>
      <w:szCs w:val="22"/>
      <w:u w:val="none"/>
    </w:rPr>
  </w:style>
  <w:style w:type="paragraph" w:customStyle="1" w:styleId="BodyText1">
    <w:name w:val="Body Text1"/>
    <w:basedOn w:val="Normal"/>
    <w:link w:val="Bodytext"/>
    <w:qFormat/>
    <w:rsid w:val="005A67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rsid w:val="005A670C"/>
    <w:pPr>
      <w:shd w:val="clear" w:color="auto" w:fill="FFFFFF"/>
      <w:spacing w:line="360" w:lineRule="auto"/>
      <w:ind w:left="1260" w:firstLine="370"/>
      <w:outlineLvl w:val="0"/>
    </w:pPr>
    <w:rPr>
      <w:rFonts w:ascii="Times New Roman" w:eastAsia="Times New Roman" w:hAnsi="Times New Roman" w:cs="Times New Roman"/>
      <w:b/>
      <w:bCs/>
      <w:sz w:val="28"/>
      <w:szCs w:val="28"/>
    </w:rPr>
  </w:style>
  <w:style w:type="paragraph" w:customStyle="1" w:styleId="Other0">
    <w:name w:val="Other"/>
    <w:basedOn w:val="Normal"/>
    <w:link w:val="Other"/>
    <w:rsid w:val="005A67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sid w:val="005A670C"/>
    <w:pPr>
      <w:shd w:val="clear" w:color="auto" w:fill="FFFFFF"/>
    </w:pPr>
    <w:rPr>
      <w:rFonts w:ascii="Times New Roman" w:eastAsia="Times New Roman" w:hAnsi="Times New Roman" w:cs="Times New Roman"/>
      <w:sz w:val="28"/>
      <w:szCs w:val="28"/>
    </w:rPr>
  </w:style>
  <w:style w:type="paragraph" w:customStyle="1" w:styleId="Bodytext20">
    <w:name w:val="Body text (2)"/>
    <w:basedOn w:val="Normal"/>
    <w:link w:val="Bodytext2"/>
    <w:rsid w:val="005A670C"/>
    <w:pPr>
      <w:shd w:val="clear" w:color="auto" w:fill="FFFFFF"/>
    </w:pPr>
    <w:rPr>
      <w:rFonts w:ascii="Times New Roman" w:eastAsia="Times New Roman" w:hAnsi="Times New Roman" w:cs="Times New Roman"/>
      <w:sz w:val="22"/>
      <w:szCs w:val="22"/>
    </w:rPr>
  </w:style>
  <w:style w:type="character" w:customStyle="1" w:styleId="Picturecaption">
    <w:name w:val="Picture caption_"/>
    <w:basedOn w:val="DefaultParagraphFont"/>
    <w:link w:val="Picturecaption0"/>
    <w:rsid w:val="0001215C"/>
    <w:rPr>
      <w:rFonts w:ascii="Times New Roman" w:eastAsia="Times New Roman" w:hAnsi="Times New Roman" w:cs="Times New Roman"/>
      <w:b/>
      <w:bCs/>
      <w:sz w:val="28"/>
      <w:szCs w:val="28"/>
      <w:shd w:val="clear" w:color="auto" w:fill="FFFFFF"/>
    </w:rPr>
  </w:style>
  <w:style w:type="paragraph" w:customStyle="1" w:styleId="Picturecaption0">
    <w:name w:val="Picture caption"/>
    <w:basedOn w:val="Normal"/>
    <w:link w:val="Picturecaption"/>
    <w:rsid w:val="0001215C"/>
    <w:pPr>
      <w:shd w:val="clear" w:color="auto" w:fill="FFFFFF"/>
      <w:jc w:val="center"/>
    </w:pPr>
    <w:rPr>
      <w:rFonts w:ascii="Times New Roman" w:eastAsia="Times New Roman" w:hAnsi="Times New Roman" w:cs="Times New Roman"/>
      <w:b/>
      <w:bCs/>
      <w:color w:val="auto"/>
      <w:sz w:val="28"/>
      <w:szCs w:val="28"/>
    </w:rPr>
  </w:style>
  <w:style w:type="paragraph" w:styleId="BodyTextIndent">
    <w:name w:val="Body Text Indent"/>
    <w:basedOn w:val="Normal"/>
    <w:link w:val="BodyTextIndentChar"/>
    <w:rsid w:val="0001215C"/>
    <w:pPr>
      <w:widowControl/>
      <w:ind w:firstLine="567"/>
      <w:jc w:val="both"/>
    </w:pPr>
    <w:rPr>
      <w:rFonts w:ascii="Times New Roman" w:eastAsia="Times New Roman" w:hAnsi="Times New Roman" w:cs="Times New Roman"/>
      <w:b/>
      <w:color w:val="auto"/>
      <w:sz w:val="28"/>
      <w:szCs w:val="20"/>
      <w:lang w:val="en-US" w:eastAsia="en-US" w:bidi="ar-SA"/>
    </w:rPr>
  </w:style>
  <w:style w:type="character" w:customStyle="1" w:styleId="BodyTextIndentChar">
    <w:name w:val="Body Text Indent Char"/>
    <w:basedOn w:val="DefaultParagraphFont"/>
    <w:link w:val="BodyTextIndent"/>
    <w:rsid w:val="0001215C"/>
    <w:rPr>
      <w:rFonts w:ascii="Times New Roman" w:eastAsia="Times New Roman" w:hAnsi="Times New Roman" w:cs="Times New Roman"/>
      <w:b/>
      <w:sz w:val="28"/>
      <w:szCs w:val="20"/>
      <w:lang w:val="en-US" w:eastAsia="en-US" w:bidi="ar-SA"/>
    </w:rPr>
  </w:style>
  <w:style w:type="paragraph" w:styleId="ListParagraph">
    <w:name w:val="List Paragraph"/>
    <w:basedOn w:val="Normal"/>
    <w:link w:val="ListParagraphChar"/>
    <w:uiPriority w:val="34"/>
    <w:qFormat/>
    <w:rsid w:val="00D43764"/>
    <w:pPr>
      <w:widowControl/>
      <w:ind w:left="720"/>
      <w:contextualSpacing/>
    </w:pPr>
    <w:rPr>
      <w:rFonts w:ascii="VNtimes new roman" w:eastAsia="Times New Roman" w:hAnsi="VNtimes new roman" w:cs="Times New Roman"/>
      <w:color w:val="auto"/>
      <w:sz w:val="28"/>
      <w:lang w:val="en-US" w:eastAsia="en-US" w:bidi="ar-SA"/>
    </w:rPr>
  </w:style>
  <w:style w:type="paragraph" w:styleId="BodyText0">
    <w:name w:val="Body Text"/>
    <w:basedOn w:val="Normal"/>
    <w:link w:val="BodyTextChar"/>
    <w:uiPriority w:val="99"/>
    <w:unhideWhenUsed/>
    <w:rsid w:val="00D10A58"/>
    <w:pPr>
      <w:spacing w:after="120"/>
    </w:pPr>
  </w:style>
  <w:style w:type="character" w:customStyle="1" w:styleId="BodyTextChar">
    <w:name w:val="Body Text Char"/>
    <w:basedOn w:val="DefaultParagraphFont"/>
    <w:link w:val="BodyText0"/>
    <w:uiPriority w:val="99"/>
    <w:rsid w:val="00D10A58"/>
    <w:rPr>
      <w:color w:val="000000"/>
    </w:rPr>
  </w:style>
  <w:style w:type="paragraph" w:styleId="NormalWeb">
    <w:name w:val="Normal (Web)"/>
    <w:basedOn w:val="Normal"/>
    <w:uiPriority w:val="99"/>
    <w:rsid w:val="00D10A58"/>
    <w:pPr>
      <w:widowControl/>
      <w:spacing w:before="240" w:after="240"/>
      <w:jc w:val="both"/>
    </w:pPr>
    <w:rPr>
      <w:rFonts w:ascii="Times New Roman" w:eastAsia="Times New Roman" w:hAnsi="Times New Roman" w:cs="Times New Roman"/>
      <w:color w:val="auto"/>
      <w:lang w:val="en-US" w:eastAsia="en-US" w:bidi="ar-SA"/>
    </w:rPr>
  </w:style>
  <w:style w:type="character" w:styleId="Strong">
    <w:name w:val="Strong"/>
    <w:uiPriority w:val="22"/>
    <w:qFormat/>
    <w:rsid w:val="00D10A58"/>
    <w:rPr>
      <w:b/>
      <w:bCs/>
    </w:rPr>
  </w:style>
  <w:style w:type="table" w:styleId="TableGrid">
    <w:name w:val="Table Grid"/>
    <w:basedOn w:val="TableNormal"/>
    <w:uiPriority w:val="59"/>
    <w:rsid w:val="002171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C128E3"/>
  </w:style>
  <w:style w:type="character" w:styleId="Emphasis">
    <w:name w:val="Emphasis"/>
    <w:qFormat/>
    <w:rsid w:val="00C128E3"/>
    <w:rPr>
      <w:i/>
      <w:iCs/>
    </w:rPr>
  </w:style>
  <w:style w:type="character" w:customStyle="1" w:styleId="Bodytext3">
    <w:name w:val="Body text (3)_"/>
    <w:basedOn w:val="DefaultParagraphFont"/>
    <w:link w:val="Bodytext30"/>
    <w:rsid w:val="00433807"/>
    <w:rPr>
      <w:rFonts w:ascii="Arial" w:eastAsia="Arial" w:hAnsi="Arial" w:cs="Arial"/>
      <w:b/>
      <w:bCs/>
      <w:i/>
      <w:iCs/>
      <w:sz w:val="8"/>
      <w:szCs w:val="8"/>
      <w:shd w:val="clear" w:color="auto" w:fill="FFFFFF"/>
    </w:rPr>
  </w:style>
  <w:style w:type="paragraph" w:customStyle="1" w:styleId="Bodytext30">
    <w:name w:val="Body text (3)"/>
    <w:basedOn w:val="Normal"/>
    <w:link w:val="Bodytext3"/>
    <w:rsid w:val="00433807"/>
    <w:pPr>
      <w:shd w:val="clear" w:color="auto" w:fill="FFFFFF"/>
      <w:ind w:firstLine="240"/>
    </w:pPr>
    <w:rPr>
      <w:rFonts w:ascii="Arial" w:eastAsia="Arial" w:hAnsi="Arial" w:cs="Arial"/>
      <w:b/>
      <w:bCs/>
      <w:i/>
      <w:iCs/>
      <w:color w:val="auto"/>
      <w:sz w:val="8"/>
      <w:szCs w:val="8"/>
    </w:rPr>
  </w:style>
  <w:style w:type="character" w:customStyle="1" w:styleId="ListParagraphChar">
    <w:name w:val="List Paragraph Char"/>
    <w:link w:val="ListParagraph"/>
    <w:uiPriority w:val="34"/>
    <w:rsid w:val="00D72D2E"/>
    <w:rPr>
      <w:rFonts w:ascii="VNtimes new roman" w:eastAsia="Times New Roman" w:hAnsi="VNtimes new roman" w:cs="Times New Roman"/>
      <w:sz w:val="28"/>
      <w:lang w:val="en-US" w:eastAsia="en-US" w:bidi="ar-SA"/>
    </w:rPr>
  </w:style>
  <w:style w:type="paragraph" w:styleId="FootnoteText">
    <w:name w:val="footnote text"/>
    <w:basedOn w:val="Normal"/>
    <w:link w:val="FootnoteTextChar"/>
    <w:uiPriority w:val="99"/>
    <w:unhideWhenUsed/>
    <w:rsid w:val="00302BFB"/>
    <w:pPr>
      <w:widowControl/>
    </w:pPr>
    <w:rPr>
      <w:rFonts w:ascii="Times New Roman" w:eastAsiaTheme="minorHAnsi" w:hAnsi="Times New Roman" w:cstheme="minorBidi"/>
      <w:color w:val="auto"/>
      <w:sz w:val="20"/>
      <w:szCs w:val="20"/>
      <w:lang w:val="en-US" w:eastAsia="en-US" w:bidi="ar-SA"/>
    </w:rPr>
  </w:style>
  <w:style w:type="character" w:customStyle="1" w:styleId="FootnoteTextChar">
    <w:name w:val="Footnote Text Char"/>
    <w:basedOn w:val="DefaultParagraphFont"/>
    <w:link w:val="FootnoteText"/>
    <w:uiPriority w:val="99"/>
    <w:rsid w:val="00302BFB"/>
    <w:rPr>
      <w:rFonts w:ascii="Times New Roman" w:eastAsiaTheme="minorHAnsi" w:hAnsi="Times New Roman" w:cstheme="minorBidi"/>
      <w:sz w:val="20"/>
      <w:szCs w:val="20"/>
      <w:lang w:val="en-US" w:eastAsia="en-US" w:bidi="ar-SA"/>
    </w:rPr>
  </w:style>
  <w:style w:type="character" w:styleId="FootnoteReference">
    <w:name w:val="footnote reference"/>
    <w:basedOn w:val="DefaultParagraphFont"/>
    <w:uiPriority w:val="99"/>
    <w:unhideWhenUsed/>
    <w:rsid w:val="00302BFB"/>
    <w:rPr>
      <w:vertAlign w:val="superscript"/>
    </w:rPr>
  </w:style>
  <w:style w:type="paragraph" w:styleId="Header">
    <w:name w:val="header"/>
    <w:basedOn w:val="Normal"/>
    <w:link w:val="HeaderChar"/>
    <w:uiPriority w:val="99"/>
    <w:unhideWhenUsed/>
    <w:rsid w:val="007F6BDB"/>
    <w:pPr>
      <w:tabs>
        <w:tab w:val="center" w:pos="4680"/>
        <w:tab w:val="right" w:pos="9360"/>
      </w:tabs>
    </w:pPr>
  </w:style>
  <w:style w:type="character" w:customStyle="1" w:styleId="HeaderChar">
    <w:name w:val="Header Char"/>
    <w:basedOn w:val="DefaultParagraphFont"/>
    <w:link w:val="Header"/>
    <w:uiPriority w:val="99"/>
    <w:rsid w:val="007F6BDB"/>
    <w:rPr>
      <w:color w:val="000000"/>
    </w:rPr>
  </w:style>
  <w:style w:type="paragraph" w:styleId="Footer">
    <w:name w:val="footer"/>
    <w:basedOn w:val="Normal"/>
    <w:link w:val="FooterChar"/>
    <w:uiPriority w:val="99"/>
    <w:semiHidden/>
    <w:unhideWhenUsed/>
    <w:rsid w:val="007F6BDB"/>
    <w:pPr>
      <w:tabs>
        <w:tab w:val="center" w:pos="4680"/>
        <w:tab w:val="right" w:pos="9360"/>
      </w:tabs>
    </w:pPr>
  </w:style>
  <w:style w:type="character" w:customStyle="1" w:styleId="FooterChar">
    <w:name w:val="Footer Char"/>
    <w:basedOn w:val="DefaultParagraphFont"/>
    <w:link w:val="Footer"/>
    <w:uiPriority w:val="99"/>
    <w:semiHidden/>
    <w:rsid w:val="007F6BD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98293">
      <w:bodyDiv w:val="1"/>
      <w:marLeft w:val="0"/>
      <w:marRight w:val="0"/>
      <w:marTop w:val="0"/>
      <w:marBottom w:val="0"/>
      <w:divBdr>
        <w:top w:val="none" w:sz="0" w:space="0" w:color="auto"/>
        <w:left w:val="none" w:sz="0" w:space="0" w:color="auto"/>
        <w:bottom w:val="none" w:sz="0" w:space="0" w:color="auto"/>
        <w:right w:val="none" w:sz="0" w:space="0" w:color="auto"/>
      </w:divBdr>
    </w:div>
    <w:div w:id="129186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p.moet.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moet.edu.vn/"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moet.gov.vn/" TargetMode="External"/><Relationship Id="rId4" Type="http://schemas.openxmlformats.org/officeDocument/2006/relationships/settings" Target="settings.xml"/><Relationship Id="rId9" Type="http://schemas.openxmlformats.org/officeDocument/2006/relationships/hyperlink" Target="http://pcgd.moet.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80DF-93C6-4499-880D-7E89E2B7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6520</Words>
  <Characters>37166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13</cp:revision>
  <cp:lastPrinted>2023-09-18T07:24:00Z</cp:lastPrinted>
  <dcterms:created xsi:type="dcterms:W3CDTF">2023-09-15T03:38:00Z</dcterms:created>
  <dcterms:modified xsi:type="dcterms:W3CDTF">2023-09-18T07:26:00Z</dcterms:modified>
</cp:coreProperties>
</file>