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EC" w:rsidRPr="00F11B4F" w:rsidRDefault="00837A13" w:rsidP="00837A1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143BEC" w:rsidRPr="00F11B4F">
        <w:rPr>
          <w:rFonts w:ascii="Times New Roman" w:eastAsia="Times New Roman" w:hAnsi="Times New Roman" w:cs="Times New Roman"/>
          <w:sz w:val="24"/>
          <w:szCs w:val="24"/>
        </w:rPr>
        <w:t xml:space="preserve">UBND QUẬN </w:t>
      </w:r>
      <w:r>
        <w:rPr>
          <w:rFonts w:ascii="Times New Roman" w:eastAsia="Times New Roman" w:hAnsi="Times New Roman" w:cs="Times New Roman"/>
          <w:sz w:val="24"/>
          <w:szCs w:val="24"/>
        </w:rPr>
        <w:t xml:space="preserve">SƠN TRÀ                           </w:t>
      </w:r>
      <w:r w:rsidR="00143BEC" w:rsidRPr="00F11B4F">
        <w:rPr>
          <w:rFonts w:ascii="Times New Roman" w:eastAsia="Times New Roman" w:hAnsi="Times New Roman" w:cs="Times New Roman"/>
          <w:b/>
          <w:sz w:val="24"/>
          <w:szCs w:val="24"/>
        </w:rPr>
        <w:t>CỘNG HÒA XÃ HỘI CHỦ NGHĨA VIỆT NAM</w:t>
      </w:r>
    </w:p>
    <w:tbl>
      <w:tblPr>
        <w:tblW w:w="9909" w:type="dxa"/>
        <w:tblInd w:w="-360" w:type="dxa"/>
        <w:tblLayout w:type="fixed"/>
        <w:tblCellMar>
          <w:left w:w="0" w:type="dxa"/>
          <w:right w:w="0" w:type="dxa"/>
        </w:tblCellMar>
        <w:tblLook w:val="0000"/>
      </w:tblPr>
      <w:tblGrid>
        <w:gridCol w:w="4809"/>
        <w:gridCol w:w="5100"/>
      </w:tblGrid>
      <w:tr w:rsidR="00143BEC" w:rsidRPr="00F11B4F" w:rsidTr="00837A13">
        <w:trPr>
          <w:trHeight w:val="369"/>
        </w:trPr>
        <w:tc>
          <w:tcPr>
            <w:tcW w:w="4809" w:type="dxa"/>
            <w:shd w:val="clear" w:color="auto" w:fill="auto"/>
            <w:vAlign w:val="bottom"/>
          </w:tcPr>
          <w:p w:rsidR="00143BEC" w:rsidRPr="00F11B4F" w:rsidRDefault="00143BEC" w:rsidP="00837A13">
            <w:pPr>
              <w:ind w:right="-90"/>
              <w:rPr>
                <w:rFonts w:ascii="Times New Roman" w:eastAsia="Times New Roman" w:hAnsi="Times New Roman" w:cs="Times New Roman"/>
                <w:b/>
                <w:sz w:val="24"/>
                <w:szCs w:val="24"/>
              </w:rPr>
            </w:pPr>
            <w:r w:rsidRPr="00F11B4F">
              <w:rPr>
                <w:rFonts w:ascii="Times New Roman" w:eastAsia="Times New Roman" w:hAnsi="Times New Roman" w:cs="Times New Roman"/>
                <w:b/>
                <w:sz w:val="24"/>
                <w:szCs w:val="24"/>
              </w:rPr>
              <w:t xml:space="preserve">TRƯỜNG TIỂU HỌC </w:t>
            </w:r>
            <w:r w:rsidR="00837A13">
              <w:rPr>
                <w:rFonts w:ascii="Times New Roman" w:eastAsia="Times New Roman" w:hAnsi="Times New Roman" w:cs="Times New Roman"/>
                <w:b/>
                <w:sz w:val="24"/>
                <w:szCs w:val="24"/>
              </w:rPr>
              <w:t>TRẦN QUỐC TOẢN</w:t>
            </w:r>
          </w:p>
        </w:tc>
        <w:tc>
          <w:tcPr>
            <w:tcW w:w="5100" w:type="dxa"/>
            <w:shd w:val="clear" w:color="auto" w:fill="auto"/>
            <w:vAlign w:val="bottom"/>
          </w:tcPr>
          <w:p w:rsidR="00143BEC" w:rsidRPr="00F11B4F" w:rsidRDefault="003C7BC7" w:rsidP="00E51BBD">
            <w:pPr>
              <w:ind w:right="-90"/>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pict>
                <v:line id="Straight Connector 3" o:spid="_x0000_s1028" style="position:absolute;left:0;text-align:left;z-index:-251656192;visibility:visible;mso-position-horizontal-relative:text;mso-position-vertical-relative:text" from="33.25pt,13.75pt" to="213.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"/>
              </w:pict>
            </w:r>
            <w:r w:rsidR="00143BEC" w:rsidRPr="00F11B4F">
              <w:rPr>
                <w:rFonts w:ascii="Times New Roman" w:eastAsia="Times New Roman" w:hAnsi="Times New Roman" w:cs="Times New Roman"/>
                <w:b/>
                <w:sz w:val="28"/>
                <w:szCs w:val="28"/>
              </w:rPr>
              <w:t xml:space="preserve"> </w:t>
            </w:r>
            <w:r w:rsidR="00837A13">
              <w:rPr>
                <w:rFonts w:ascii="Times New Roman" w:eastAsia="Times New Roman" w:hAnsi="Times New Roman" w:cs="Times New Roman"/>
                <w:b/>
                <w:sz w:val="28"/>
                <w:szCs w:val="28"/>
              </w:rPr>
              <w:t xml:space="preserve">         </w:t>
            </w:r>
            <w:r w:rsidR="00143BEC" w:rsidRPr="00F11B4F">
              <w:rPr>
                <w:rFonts w:ascii="Times New Roman" w:eastAsia="Times New Roman" w:hAnsi="Times New Roman" w:cs="Times New Roman"/>
                <w:b/>
                <w:sz w:val="28"/>
                <w:szCs w:val="28"/>
              </w:rPr>
              <w:t>Độc lập – Tự do – Hạnh phúc</w:t>
            </w:r>
          </w:p>
        </w:tc>
      </w:tr>
    </w:tbl>
    <w:p w:rsidR="00143BEC" w:rsidRPr="00F11B4F" w:rsidRDefault="003C7BC7" w:rsidP="00E51BBD">
      <w:pPr>
        <w:ind w:right="-90"/>
        <w:rPr>
          <w:rFonts w:ascii="Times New Roman" w:eastAsia="Times New Roman" w:hAnsi="Times New Roman" w:cs="Times New Roman"/>
          <w:sz w:val="28"/>
          <w:szCs w:val="28"/>
        </w:rPr>
      </w:pPr>
      <w:r w:rsidRPr="003C7BC7">
        <w:rPr>
          <w:rFonts w:ascii="Times New Roman" w:eastAsia="Times New Roman" w:hAnsi="Times New Roman" w:cs="Times New Roman"/>
          <w:b/>
          <w:noProof/>
          <w:sz w:val="28"/>
          <w:szCs w:val="28"/>
        </w:rPr>
        <w:pict>
          <v:line id="Straight Connector 2" o:spid="_x0000_s1026" style="position:absolute;z-index:-251657216;visibility:visible;mso-position-horizontal-relative:text;mso-position-vertical-relative:text" from="23.65pt,3.75pt" to="118.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"/>
        </w:pict>
      </w:r>
    </w:p>
    <w:p w:rsidR="00143BEC" w:rsidRPr="00F11B4F" w:rsidRDefault="00837A13" w:rsidP="00E51BBD">
      <w:pPr>
        <w:ind w:right="-9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Số:      /KH-THTQT</w:t>
      </w:r>
      <w:r w:rsidR="00143BEC" w:rsidRPr="00F11B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i/>
          <w:w w:val="99"/>
          <w:sz w:val="28"/>
          <w:szCs w:val="28"/>
        </w:rPr>
        <w:t>Sơn Trà</w:t>
      </w:r>
      <w:r w:rsidR="00143BEC" w:rsidRPr="00F11B4F">
        <w:rPr>
          <w:rFonts w:ascii="Times New Roman" w:eastAsia="Times New Roman" w:hAnsi="Times New Roman" w:cs="Times New Roman"/>
          <w:i/>
          <w:w w:val="99"/>
          <w:sz w:val="28"/>
          <w:szCs w:val="28"/>
        </w:rPr>
        <w:t xml:space="preserve">, ngày   </w:t>
      </w:r>
      <w:r>
        <w:rPr>
          <w:rFonts w:ascii="Times New Roman" w:eastAsia="Times New Roman" w:hAnsi="Times New Roman" w:cs="Times New Roman"/>
          <w:i/>
          <w:w w:val="99"/>
          <w:sz w:val="28"/>
          <w:szCs w:val="28"/>
        </w:rPr>
        <w:t xml:space="preserve">   </w:t>
      </w:r>
      <w:r w:rsidR="00143BEC" w:rsidRPr="00F11B4F">
        <w:rPr>
          <w:rFonts w:ascii="Times New Roman" w:eastAsia="Times New Roman" w:hAnsi="Times New Roman" w:cs="Times New Roman"/>
          <w:i/>
          <w:w w:val="99"/>
          <w:sz w:val="28"/>
          <w:szCs w:val="28"/>
        </w:rPr>
        <w:t xml:space="preserve"> tháng </w:t>
      </w:r>
      <w:r w:rsidR="00717CF3" w:rsidRPr="00F11B4F">
        <w:rPr>
          <w:rFonts w:ascii="Times New Roman" w:eastAsia="Times New Roman" w:hAnsi="Times New Roman" w:cs="Times New Roman"/>
          <w:i/>
          <w:w w:val="99"/>
          <w:sz w:val="28"/>
          <w:szCs w:val="28"/>
        </w:rPr>
        <w:t>1</w:t>
      </w:r>
      <w:r w:rsidR="006377BC">
        <w:rPr>
          <w:rFonts w:ascii="Times New Roman" w:eastAsia="Times New Roman" w:hAnsi="Times New Roman" w:cs="Times New Roman"/>
          <w:i/>
          <w:w w:val="99"/>
          <w:sz w:val="28"/>
          <w:szCs w:val="28"/>
        </w:rPr>
        <w:t>0</w:t>
      </w:r>
      <w:r w:rsidR="00143BEC" w:rsidRPr="00F11B4F">
        <w:rPr>
          <w:rFonts w:ascii="Times New Roman" w:eastAsia="Times New Roman" w:hAnsi="Times New Roman" w:cs="Times New Roman"/>
          <w:i/>
          <w:w w:val="99"/>
          <w:sz w:val="28"/>
          <w:szCs w:val="28"/>
        </w:rPr>
        <w:t xml:space="preserve"> năm 20</w:t>
      </w:r>
      <w:r w:rsidR="00143BEC" w:rsidRPr="00F11B4F">
        <w:rPr>
          <w:rFonts w:ascii="Times New Roman" w:eastAsia="Times New Roman" w:hAnsi="Times New Roman" w:cs="Times New Roman"/>
          <w:i/>
          <w:w w:val="99"/>
          <w:sz w:val="28"/>
          <w:szCs w:val="28"/>
          <w:lang w:val="vi-VN"/>
        </w:rPr>
        <w:t>2</w:t>
      </w:r>
      <w:r w:rsidR="006377BC">
        <w:rPr>
          <w:rFonts w:ascii="Times New Roman" w:eastAsia="Times New Roman" w:hAnsi="Times New Roman" w:cs="Times New Roman"/>
          <w:i/>
          <w:w w:val="99"/>
          <w:sz w:val="28"/>
          <w:szCs w:val="28"/>
        </w:rPr>
        <w:t>2</w:t>
      </w:r>
    </w:p>
    <w:p w:rsidR="00143BEC" w:rsidRPr="00F11B4F" w:rsidRDefault="00143BEC" w:rsidP="00E51BBD">
      <w:pPr>
        <w:ind w:right="-90"/>
        <w:jc w:val="center"/>
        <w:rPr>
          <w:rFonts w:ascii="Times New Roman" w:eastAsia="Times New Roman" w:hAnsi="Times New Roman" w:cs="Times New Roman"/>
          <w:b/>
          <w:sz w:val="28"/>
          <w:szCs w:val="28"/>
        </w:rPr>
      </w:pPr>
    </w:p>
    <w:p w:rsidR="00143BEC" w:rsidRPr="00A85E3E" w:rsidRDefault="00143BEC" w:rsidP="004D1468">
      <w:pPr>
        <w:spacing w:before="80" w:after="80"/>
        <w:ind w:right="-90"/>
        <w:jc w:val="center"/>
        <w:rPr>
          <w:rFonts w:ascii="Times New Roman" w:eastAsia="Times New Roman" w:hAnsi="Times New Roman" w:cs="Times New Roman"/>
          <w:b/>
          <w:sz w:val="28"/>
          <w:szCs w:val="28"/>
        </w:rPr>
      </w:pPr>
      <w:r w:rsidRPr="00A85E3E">
        <w:rPr>
          <w:rFonts w:ascii="Times New Roman" w:eastAsia="Times New Roman" w:hAnsi="Times New Roman" w:cs="Times New Roman"/>
          <w:b/>
          <w:sz w:val="28"/>
          <w:szCs w:val="28"/>
        </w:rPr>
        <w:t xml:space="preserve">KẾ HOẠCH </w:t>
      </w:r>
    </w:p>
    <w:p w:rsidR="00143BEC" w:rsidRPr="00A85E3E" w:rsidRDefault="00837A13" w:rsidP="00837A13">
      <w:pPr>
        <w:spacing w:before="80" w:after="80"/>
        <w:ind w:right="-9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Phát triển cơ sở vật chất, thiết bị và công nghệ </w:t>
      </w:r>
    </w:p>
    <w:p w:rsidR="00143BEC" w:rsidRPr="00A85E3E" w:rsidRDefault="003C7BC7" w:rsidP="004D1468">
      <w:pPr>
        <w:spacing w:before="80" w:after="80"/>
        <w:ind w:right="-90"/>
        <w:jc w:val="center"/>
        <w:rPr>
          <w:rFonts w:ascii="Times New Roman" w:eastAsia="Times New Roman" w:hAnsi="Times New Roman" w:cs="Times New Roman"/>
          <w:b/>
          <w:sz w:val="28"/>
          <w:szCs w:val="28"/>
        </w:rPr>
      </w:pPr>
      <w:r w:rsidRPr="003C7BC7">
        <w:rPr>
          <w:rFonts w:ascii="Times New Roman" w:eastAsia="Times New Roman" w:hAnsi="Times New Roman" w:cs="Times New Roman"/>
          <w:b/>
          <w:noProof/>
          <w:sz w:val="28"/>
          <w:szCs w:val="28"/>
          <w:lang w:val="vi-VN" w:eastAsia="vi-VN"/>
        </w:rPr>
        <w:pict>
          <v:line id="Straight Connector 1" o:spid="_x0000_s1027" style="position:absolute;left:0;text-align:left;z-index:-251655168;visibility:visible" from="198pt,19.35pt" to="270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"/>
        </w:pict>
      </w:r>
      <w:r w:rsidR="00837A13">
        <w:rPr>
          <w:rFonts w:ascii="Times New Roman" w:eastAsia="Times New Roman" w:hAnsi="Times New Roman" w:cs="Times New Roman"/>
          <w:b/>
          <w:noProof/>
          <w:sz w:val="28"/>
          <w:szCs w:val="28"/>
          <w:lang w:eastAsia="vi-VN"/>
        </w:rPr>
        <w:t>năm học</w:t>
      </w:r>
      <w:r w:rsidR="006377BC">
        <w:rPr>
          <w:rFonts w:ascii="Times New Roman" w:eastAsia="Times New Roman" w:hAnsi="Times New Roman" w:cs="Times New Roman"/>
          <w:b/>
          <w:sz w:val="28"/>
          <w:szCs w:val="28"/>
        </w:rPr>
        <w:t xml:space="preserve"> 2022 - 2023</w:t>
      </w:r>
    </w:p>
    <w:p w:rsidR="00143BEC" w:rsidRPr="00A85E3E" w:rsidRDefault="00143BEC" w:rsidP="004D1468">
      <w:pPr>
        <w:spacing w:before="80" w:after="80"/>
        <w:ind w:right="-90"/>
        <w:jc w:val="center"/>
        <w:rPr>
          <w:rFonts w:ascii="Times New Roman" w:eastAsia="Times New Roman" w:hAnsi="Times New Roman" w:cs="Times New Roman"/>
          <w:b/>
          <w:sz w:val="28"/>
          <w:szCs w:val="28"/>
        </w:rPr>
      </w:pP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hAnsi="Times New Roman" w:cs="Times New Roman"/>
          <w:b/>
          <w:bCs/>
          <w:color w:val="000000"/>
          <w:sz w:val="28"/>
          <w:szCs w:val="28"/>
          <w:lang w:val="vi-VN" w:eastAsia="vi-VN"/>
        </w:rPr>
        <w:t xml:space="preserve">I. CĂN CỨ </w:t>
      </w:r>
      <w:r w:rsidRPr="00A85E3E">
        <w:rPr>
          <w:rFonts w:ascii="Times New Roman" w:hAnsi="Times New Roman" w:cs="Times New Roman"/>
          <w:b/>
          <w:bCs/>
          <w:color w:val="000000"/>
          <w:sz w:val="28"/>
          <w:szCs w:val="28"/>
          <w:lang w:eastAsia="vi-VN"/>
        </w:rPr>
        <w:t>PHÁP LÝ</w:t>
      </w:r>
    </w:p>
    <w:p w:rsidR="00143BEC" w:rsidRPr="00A85E3E" w:rsidRDefault="00143BEC" w:rsidP="004D1468">
      <w:pPr>
        <w:spacing w:before="80" w:after="80"/>
        <w:ind w:right="-90" w:firstLine="540"/>
        <w:jc w:val="both"/>
        <w:rPr>
          <w:rFonts w:ascii="Times New Roman" w:hAnsi="Times New Roman" w:cs="Times New Roman"/>
          <w:sz w:val="28"/>
          <w:szCs w:val="28"/>
          <w:lang w:val="vi-VN"/>
        </w:rPr>
      </w:pPr>
      <w:r w:rsidRPr="00A85E3E">
        <w:rPr>
          <w:rFonts w:ascii="Times New Roman" w:hAnsi="Times New Roman" w:cs="Times New Roman"/>
          <w:sz w:val="28"/>
          <w:szCs w:val="28"/>
        </w:rPr>
        <w:t xml:space="preserve">- </w:t>
      </w:r>
      <w:r w:rsidRPr="00A85E3E">
        <w:rPr>
          <w:rFonts w:ascii="Times New Roman" w:hAnsi="Times New Roman" w:cs="Times New Roman"/>
          <w:sz w:val="28"/>
          <w:szCs w:val="28"/>
          <w:lang w:val="vi-VN"/>
        </w:rPr>
        <w:t>Chỉ thị số 16/CT-TTg ngày 18/6/2018 của Thủ tướng Chính phủ về việc đẩy mạnh thực hiện đổi mới chương trình, sách giáo khoa giáo dục phổ thông theo Nghị quyết số 88/2014/QH13 ngày 28/11/2014 của Quốc hội về đổi mới chương trình, sách giáo khoa giáo dục phổ thông;</w:t>
      </w:r>
    </w:p>
    <w:p w:rsidR="00143BEC" w:rsidRPr="00A85E3E" w:rsidRDefault="00143BEC" w:rsidP="004D1468">
      <w:pPr>
        <w:spacing w:before="80" w:after="80"/>
        <w:ind w:right="-90" w:firstLine="540"/>
        <w:jc w:val="both"/>
        <w:rPr>
          <w:rFonts w:ascii="Times New Roman" w:hAnsi="Times New Roman" w:cs="Times New Roman"/>
          <w:sz w:val="28"/>
          <w:szCs w:val="28"/>
          <w:lang w:val="nl-NL"/>
        </w:rPr>
      </w:pPr>
      <w:r w:rsidRPr="00A85E3E">
        <w:rPr>
          <w:rFonts w:ascii="Times New Roman" w:hAnsi="Times New Roman" w:cs="Times New Roman"/>
          <w:sz w:val="28"/>
          <w:szCs w:val="28"/>
        </w:rPr>
        <w:t xml:space="preserve">- </w:t>
      </w:r>
      <w:r w:rsidRPr="00A85E3E">
        <w:rPr>
          <w:rFonts w:ascii="Times New Roman" w:hAnsi="Times New Roman" w:cs="Times New Roman"/>
          <w:sz w:val="28"/>
          <w:szCs w:val="28"/>
          <w:lang w:val="nl-NL"/>
        </w:rPr>
        <w:t>Thông tư s</w:t>
      </w:r>
      <w:r w:rsidRPr="00A85E3E">
        <w:rPr>
          <w:rFonts w:ascii="Times New Roman" w:hAnsi="Times New Roman" w:cs="Times New Roman"/>
          <w:sz w:val="28"/>
          <w:szCs w:val="28"/>
          <w:shd w:val="clear" w:color="auto" w:fill="FFFFFF"/>
          <w:lang w:val="nl-NL"/>
        </w:rPr>
        <w:t xml:space="preserve">ố 32/2018/TT-BGDĐT </w:t>
      </w:r>
      <w:r w:rsidRPr="00A85E3E">
        <w:rPr>
          <w:rFonts w:ascii="Times New Roman" w:hAnsi="Times New Roman" w:cs="Times New Roman"/>
          <w:sz w:val="28"/>
          <w:szCs w:val="28"/>
          <w:lang w:val="nl-NL"/>
        </w:rPr>
        <w:t>ngày 26/12/2018 của Bộ Giáo dục và Đào tạo về ban hành Chương trình giáo dục phổ thông;</w:t>
      </w:r>
    </w:p>
    <w:p w:rsidR="00143BEC" w:rsidRPr="00A85E3E" w:rsidRDefault="00143BEC" w:rsidP="004D1468">
      <w:pPr>
        <w:spacing w:before="80" w:after="80"/>
        <w:ind w:right="-90" w:firstLine="540"/>
        <w:jc w:val="both"/>
        <w:rPr>
          <w:rFonts w:ascii="Times New Roman" w:eastAsia="Times New Roman" w:hAnsi="Times New Roman" w:cs="Times New Roman"/>
          <w:color w:val="222222"/>
          <w:sz w:val="28"/>
          <w:szCs w:val="28"/>
          <w:lang w:eastAsia="vi-VN"/>
        </w:rPr>
      </w:pPr>
      <w:r w:rsidRPr="00A85E3E">
        <w:rPr>
          <w:rFonts w:ascii="Times New Roman" w:eastAsia="Times New Roman" w:hAnsi="Times New Roman" w:cs="Times New Roman"/>
          <w:color w:val="222222"/>
          <w:sz w:val="28"/>
          <w:szCs w:val="28"/>
          <w:lang w:val="vi-VN" w:eastAsia="vi-VN"/>
        </w:rPr>
        <w:t>- Thông tư số 13/2020/TT-BGDĐT ngày 26/05/2020 của Bộ Giáo dục và Đào tạo ban hành quy định về tiêu chuẩn CSVC các trường mầm non, Tiểu học, Trung học cơ sở, Trung học phổ thông và trường phổ thông có nhiều cấp học</w:t>
      </w:r>
      <w:r w:rsidRPr="00A85E3E">
        <w:rPr>
          <w:rFonts w:ascii="Times New Roman" w:eastAsia="Times New Roman" w:hAnsi="Times New Roman" w:cs="Times New Roman"/>
          <w:color w:val="222222"/>
          <w:sz w:val="28"/>
          <w:szCs w:val="28"/>
          <w:lang w:eastAsia="vi-VN"/>
        </w:rPr>
        <w:t>;</w:t>
      </w: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eastAsia="Times New Roman" w:hAnsi="Times New Roman" w:cs="Times New Roman"/>
          <w:color w:val="222222"/>
          <w:sz w:val="28"/>
          <w:szCs w:val="28"/>
          <w:lang w:val="vi-VN" w:eastAsia="vi-VN"/>
        </w:rPr>
        <w:t>- Thông tư số 14/2020/TT-BGDĐT ngày 26/5/2020 của Bộ Giáo dục và Đào tạo ban hành Quy định phòng học bộ môn của cơ sở giáo dục phổ thông;</w:t>
      </w: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eastAsia="Times New Roman" w:hAnsi="Times New Roman" w:cs="Times New Roman"/>
          <w:color w:val="222222"/>
          <w:sz w:val="28"/>
          <w:szCs w:val="28"/>
          <w:lang w:val="vi-VN" w:eastAsia="vi-VN"/>
        </w:rPr>
        <w:t>- Thông tư số 28/2020/TT-BGDĐT ngày 04/09/2020 của Bộ Giáo dục - Đào tạo về Điều lệ trường Tiểu học;</w:t>
      </w: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eastAsia="Times New Roman" w:hAnsi="Times New Roman" w:cs="Times New Roman"/>
          <w:color w:val="222222"/>
          <w:sz w:val="28"/>
          <w:szCs w:val="28"/>
          <w:lang w:val="vi-VN" w:eastAsia="vi-VN"/>
        </w:rPr>
        <w:t>- Thông tư số 05/2019/TT-BGDĐT ngày 05/04/2019 của Bộ Giáo dục và Đào tạo quy định về các danh mục thiết bị dạy học tối thiểu lớp 1;</w:t>
      </w: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eastAsia="Times New Roman" w:hAnsi="Times New Roman" w:cs="Times New Roman"/>
          <w:color w:val="222222"/>
          <w:sz w:val="28"/>
          <w:szCs w:val="28"/>
          <w:lang w:val="vi-VN" w:eastAsia="vi-VN"/>
        </w:rPr>
        <w:t>- Thông tư số 43/2020/TT-BGDĐT ngày 03 tháng 11 năm 2020 của Bộ Giáo dục và Đào tạo ban hành danh mục thiết bị dạy học tối thiểu lớp 2;</w:t>
      </w:r>
    </w:p>
    <w:p w:rsidR="00143BEC" w:rsidRPr="00A85E3E" w:rsidRDefault="00143BEC" w:rsidP="004D1468">
      <w:pPr>
        <w:spacing w:before="80" w:after="80"/>
        <w:ind w:right="-90" w:firstLine="540"/>
        <w:jc w:val="both"/>
        <w:rPr>
          <w:rFonts w:ascii="Times New Roman" w:hAnsi="Times New Roman" w:cs="Times New Roman"/>
          <w:color w:val="000000"/>
          <w:sz w:val="28"/>
          <w:szCs w:val="28"/>
          <w:lang w:eastAsia="vi-VN"/>
        </w:rPr>
      </w:pPr>
      <w:r w:rsidRPr="00A85E3E">
        <w:rPr>
          <w:rFonts w:ascii="Times New Roman" w:hAnsi="Times New Roman" w:cs="Times New Roman"/>
          <w:color w:val="000000"/>
          <w:sz w:val="28"/>
          <w:szCs w:val="28"/>
          <w:lang w:eastAsia="vi-VN"/>
        </w:rPr>
        <w:t>-</w:t>
      </w:r>
      <w:r w:rsidRPr="00A85E3E">
        <w:rPr>
          <w:rFonts w:ascii="Times New Roman" w:eastAsia="Times New Roman" w:hAnsi="Times New Roman" w:cs="Times New Roman"/>
          <w:color w:val="222222"/>
          <w:sz w:val="28"/>
          <w:szCs w:val="28"/>
          <w:lang w:val="vi-VN" w:eastAsia="vi-VN"/>
        </w:rPr>
        <w:t xml:space="preserve"> Thông tư số 16/2019/TT-BGDĐT ngày 04/10/2019 của Bộ Giáo dục và Đào tạo hướng dẫn tiêu chuẩn, định mức sử dụng máy móc, thiết bị chuyên dùng thuộc lĩnh vực giáo dục và đào tạo.</w:t>
      </w:r>
    </w:p>
    <w:p w:rsidR="00143BEC" w:rsidRPr="00A85E3E" w:rsidRDefault="00143BEC" w:rsidP="004D1468">
      <w:pPr>
        <w:spacing w:before="80" w:after="80"/>
        <w:ind w:right="-90" w:firstLine="540"/>
        <w:jc w:val="both"/>
        <w:rPr>
          <w:rFonts w:ascii="Times New Roman" w:eastAsia="Times New Roman" w:hAnsi="Times New Roman" w:cs="Times New Roman"/>
          <w:color w:val="222222"/>
          <w:sz w:val="28"/>
          <w:szCs w:val="28"/>
          <w:lang w:val="vi-VN" w:eastAsia="vi-VN"/>
        </w:rPr>
      </w:pPr>
      <w:r w:rsidRPr="00A85E3E">
        <w:rPr>
          <w:rFonts w:ascii="Times New Roman" w:eastAsia="Times New Roman" w:hAnsi="Times New Roman" w:cs="Times New Roman"/>
          <w:color w:val="222222"/>
          <w:sz w:val="28"/>
          <w:szCs w:val="28"/>
          <w:lang w:val="vi-VN" w:eastAsia="vi-VN"/>
        </w:rPr>
        <w:t>- Công văn số 428/BGDĐT-CSVC ngày 30/01/2019 của Bộ Giáo dục và Đào tạo quy định về việc thực hiện Đề án bảo đảm cơ sở vật chất cho chương trình giáo dục mầm non và giáo dục phổ thông giai đoạn 2017 - 2025;</w:t>
      </w:r>
    </w:p>
    <w:p w:rsidR="006377BC" w:rsidRPr="00E25D82" w:rsidRDefault="00143BEC" w:rsidP="006377BC">
      <w:pPr>
        <w:pStyle w:val="Bodytext1"/>
        <w:shd w:val="clear" w:color="auto" w:fill="auto"/>
        <w:spacing w:before="120" w:line="240" w:lineRule="auto"/>
        <w:ind w:firstLine="740"/>
        <w:jc w:val="both"/>
        <w:rPr>
          <w:lang w:val="en-US"/>
        </w:rPr>
      </w:pPr>
      <w:r w:rsidRPr="00A85E3E">
        <w:rPr>
          <w:color w:val="222222"/>
          <w:lang w:eastAsia="vi-VN"/>
        </w:rPr>
        <w:t xml:space="preserve">- </w:t>
      </w:r>
      <w:r w:rsidR="006377BC" w:rsidRPr="00E25D82">
        <w:rPr>
          <w:lang w:val="en-US"/>
        </w:rPr>
        <w:t>Căn cứ công văn  1007/PGD ĐT  ngày 30/8/2022 về  hướng dẫn nhiệm vụ năm học 2022-2023 của Phòng GD&amp;ĐT;</w:t>
      </w:r>
    </w:p>
    <w:p w:rsidR="00143BEC" w:rsidRPr="00A85E3E" w:rsidRDefault="00143BEC" w:rsidP="006377BC">
      <w:pPr>
        <w:pStyle w:val="Bodytext1"/>
        <w:shd w:val="clear" w:color="auto" w:fill="auto"/>
        <w:spacing w:before="120" w:line="240" w:lineRule="auto"/>
        <w:ind w:firstLine="740"/>
        <w:jc w:val="both"/>
        <w:rPr>
          <w:color w:val="222222"/>
          <w:lang w:eastAsia="vi-VN"/>
        </w:rPr>
      </w:pPr>
      <w:r w:rsidRPr="00A85E3E">
        <w:rPr>
          <w:color w:val="222222"/>
          <w:lang w:eastAsia="vi-VN"/>
        </w:rPr>
        <w:t xml:space="preserve">- Kế hoạch </w:t>
      </w:r>
      <w:r w:rsidR="006377BC">
        <w:rPr>
          <w:color w:val="222222"/>
          <w:lang w:eastAsia="vi-VN"/>
        </w:rPr>
        <w:t xml:space="preserve">số </w:t>
      </w:r>
      <w:r w:rsidR="006377BC">
        <w:rPr>
          <w:color w:val="222222"/>
          <w:lang w:val="en-US" w:eastAsia="vi-VN"/>
        </w:rPr>
        <w:t>207</w:t>
      </w:r>
      <w:r w:rsidR="006377BC">
        <w:rPr>
          <w:color w:val="222222"/>
          <w:lang w:eastAsia="vi-VN"/>
        </w:rPr>
        <w:t>/KH-THTQT ngày 31/8/202</w:t>
      </w:r>
      <w:r w:rsidR="006377BC">
        <w:rPr>
          <w:color w:val="222222"/>
          <w:lang w:val="en-US" w:eastAsia="vi-VN"/>
        </w:rPr>
        <w:t>2</w:t>
      </w:r>
      <w:r w:rsidR="00837A13">
        <w:rPr>
          <w:color w:val="222222"/>
          <w:lang w:eastAsia="vi-VN"/>
        </w:rPr>
        <w:t xml:space="preserve"> về kế hoạch </w:t>
      </w:r>
      <w:r w:rsidRPr="00A85E3E">
        <w:rPr>
          <w:color w:val="222222"/>
          <w:lang w:eastAsia="vi-VN"/>
        </w:rPr>
        <w:t>giáo dục nhà trường năm học 202</w:t>
      </w:r>
      <w:r w:rsidR="006377BC">
        <w:rPr>
          <w:color w:val="222222"/>
          <w:lang w:val="en-US" w:eastAsia="vi-VN"/>
        </w:rPr>
        <w:t>2</w:t>
      </w:r>
      <w:r w:rsidR="006377BC">
        <w:rPr>
          <w:color w:val="222222"/>
          <w:lang w:eastAsia="vi-VN"/>
        </w:rPr>
        <w:t>-202</w:t>
      </w:r>
      <w:r w:rsidR="006377BC">
        <w:rPr>
          <w:color w:val="222222"/>
          <w:lang w:val="en-US" w:eastAsia="vi-VN"/>
        </w:rPr>
        <w:t xml:space="preserve">3 </w:t>
      </w:r>
      <w:r w:rsidRPr="00A85E3E">
        <w:rPr>
          <w:color w:val="222222"/>
          <w:lang w:eastAsia="vi-VN"/>
        </w:rPr>
        <w:t xml:space="preserve">và Kế hoạch </w:t>
      </w:r>
      <w:r w:rsidR="006377BC">
        <w:rPr>
          <w:color w:val="222222"/>
          <w:lang w:eastAsia="vi-VN"/>
        </w:rPr>
        <w:t>số 7</w:t>
      </w:r>
      <w:r w:rsidR="006377BC">
        <w:rPr>
          <w:color w:val="222222"/>
          <w:lang w:val="en-US" w:eastAsia="vi-VN"/>
        </w:rPr>
        <w:t>2</w:t>
      </w:r>
      <w:r w:rsidR="006377BC">
        <w:rPr>
          <w:color w:val="222222"/>
          <w:lang w:eastAsia="vi-VN"/>
        </w:rPr>
        <w:t>/KH-THTQT ngày 14/3/202</w:t>
      </w:r>
      <w:r w:rsidR="006377BC">
        <w:rPr>
          <w:color w:val="222222"/>
          <w:lang w:val="en-US" w:eastAsia="vi-VN"/>
        </w:rPr>
        <w:t>2</w:t>
      </w:r>
      <w:r w:rsidR="00837A13">
        <w:rPr>
          <w:color w:val="222222"/>
          <w:lang w:eastAsia="vi-VN"/>
        </w:rPr>
        <w:t xml:space="preserve"> về </w:t>
      </w:r>
      <w:r w:rsidR="006377BC">
        <w:rPr>
          <w:color w:val="222222"/>
          <w:lang w:eastAsia="vi-VN"/>
        </w:rPr>
        <w:t>Tài chính năm 202</w:t>
      </w:r>
      <w:r w:rsidR="006377BC">
        <w:rPr>
          <w:color w:val="222222"/>
          <w:lang w:val="en-US" w:eastAsia="vi-VN"/>
        </w:rPr>
        <w:t>2</w:t>
      </w:r>
      <w:r w:rsidRPr="00A85E3E">
        <w:rPr>
          <w:color w:val="222222"/>
          <w:lang w:eastAsia="vi-VN"/>
        </w:rPr>
        <w:t xml:space="preserve"> của trường Tiểu học </w:t>
      </w:r>
      <w:r w:rsidR="00837A13">
        <w:rPr>
          <w:color w:val="222222"/>
          <w:lang w:eastAsia="vi-VN"/>
        </w:rPr>
        <w:t>Trần Quốc Toản</w:t>
      </w:r>
      <w:r w:rsidRPr="00A85E3E">
        <w:rPr>
          <w:color w:val="222222"/>
          <w:lang w:eastAsia="vi-VN"/>
        </w:rPr>
        <w:t>;</w:t>
      </w:r>
    </w:p>
    <w:p w:rsidR="00143BEC" w:rsidRPr="00A85E3E" w:rsidRDefault="00143BEC" w:rsidP="004D1468">
      <w:pPr>
        <w:spacing w:before="80" w:after="80"/>
        <w:ind w:right="-90" w:firstLine="540"/>
        <w:jc w:val="both"/>
        <w:rPr>
          <w:rFonts w:ascii="Times New Roman" w:eastAsia="Times New Roman" w:hAnsi="Times New Roman" w:cs="Times New Roman"/>
          <w:color w:val="222222"/>
          <w:sz w:val="28"/>
          <w:szCs w:val="28"/>
          <w:lang w:eastAsia="vi-VN"/>
        </w:rPr>
      </w:pPr>
      <w:r w:rsidRPr="00A85E3E">
        <w:rPr>
          <w:rFonts w:ascii="Times New Roman" w:eastAsia="Times New Roman" w:hAnsi="Times New Roman" w:cs="Times New Roman"/>
          <w:color w:val="222222"/>
          <w:sz w:val="28"/>
          <w:szCs w:val="28"/>
          <w:lang w:eastAsia="vi-VN"/>
        </w:rPr>
        <w:t xml:space="preserve">- </w:t>
      </w:r>
      <w:r w:rsidRPr="00A85E3E">
        <w:rPr>
          <w:rStyle w:val="Emphasis"/>
          <w:rFonts w:ascii="Times New Roman" w:hAnsi="Times New Roman" w:cs="Times New Roman"/>
          <w:i w:val="0"/>
          <w:iCs w:val="0"/>
          <w:sz w:val="28"/>
          <w:szCs w:val="28"/>
          <w:lang w:val="nb-NO"/>
        </w:rPr>
        <w:t xml:space="preserve">Căn cứ vào kết </w:t>
      </w:r>
      <w:r w:rsidR="003B7B89">
        <w:rPr>
          <w:rStyle w:val="Emphasis"/>
          <w:rFonts w:ascii="Times New Roman" w:hAnsi="Times New Roman" w:cs="Times New Roman"/>
          <w:i w:val="0"/>
          <w:iCs w:val="0"/>
          <w:sz w:val="28"/>
          <w:szCs w:val="28"/>
          <w:lang w:val="nb-NO"/>
        </w:rPr>
        <w:t>quả</w:t>
      </w:r>
      <w:r w:rsidRPr="00A85E3E">
        <w:rPr>
          <w:rStyle w:val="Emphasis"/>
          <w:rFonts w:ascii="Times New Roman" w:hAnsi="Times New Roman" w:cs="Times New Roman"/>
          <w:i w:val="0"/>
          <w:iCs w:val="0"/>
          <w:sz w:val="28"/>
          <w:szCs w:val="28"/>
          <w:lang w:val="nb-NO"/>
        </w:rPr>
        <w:t xml:space="preserve"> đã đạt được trong năm học </w:t>
      </w:r>
      <w:r w:rsidRPr="00A85E3E">
        <w:rPr>
          <w:rFonts w:ascii="Times New Roman" w:hAnsi="Times New Roman" w:cs="Times New Roman"/>
          <w:sz w:val="28"/>
          <w:szCs w:val="28"/>
          <w:lang w:val="nb-NO"/>
        </w:rPr>
        <w:t>202</w:t>
      </w:r>
      <w:r w:rsidR="006377BC">
        <w:rPr>
          <w:rFonts w:ascii="Times New Roman" w:hAnsi="Times New Roman" w:cs="Times New Roman"/>
          <w:sz w:val="28"/>
          <w:szCs w:val="28"/>
          <w:lang w:val="nb-NO"/>
        </w:rPr>
        <w:t>1</w:t>
      </w:r>
      <w:r w:rsidRPr="00A85E3E">
        <w:rPr>
          <w:rFonts w:ascii="Times New Roman" w:hAnsi="Times New Roman" w:cs="Times New Roman"/>
          <w:sz w:val="28"/>
          <w:szCs w:val="28"/>
          <w:lang w:val="nb-NO"/>
        </w:rPr>
        <w:t>-202</w:t>
      </w:r>
      <w:r w:rsidR="006377BC">
        <w:rPr>
          <w:rFonts w:ascii="Times New Roman" w:hAnsi="Times New Roman" w:cs="Times New Roman"/>
          <w:sz w:val="28"/>
          <w:szCs w:val="28"/>
          <w:lang w:val="nb-NO"/>
        </w:rPr>
        <w:t>2</w:t>
      </w:r>
      <w:r w:rsidR="003B7B89">
        <w:rPr>
          <w:rStyle w:val="Emphasis"/>
          <w:rFonts w:ascii="Times New Roman" w:hAnsi="Times New Roman" w:cs="Times New Roman"/>
          <w:i w:val="0"/>
          <w:iCs w:val="0"/>
          <w:sz w:val="28"/>
          <w:szCs w:val="28"/>
          <w:lang w:val="nb-NO"/>
        </w:rPr>
        <w:t xml:space="preserve">và </w:t>
      </w:r>
      <w:r w:rsidR="003B7B89" w:rsidRPr="00A85E3E">
        <w:rPr>
          <w:rStyle w:val="Emphasis"/>
          <w:rFonts w:ascii="Times New Roman" w:hAnsi="Times New Roman" w:cs="Times New Roman"/>
          <w:i w:val="0"/>
          <w:iCs w:val="0"/>
          <w:sz w:val="28"/>
          <w:szCs w:val="28"/>
          <w:lang w:val="nb-NO"/>
        </w:rPr>
        <w:t>tình hình thực tế</w:t>
      </w:r>
      <w:r w:rsidR="003B7B89">
        <w:rPr>
          <w:rStyle w:val="Emphasis"/>
          <w:rFonts w:ascii="Times New Roman" w:hAnsi="Times New Roman" w:cs="Times New Roman"/>
          <w:i w:val="0"/>
          <w:iCs w:val="0"/>
          <w:sz w:val="28"/>
          <w:szCs w:val="28"/>
          <w:lang w:val="nb-NO"/>
        </w:rPr>
        <w:t xml:space="preserve">, </w:t>
      </w:r>
      <w:r w:rsidRPr="00A85E3E">
        <w:rPr>
          <w:rStyle w:val="Emphasis"/>
          <w:rFonts w:ascii="Times New Roman" w:hAnsi="Times New Roman" w:cs="Times New Roman"/>
          <w:i w:val="0"/>
          <w:iCs w:val="0"/>
          <w:sz w:val="28"/>
          <w:szCs w:val="28"/>
          <w:lang w:val="nb-NO"/>
        </w:rPr>
        <w:t xml:space="preserve">trường Tiểu học </w:t>
      </w:r>
      <w:r w:rsidR="00837A13">
        <w:rPr>
          <w:rStyle w:val="Emphasis"/>
          <w:rFonts w:ascii="Times New Roman" w:hAnsi="Times New Roman" w:cs="Times New Roman"/>
          <w:i w:val="0"/>
          <w:iCs w:val="0"/>
          <w:sz w:val="28"/>
          <w:szCs w:val="28"/>
          <w:lang w:val="nb-NO"/>
        </w:rPr>
        <w:t xml:space="preserve">Trần Quốc Toản </w:t>
      </w:r>
      <w:r w:rsidRPr="00A85E3E">
        <w:rPr>
          <w:rStyle w:val="Emphasis"/>
          <w:rFonts w:ascii="Times New Roman" w:hAnsi="Times New Roman" w:cs="Times New Roman"/>
          <w:i w:val="0"/>
          <w:iCs w:val="0"/>
          <w:sz w:val="28"/>
          <w:szCs w:val="28"/>
          <w:lang w:val="nb-NO"/>
        </w:rPr>
        <w:t xml:space="preserve">xây dựng Kế hoạch </w:t>
      </w:r>
      <w:r>
        <w:rPr>
          <w:rStyle w:val="Emphasis"/>
          <w:rFonts w:ascii="Times New Roman" w:hAnsi="Times New Roman" w:cs="Times New Roman"/>
          <w:i w:val="0"/>
          <w:iCs w:val="0"/>
          <w:sz w:val="28"/>
          <w:szCs w:val="28"/>
          <w:lang w:val="nb-NO"/>
        </w:rPr>
        <w:t xml:space="preserve">phát triển cơ sở vật chất, thiết bị và công nghệ </w:t>
      </w:r>
      <w:r w:rsidR="00E51BBD">
        <w:rPr>
          <w:rStyle w:val="Emphasis"/>
          <w:rFonts w:ascii="Times New Roman" w:hAnsi="Times New Roman" w:cs="Times New Roman"/>
          <w:i w:val="0"/>
          <w:iCs w:val="0"/>
          <w:sz w:val="28"/>
          <w:szCs w:val="28"/>
          <w:lang w:val="nb-NO"/>
        </w:rPr>
        <w:t xml:space="preserve">(CSVC, TB&amp;CN) </w:t>
      </w:r>
      <w:r w:rsidR="003B7B89">
        <w:rPr>
          <w:rStyle w:val="Emphasis"/>
          <w:rFonts w:ascii="Times New Roman" w:hAnsi="Times New Roman" w:cs="Times New Roman"/>
          <w:i w:val="0"/>
          <w:iCs w:val="0"/>
          <w:sz w:val="28"/>
          <w:szCs w:val="28"/>
          <w:lang w:val="nb-NO"/>
        </w:rPr>
        <w:t xml:space="preserve">của nhà trường </w:t>
      </w:r>
      <w:r w:rsidRPr="00A85E3E">
        <w:rPr>
          <w:rStyle w:val="Emphasis"/>
          <w:rFonts w:ascii="Times New Roman" w:hAnsi="Times New Roman" w:cs="Times New Roman"/>
          <w:i w:val="0"/>
          <w:iCs w:val="0"/>
          <w:sz w:val="28"/>
          <w:szCs w:val="28"/>
          <w:lang w:val="nb-NO"/>
        </w:rPr>
        <w:t xml:space="preserve">năm học </w:t>
      </w:r>
      <w:r w:rsidRPr="00A85E3E">
        <w:rPr>
          <w:rFonts w:ascii="Times New Roman" w:hAnsi="Times New Roman" w:cs="Times New Roman"/>
          <w:sz w:val="28"/>
          <w:szCs w:val="28"/>
          <w:lang w:val="nb-NO"/>
        </w:rPr>
        <w:t>202</w:t>
      </w:r>
      <w:r w:rsidR="006377BC">
        <w:rPr>
          <w:rFonts w:ascii="Times New Roman" w:hAnsi="Times New Roman" w:cs="Times New Roman"/>
          <w:sz w:val="28"/>
          <w:szCs w:val="28"/>
          <w:lang w:val="nb-NO"/>
        </w:rPr>
        <w:t>2</w:t>
      </w:r>
      <w:r w:rsidRPr="00A85E3E">
        <w:rPr>
          <w:rFonts w:ascii="Times New Roman" w:hAnsi="Times New Roman" w:cs="Times New Roman"/>
          <w:sz w:val="28"/>
          <w:szCs w:val="28"/>
          <w:lang w:val="nb-NO"/>
        </w:rPr>
        <w:t>-202</w:t>
      </w:r>
      <w:r w:rsidR="006377BC">
        <w:rPr>
          <w:rFonts w:ascii="Times New Roman" w:hAnsi="Times New Roman" w:cs="Times New Roman"/>
          <w:sz w:val="28"/>
          <w:szCs w:val="28"/>
          <w:lang w:val="nb-NO"/>
        </w:rPr>
        <w:t>3</w:t>
      </w:r>
      <w:r w:rsidR="00837A13">
        <w:rPr>
          <w:rFonts w:ascii="Times New Roman" w:hAnsi="Times New Roman" w:cs="Times New Roman"/>
          <w:sz w:val="28"/>
          <w:szCs w:val="28"/>
          <w:lang w:val="nb-NO"/>
        </w:rPr>
        <w:t xml:space="preserve"> </w:t>
      </w:r>
      <w:r w:rsidRPr="00A85E3E">
        <w:rPr>
          <w:rStyle w:val="Emphasis"/>
          <w:rFonts w:ascii="Times New Roman" w:hAnsi="Times New Roman" w:cs="Times New Roman"/>
          <w:i w:val="0"/>
          <w:iCs w:val="0"/>
          <w:sz w:val="28"/>
          <w:szCs w:val="28"/>
          <w:lang w:val="nb-NO"/>
        </w:rPr>
        <w:t>như sau:</w:t>
      </w:r>
    </w:p>
    <w:p w:rsidR="00143BEC" w:rsidRPr="00A85E3E" w:rsidRDefault="00143BEC" w:rsidP="004D1468">
      <w:pPr>
        <w:spacing w:before="80" w:after="80"/>
        <w:ind w:firstLine="540"/>
        <w:jc w:val="both"/>
        <w:rPr>
          <w:rFonts w:ascii="Times New Roman" w:hAnsi="Times New Roman" w:cs="Times New Roman"/>
          <w:b/>
          <w:sz w:val="28"/>
          <w:szCs w:val="28"/>
        </w:rPr>
      </w:pPr>
      <w:r w:rsidRPr="00A85E3E">
        <w:rPr>
          <w:rFonts w:ascii="Times New Roman" w:hAnsi="Times New Roman" w:cs="Times New Roman"/>
          <w:b/>
          <w:sz w:val="28"/>
          <w:szCs w:val="28"/>
          <w:lang w:val="vi-VN"/>
        </w:rPr>
        <w:lastRenderedPageBreak/>
        <w:t xml:space="preserve">II. </w:t>
      </w:r>
      <w:r w:rsidRPr="00A85E3E">
        <w:rPr>
          <w:rFonts w:ascii="Times New Roman" w:hAnsi="Times New Roman" w:cs="Times New Roman"/>
          <w:b/>
          <w:sz w:val="28"/>
          <w:szCs w:val="28"/>
        </w:rPr>
        <w:t>BỐI CẢNH NHÀ TRƯỜNG</w:t>
      </w:r>
    </w:p>
    <w:p w:rsidR="003B7B89" w:rsidRDefault="00143BEC" w:rsidP="004D1468">
      <w:pPr>
        <w:spacing w:before="80" w:after="80"/>
        <w:ind w:firstLine="540"/>
        <w:jc w:val="both"/>
        <w:rPr>
          <w:rFonts w:ascii="Times New Roman" w:hAnsi="Times New Roman" w:cs="Times New Roman"/>
          <w:b/>
          <w:sz w:val="28"/>
          <w:szCs w:val="28"/>
          <w:lang w:val="vi-VN"/>
        </w:rPr>
      </w:pPr>
      <w:r w:rsidRPr="00A85E3E">
        <w:rPr>
          <w:rFonts w:ascii="Times New Roman" w:eastAsia="Times New Roman" w:hAnsi="Times New Roman" w:cs="Times New Roman"/>
          <w:b/>
          <w:sz w:val="28"/>
          <w:szCs w:val="28"/>
        </w:rPr>
        <w:t>2.</w:t>
      </w:r>
      <w:r w:rsidRPr="00A85E3E">
        <w:rPr>
          <w:rFonts w:ascii="Times New Roman" w:eastAsia="Times New Roman" w:hAnsi="Times New Roman" w:cs="Times New Roman"/>
          <w:b/>
          <w:sz w:val="28"/>
          <w:szCs w:val="28"/>
          <w:lang w:val="vi-VN"/>
        </w:rPr>
        <w:t>1.</w:t>
      </w:r>
      <w:r w:rsidRPr="00A85E3E">
        <w:rPr>
          <w:rFonts w:ascii="Times New Roman" w:hAnsi="Times New Roman" w:cs="Times New Roman"/>
          <w:b/>
          <w:sz w:val="28"/>
          <w:szCs w:val="28"/>
          <w:lang w:val="vi-VN"/>
        </w:rPr>
        <w:t xml:space="preserve"> Bối cảnh bên trong</w:t>
      </w:r>
    </w:p>
    <w:p w:rsidR="003B7B89" w:rsidRPr="003B7B89" w:rsidRDefault="003B7B89" w:rsidP="004D1468">
      <w:pPr>
        <w:spacing w:before="80" w:after="80"/>
        <w:ind w:firstLine="540"/>
        <w:jc w:val="both"/>
        <w:rPr>
          <w:rFonts w:ascii="Times New Roman" w:hAnsi="Times New Roman" w:cs="Times New Roman"/>
          <w:b/>
          <w:bCs/>
          <w:i/>
          <w:iCs/>
          <w:sz w:val="28"/>
          <w:szCs w:val="28"/>
          <w:lang w:val="nl-NL"/>
        </w:rPr>
      </w:pPr>
      <w:r>
        <w:rPr>
          <w:rFonts w:ascii="Times New Roman" w:hAnsi="Times New Roman" w:cs="Times New Roman"/>
          <w:b/>
          <w:bCs/>
          <w:i/>
          <w:iCs/>
          <w:sz w:val="28"/>
          <w:szCs w:val="28"/>
          <w:lang w:val="nl-NL"/>
        </w:rPr>
        <w:t xml:space="preserve">2.1.1. </w:t>
      </w:r>
      <w:r w:rsidRPr="003B7B89">
        <w:rPr>
          <w:rFonts w:ascii="Times New Roman" w:hAnsi="Times New Roman" w:cs="Times New Roman"/>
          <w:b/>
          <w:bCs/>
          <w:i/>
          <w:iCs/>
          <w:sz w:val="28"/>
          <w:szCs w:val="28"/>
          <w:lang w:val="nl-NL"/>
        </w:rPr>
        <w:t>Đặc điểm tình hình nhà trường</w:t>
      </w:r>
    </w:p>
    <w:p w:rsidR="003B7B89" w:rsidRPr="00837A13" w:rsidRDefault="00837A13" w:rsidP="004D1468">
      <w:pPr>
        <w:spacing w:before="80" w:after="80"/>
        <w:ind w:firstLine="540"/>
        <w:jc w:val="both"/>
        <w:rPr>
          <w:rFonts w:ascii="Times New Roman" w:hAnsi="Times New Roman" w:cs="Times New Roman"/>
          <w:iCs/>
          <w:sz w:val="28"/>
          <w:szCs w:val="28"/>
        </w:rPr>
      </w:pPr>
      <w:r w:rsidRPr="00837A13">
        <w:rPr>
          <w:rFonts w:ascii="Times New Roman" w:hAnsi="Times New Roman" w:cs="Times New Roman"/>
          <w:iCs/>
          <w:sz w:val="28"/>
          <w:szCs w:val="28"/>
        </w:rPr>
        <w:t>a)</w:t>
      </w:r>
      <w:r w:rsidR="003B7B89" w:rsidRPr="00837A13">
        <w:rPr>
          <w:rFonts w:ascii="Times New Roman" w:hAnsi="Times New Roman" w:cs="Times New Roman"/>
          <w:iCs/>
          <w:sz w:val="28"/>
          <w:szCs w:val="28"/>
        </w:rPr>
        <w:t xml:space="preserve"> Tình hình học sinh</w:t>
      </w:r>
    </w:p>
    <w:p w:rsidR="003B7B89" w:rsidRPr="00837A13" w:rsidRDefault="00837A13" w:rsidP="00837A13">
      <w:pPr>
        <w:pStyle w:val="Bodytext1"/>
        <w:shd w:val="clear" w:color="auto" w:fill="auto"/>
        <w:tabs>
          <w:tab w:val="left" w:pos="1122"/>
        </w:tabs>
        <w:spacing w:before="120" w:line="240" w:lineRule="auto"/>
        <w:ind w:firstLine="0"/>
        <w:jc w:val="both"/>
        <w:rPr>
          <w:lang w:val="en-US"/>
        </w:rPr>
      </w:pPr>
      <w:r>
        <w:rPr>
          <w:lang w:val="en-US"/>
        </w:rPr>
        <w:tab/>
      </w:r>
      <w:r w:rsidR="003B7B89">
        <w:t xml:space="preserve">- Tổng số: </w:t>
      </w:r>
      <w:r w:rsidRPr="007D3B3D">
        <w:rPr>
          <w:lang w:val="en-US"/>
        </w:rPr>
        <w:t>9</w:t>
      </w:r>
      <w:r w:rsidR="006377BC">
        <w:rPr>
          <w:lang w:val="en-US"/>
        </w:rPr>
        <w:t>65</w:t>
      </w:r>
      <w:r>
        <w:rPr>
          <w:lang w:val="en-US"/>
        </w:rPr>
        <w:t xml:space="preserve"> học sinh</w:t>
      </w:r>
      <w:r w:rsidR="003B7B89">
        <w:t xml:space="preserve">; </w:t>
      </w:r>
      <w:r w:rsidR="006377BC">
        <w:rPr>
          <w:lang w:val="en-US"/>
        </w:rPr>
        <w:t>28</w:t>
      </w:r>
      <w:r>
        <w:t xml:space="preserve"> lớp; bình quân </w:t>
      </w:r>
      <w:r w:rsidR="006377BC">
        <w:rPr>
          <w:lang w:val="en-US"/>
        </w:rPr>
        <w:t>34</w:t>
      </w:r>
      <w:r>
        <w:rPr>
          <w:lang w:val="en-US"/>
        </w:rPr>
        <w:t>.5</w:t>
      </w:r>
      <w:r w:rsidR="00A33B7C">
        <w:rPr>
          <w:lang w:val="en-US"/>
        </w:rPr>
        <w:t xml:space="preserve"> </w:t>
      </w:r>
      <w:r>
        <w:t xml:space="preserve">HS/Lớp; 100% học 2 buổi/ngày; </w:t>
      </w:r>
      <w:r w:rsidR="006377BC">
        <w:rPr>
          <w:lang w:val="en-US"/>
        </w:rPr>
        <w:t>69,4</w:t>
      </w:r>
      <w:r w:rsidR="003B7B89">
        <w:t xml:space="preserve">% số HS tham gia dịch vụ bán trú; </w:t>
      </w:r>
    </w:p>
    <w:p w:rsidR="003B7B89" w:rsidRDefault="003B7B89" w:rsidP="004D1468">
      <w:pPr>
        <w:spacing w:before="80" w:after="80"/>
        <w:ind w:firstLine="540"/>
        <w:jc w:val="both"/>
        <w:rPr>
          <w:rFonts w:ascii="Times New Roman" w:hAnsi="Times New Roman" w:cs="Times New Roman"/>
          <w:sz w:val="28"/>
          <w:szCs w:val="28"/>
        </w:rPr>
      </w:pPr>
      <w:r>
        <w:rPr>
          <w:rFonts w:ascii="Times New Roman" w:hAnsi="Times New Roman" w:cs="Times New Roman"/>
          <w:sz w:val="28"/>
          <w:szCs w:val="28"/>
        </w:rPr>
        <w:t>- Số liệu cụ thể:</w:t>
      </w:r>
    </w:p>
    <w:p w:rsidR="003B7B89" w:rsidRDefault="003B7B89" w:rsidP="003B7B89">
      <w:pPr>
        <w:spacing w:before="100" w:after="100"/>
        <w:ind w:firstLine="540"/>
        <w:jc w:val="both"/>
        <w:rPr>
          <w:rFonts w:ascii="Times New Roman" w:hAnsi="Times New Roman" w:cs="Times New Roman"/>
          <w:sz w:val="6"/>
          <w:szCs w:val="6"/>
          <w:shd w:val="clear" w:color="auto" w:fill="FFFFFF"/>
        </w:rPr>
      </w:pPr>
    </w:p>
    <w:tbl>
      <w:tblPr>
        <w:tblStyle w:val="TableGrid"/>
        <w:tblW w:w="0" w:type="auto"/>
        <w:tblInd w:w="108" w:type="dxa"/>
        <w:tblLook w:val="04A0"/>
      </w:tblPr>
      <w:tblGrid>
        <w:gridCol w:w="1560"/>
        <w:gridCol w:w="1473"/>
        <w:gridCol w:w="1230"/>
        <w:gridCol w:w="1378"/>
        <w:gridCol w:w="1336"/>
        <w:gridCol w:w="1080"/>
        <w:gridCol w:w="1116"/>
      </w:tblGrid>
      <w:tr w:rsidR="00837A13" w:rsidRPr="007D3B3D" w:rsidTr="00837A13">
        <w:tc>
          <w:tcPr>
            <w:tcW w:w="156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Khối lớp</w:t>
            </w:r>
          </w:p>
        </w:tc>
        <w:tc>
          <w:tcPr>
            <w:tcW w:w="1473"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Tổng số lớp</w:t>
            </w:r>
          </w:p>
        </w:tc>
        <w:tc>
          <w:tcPr>
            <w:tcW w:w="123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Tổng số HS</w:t>
            </w:r>
          </w:p>
        </w:tc>
        <w:tc>
          <w:tcPr>
            <w:tcW w:w="1378"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Bình quân HS/lớp</w:t>
            </w:r>
          </w:p>
        </w:tc>
        <w:tc>
          <w:tcPr>
            <w:tcW w:w="133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HS học 2 buổi/ngày</w:t>
            </w:r>
          </w:p>
        </w:tc>
        <w:tc>
          <w:tcPr>
            <w:tcW w:w="108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HS bán trú</w:t>
            </w:r>
          </w:p>
        </w:tc>
        <w:tc>
          <w:tcPr>
            <w:tcW w:w="111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HSKT</w:t>
            </w:r>
          </w:p>
        </w:tc>
      </w:tr>
      <w:tr w:rsidR="00837A13" w:rsidRPr="007D3B3D" w:rsidTr="00837A13">
        <w:tc>
          <w:tcPr>
            <w:tcW w:w="156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Khối 1</w:t>
            </w:r>
          </w:p>
        </w:tc>
        <w:tc>
          <w:tcPr>
            <w:tcW w:w="1473"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5</w:t>
            </w:r>
          </w:p>
        </w:tc>
        <w:tc>
          <w:tcPr>
            <w:tcW w:w="123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378"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33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08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11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r>
      <w:tr w:rsidR="00837A13" w:rsidRPr="007D3B3D" w:rsidTr="00837A13">
        <w:tc>
          <w:tcPr>
            <w:tcW w:w="156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Khối 2</w:t>
            </w:r>
          </w:p>
        </w:tc>
        <w:tc>
          <w:tcPr>
            <w:tcW w:w="1473"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6</w:t>
            </w:r>
          </w:p>
        </w:tc>
        <w:tc>
          <w:tcPr>
            <w:tcW w:w="123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378"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33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08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11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r>
      <w:tr w:rsidR="00837A13" w:rsidRPr="007D3B3D" w:rsidTr="00837A13">
        <w:tc>
          <w:tcPr>
            <w:tcW w:w="156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Khối 3</w:t>
            </w:r>
          </w:p>
        </w:tc>
        <w:tc>
          <w:tcPr>
            <w:tcW w:w="1473"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6</w:t>
            </w:r>
          </w:p>
        </w:tc>
        <w:tc>
          <w:tcPr>
            <w:tcW w:w="123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378"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33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08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11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r>
      <w:tr w:rsidR="00837A13" w:rsidRPr="007D3B3D" w:rsidTr="00837A13">
        <w:tc>
          <w:tcPr>
            <w:tcW w:w="156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Khối 4</w:t>
            </w:r>
          </w:p>
        </w:tc>
        <w:tc>
          <w:tcPr>
            <w:tcW w:w="1473" w:type="dxa"/>
          </w:tcPr>
          <w:p w:rsidR="00837A13" w:rsidRPr="007D3B3D" w:rsidRDefault="00C83243" w:rsidP="00837A13">
            <w:pPr>
              <w:pStyle w:val="Bodytext1"/>
              <w:shd w:val="clear" w:color="auto" w:fill="auto"/>
              <w:tabs>
                <w:tab w:val="left" w:pos="1122"/>
              </w:tabs>
              <w:spacing w:before="120" w:line="240" w:lineRule="auto"/>
              <w:ind w:firstLine="0"/>
              <w:jc w:val="both"/>
              <w:rPr>
                <w:lang w:val="en-US"/>
              </w:rPr>
            </w:pPr>
            <w:r>
              <w:rPr>
                <w:lang w:val="en-US"/>
              </w:rPr>
              <w:t>6</w:t>
            </w:r>
          </w:p>
        </w:tc>
        <w:tc>
          <w:tcPr>
            <w:tcW w:w="123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378"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33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08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11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r>
      <w:tr w:rsidR="00837A13" w:rsidRPr="007D3B3D" w:rsidTr="00837A13">
        <w:tc>
          <w:tcPr>
            <w:tcW w:w="156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Khối 5</w:t>
            </w:r>
          </w:p>
        </w:tc>
        <w:tc>
          <w:tcPr>
            <w:tcW w:w="1473" w:type="dxa"/>
          </w:tcPr>
          <w:p w:rsidR="00837A13" w:rsidRPr="007D3B3D" w:rsidRDefault="00C83243" w:rsidP="00837A13">
            <w:pPr>
              <w:pStyle w:val="Bodytext1"/>
              <w:shd w:val="clear" w:color="auto" w:fill="auto"/>
              <w:tabs>
                <w:tab w:val="left" w:pos="1122"/>
              </w:tabs>
              <w:spacing w:before="120" w:line="240" w:lineRule="auto"/>
              <w:ind w:firstLine="0"/>
              <w:jc w:val="both"/>
              <w:rPr>
                <w:lang w:val="en-US"/>
              </w:rPr>
            </w:pPr>
            <w:r>
              <w:rPr>
                <w:lang w:val="en-US"/>
              </w:rPr>
              <w:t>6</w:t>
            </w:r>
          </w:p>
        </w:tc>
        <w:tc>
          <w:tcPr>
            <w:tcW w:w="123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378"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33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08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11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r>
      <w:tr w:rsidR="00837A13" w:rsidRPr="007D3B3D" w:rsidTr="00837A13">
        <w:tc>
          <w:tcPr>
            <w:tcW w:w="156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Tổng</w:t>
            </w:r>
          </w:p>
        </w:tc>
        <w:tc>
          <w:tcPr>
            <w:tcW w:w="1473"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r w:rsidRPr="007D3B3D">
              <w:rPr>
                <w:lang w:val="en-US"/>
              </w:rPr>
              <w:t>2</w:t>
            </w:r>
            <w:r w:rsidR="00C83243">
              <w:rPr>
                <w:lang w:val="en-US"/>
              </w:rPr>
              <w:t>8</w:t>
            </w:r>
          </w:p>
        </w:tc>
        <w:tc>
          <w:tcPr>
            <w:tcW w:w="123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378"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33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080"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c>
          <w:tcPr>
            <w:tcW w:w="1116" w:type="dxa"/>
          </w:tcPr>
          <w:p w:rsidR="00837A13" w:rsidRPr="007D3B3D" w:rsidRDefault="00837A13" w:rsidP="00837A13">
            <w:pPr>
              <w:pStyle w:val="Bodytext1"/>
              <w:shd w:val="clear" w:color="auto" w:fill="auto"/>
              <w:tabs>
                <w:tab w:val="left" w:pos="1122"/>
              </w:tabs>
              <w:spacing w:before="120" w:line="240" w:lineRule="auto"/>
              <w:ind w:firstLine="0"/>
              <w:jc w:val="both"/>
              <w:rPr>
                <w:lang w:val="en-US"/>
              </w:rPr>
            </w:pPr>
          </w:p>
        </w:tc>
      </w:tr>
    </w:tbl>
    <w:p w:rsidR="00837A13" w:rsidRDefault="00837A13" w:rsidP="003B7B89">
      <w:pPr>
        <w:spacing w:before="100" w:after="100"/>
        <w:ind w:firstLine="540"/>
        <w:jc w:val="both"/>
        <w:rPr>
          <w:rFonts w:ascii="Times New Roman" w:hAnsi="Times New Roman" w:cs="Times New Roman"/>
          <w:sz w:val="6"/>
          <w:szCs w:val="6"/>
          <w:shd w:val="clear" w:color="auto" w:fill="FFFFFF"/>
        </w:rPr>
      </w:pPr>
    </w:p>
    <w:p w:rsidR="003B7B89" w:rsidRPr="00837A13" w:rsidRDefault="00837A13" w:rsidP="00B96978">
      <w:pPr>
        <w:widowControl w:val="0"/>
        <w:tabs>
          <w:tab w:val="left" w:pos="180"/>
          <w:tab w:val="left" w:pos="270"/>
          <w:tab w:val="left" w:pos="990"/>
          <w:tab w:val="left" w:pos="1438"/>
          <w:tab w:val="left" w:pos="10170"/>
        </w:tabs>
        <w:autoSpaceDE w:val="0"/>
        <w:autoSpaceDN w:val="0"/>
        <w:spacing w:before="80" w:after="80"/>
        <w:ind w:firstLine="720"/>
        <w:jc w:val="both"/>
        <w:rPr>
          <w:rFonts w:ascii="Times New Roman" w:hAnsi="Times New Roman" w:cs="Times New Roman"/>
          <w:bCs/>
          <w:iCs/>
          <w:sz w:val="28"/>
          <w:szCs w:val="28"/>
          <w:lang w:val="pt-BR"/>
        </w:rPr>
      </w:pPr>
      <w:r w:rsidRPr="00837A13">
        <w:rPr>
          <w:rFonts w:ascii="Times New Roman" w:hAnsi="Times New Roman" w:cs="Times New Roman"/>
          <w:bCs/>
          <w:iCs/>
          <w:sz w:val="28"/>
          <w:szCs w:val="28"/>
          <w:lang w:val="pt-BR"/>
        </w:rPr>
        <w:t>b)</w:t>
      </w:r>
      <w:r w:rsidR="00B96978" w:rsidRPr="00837A13">
        <w:rPr>
          <w:rFonts w:ascii="Times New Roman" w:hAnsi="Times New Roman" w:cs="Times New Roman"/>
          <w:bCs/>
          <w:iCs/>
          <w:sz w:val="28"/>
          <w:szCs w:val="28"/>
          <w:lang w:val="pt-BR"/>
        </w:rPr>
        <w:t xml:space="preserve"> </w:t>
      </w:r>
      <w:r w:rsidR="003B7B89" w:rsidRPr="00837A13">
        <w:rPr>
          <w:rFonts w:ascii="Times New Roman" w:hAnsi="Times New Roman" w:cs="Times New Roman"/>
          <w:bCs/>
          <w:iCs/>
          <w:sz w:val="28"/>
          <w:szCs w:val="28"/>
          <w:lang w:val="pt-BR"/>
        </w:rPr>
        <w:t xml:space="preserve">Tình hình đội ngũ </w:t>
      </w:r>
      <w:r w:rsidR="00B96978" w:rsidRPr="00837A13">
        <w:rPr>
          <w:rFonts w:ascii="Times New Roman" w:hAnsi="Times New Roman" w:cs="Times New Roman"/>
          <w:bCs/>
          <w:iCs/>
          <w:sz w:val="28"/>
          <w:szCs w:val="28"/>
          <w:lang w:val="pt-BR"/>
        </w:rPr>
        <w:t xml:space="preserve">cán bộ, </w:t>
      </w:r>
      <w:r w:rsidR="003B7B89" w:rsidRPr="00837A13">
        <w:rPr>
          <w:rFonts w:ascii="Times New Roman" w:hAnsi="Times New Roman" w:cs="Times New Roman"/>
          <w:bCs/>
          <w:iCs/>
          <w:sz w:val="28"/>
          <w:szCs w:val="28"/>
          <w:lang w:val="pt-BR"/>
        </w:rPr>
        <w:t xml:space="preserve">giáo viên, nhân viên </w:t>
      </w:r>
    </w:p>
    <w:p w:rsidR="00C070D5" w:rsidRDefault="00B96978" w:rsidP="00B96978">
      <w:pPr>
        <w:widowControl w:val="0"/>
        <w:tabs>
          <w:tab w:val="left" w:pos="180"/>
          <w:tab w:val="left" w:pos="270"/>
          <w:tab w:val="left" w:pos="990"/>
          <w:tab w:val="left" w:pos="1438"/>
          <w:tab w:val="left" w:pos="10170"/>
        </w:tabs>
        <w:autoSpaceDE w:val="0"/>
        <w:autoSpaceDN w:val="0"/>
        <w:spacing w:before="80" w:after="80"/>
        <w:ind w:firstLine="720"/>
        <w:jc w:val="both"/>
        <w:rPr>
          <w:rFonts w:ascii="Times New Roman" w:hAnsi="Times New Roman" w:cs="Times New Roman"/>
          <w:bCs/>
          <w:sz w:val="28"/>
          <w:szCs w:val="28"/>
          <w:lang w:val="pt-BR"/>
        </w:rPr>
      </w:pPr>
      <w:r w:rsidRPr="00B96978">
        <w:rPr>
          <w:rFonts w:ascii="Times New Roman" w:hAnsi="Times New Roman" w:cs="Times New Roman"/>
          <w:bCs/>
          <w:sz w:val="28"/>
          <w:szCs w:val="28"/>
          <w:lang w:val="pt-BR"/>
        </w:rPr>
        <w:t xml:space="preserve">- Tổng: </w:t>
      </w:r>
      <w:r w:rsidR="00C83243">
        <w:rPr>
          <w:rFonts w:ascii="Times New Roman" w:hAnsi="Times New Roman" w:cs="Times New Roman"/>
          <w:bCs/>
          <w:sz w:val="28"/>
          <w:szCs w:val="28"/>
          <w:lang w:val="pt-BR"/>
        </w:rPr>
        <w:t>59</w:t>
      </w:r>
      <w:r>
        <w:rPr>
          <w:rFonts w:ascii="Times New Roman" w:hAnsi="Times New Roman" w:cs="Times New Roman"/>
          <w:bCs/>
          <w:sz w:val="28"/>
          <w:szCs w:val="28"/>
          <w:lang w:val="pt-BR"/>
        </w:rPr>
        <w:t xml:space="preserve">, trong đó: Biên chế </w:t>
      </w:r>
      <w:r w:rsidR="00C83243">
        <w:rPr>
          <w:rFonts w:ascii="Times New Roman" w:hAnsi="Times New Roman" w:cs="Times New Roman"/>
          <w:bCs/>
          <w:sz w:val="28"/>
          <w:szCs w:val="28"/>
          <w:lang w:val="pt-BR"/>
        </w:rPr>
        <w:t>47</w:t>
      </w:r>
      <w:r w:rsidR="00C070D5">
        <w:rPr>
          <w:rFonts w:ascii="Times New Roman" w:hAnsi="Times New Roman" w:cs="Times New Roman"/>
          <w:bCs/>
          <w:sz w:val="28"/>
          <w:szCs w:val="28"/>
          <w:lang w:val="pt-BR"/>
        </w:rPr>
        <w:t>, Hợp đồng</w:t>
      </w:r>
      <w:r w:rsidR="00C83243">
        <w:rPr>
          <w:rFonts w:ascii="Times New Roman" w:hAnsi="Times New Roman" w:cs="Times New Roman"/>
          <w:bCs/>
          <w:sz w:val="28"/>
          <w:szCs w:val="28"/>
          <w:lang w:val="pt-BR"/>
        </w:rPr>
        <w:t xml:space="preserve"> chỉ tiêu: 3; khoán việc: 9</w:t>
      </w:r>
      <w:r>
        <w:rPr>
          <w:rFonts w:ascii="Times New Roman" w:hAnsi="Times New Roman" w:cs="Times New Roman"/>
          <w:bCs/>
          <w:sz w:val="28"/>
          <w:szCs w:val="28"/>
          <w:lang w:val="pt-BR"/>
        </w:rPr>
        <w:t>. Phân bổ thành 0</w:t>
      </w:r>
      <w:r w:rsidR="00C070D5">
        <w:rPr>
          <w:rFonts w:ascii="Times New Roman" w:hAnsi="Times New Roman" w:cs="Times New Roman"/>
          <w:bCs/>
          <w:sz w:val="28"/>
          <w:szCs w:val="28"/>
          <w:lang w:val="pt-BR"/>
        </w:rPr>
        <w:t>6</w:t>
      </w:r>
      <w:r>
        <w:rPr>
          <w:rFonts w:ascii="Times New Roman" w:hAnsi="Times New Roman" w:cs="Times New Roman"/>
          <w:bCs/>
          <w:sz w:val="28"/>
          <w:szCs w:val="28"/>
          <w:lang w:val="pt-BR"/>
        </w:rPr>
        <w:t xml:space="preserve"> tổ: 0</w:t>
      </w:r>
      <w:r w:rsidR="00C070D5">
        <w:rPr>
          <w:rFonts w:ascii="Times New Roman" w:hAnsi="Times New Roman" w:cs="Times New Roman"/>
          <w:bCs/>
          <w:sz w:val="28"/>
          <w:szCs w:val="28"/>
          <w:lang w:val="pt-BR"/>
        </w:rPr>
        <w:t>5</w:t>
      </w:r>
      <w:r>
        <w:rPr>
          <w:rFonts w:ascii="Times New Roman" w:hAnsi="Times New Roman" w:cs="Times New Roman"/>
          <w:bCs/>
          <w:sz w:val="28"/>
          <w:szCs w:val="28"/>
          <w:lang w:val="pt-BR"/>
        </w:rPr>
        <w:t xml:space="preserve"> tổ chuyên môn, 01 tổ </w:t>
      </w:r>
      <w:r w:rsidR="00C070D5">
        <w:rPr>
          <w:rFonts w:ascii="Times New Roman" w:hAnsi="Times New Roman" w:cs="Times New Roman"/>
          <w:bCs/>
          <w:sz w:val="28"/>
          <w:szCs w:val="28"/>
          <w:lang w:val="pt-BR"/>
        </w:rPr>
        <w:t>văn phòng</w:t>
      </w:r>
      <w:r>
        <w:rPr>
          <w:rFonts w:ascii="Times New Roman" w:hAnsi="Times New Roman" w:cs="Times New Roman"/>
          <w:bCs/>
          <w:sz w:val="28"/>
          <w:szCs w:val="28"/>
          <w:lang w:val="pt-BR"/>
        </w:rPr>
        <w:t xml:space="preserve">. </w:t>
      </w:r>
    </w:p>
    <w:p w:rsidR="00B96978" w:rsidRDefault="00C070D5" w:rsidP="00B96978">
      <w:pPr>
        <w:widowControl w:val="0"/>
        <w:tabs>
          <w:tab w:val="left" w:pos="180"/>
          <w:tab w:val="left" w:pos="270"/>
          <w:tab w:val="left" w:pos="990"/>
          <w:tab w:val="left" w:pos="1438"/>
          <w:tab w:val="left" w:pos="10170"/>
        </w:tabs>
        <w:autoSpaceDE w:val="0"/>
        <w:autoSpaceDN w:val="0"/>
        <w:spacing w:before="80" w:after="80"/>
        <w:ind w:firstLine="720"/>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w:t>
      </w:r>
      <w:r w:rsidR="00B96978">
        <w:rPr>
          <w:rFonts w:ascii="Times New Roman" w:hAnsi="Times New Roman" w:cs="Times New Roman"/>
          <w:bCs/>
          <w:sz w:val="28"/>
          <w:szCs w:val="28"/>
          <w:lang w:val="pt-BR"/>
        </w:rPr>
        <w:t xml:space="preserve">Chi bộ có </w:t>
      </w:r>
      <w:r>
        <w:rPr>
          <w:rFonts w:ascii="Times New Roman" w:hAnsi="Times New Roman" w:cs="Times New Roman"/>
          <w:bCs/>
          <w:sz w:val="28"/>
          <w:szCs w:val="28"/>
        </w:rPr>
        <w:t>24</w:t>
      </w:r>
      <w:r w:rsidR="00B96978">
        <w:rPr>
          <w:rFonts w:ascii="Times New Roman" w:hAnsi="Times New Roman" w:cs="Times New Roman"/>
          <w:bCs/>
          <w:sz w:val="28"/>
          <w:szCs w:val="28"/>
          <w:lang w:val="pt-BR"/>
        </w:rPr>
        <w:t xml:space="preserve"> Đảng viên; Công đoàn có </w:t>
      </w:r>
      <w:r>
        <w:rPr>
          <w:rFonts w:ascii="Times New Roman" w:hAnsi="Times New Roman" w:cs="Times New Roman"/>
          <w:bCs/>
          <w:sz w:val="28"/>
          <w:szCs w:val="28"/>
          <w:lang w:val="pt-BR"/>
        </w:rPr>
        <w:t>5</w:t>
      </w:r>
      <w:r w:rsidR="00C83243">
        <w:rPr>
          <w:rFonts w:ascii="Times New Roman" w:hAnsi="Times New Roman" w:cs="Times New Roman"/>
          <w:bCs/>
          <w:sz w:val="28"/>
          <w:szCs w:val="28"/>
          <w:lang w:val="pt-BR"/>
        </w:rPr>
        <w:t>9</w:t>
      </w:r>
      <w:r w:rsidR="00B96978">
        <w:rPr>
          <w:rFonts w:ascii="Times New Roman" w:hAnsi="Times New Roman" w:cs="Times New Roman"/>
          <w:bCs/>
          <w:sz w:val="28"/>
          <w:szCs w:val="28"/>
          <w:lang w:val="pt-BR"/>
        </w:rPr>
        <w:t xml:space="preserve"> người; Chi đoàn có </w:t>
      </w:r>
      <w:r>
        <w:rPr>
          <w:rFonts w:ascii="Times New Roman" w:hAnsi="Times New Roman" w:cs="Times New Roman"/>
          <w:bCs/>
          <w:sz w:val="28"/>
          <w:szCs w:val="28"/>
          <w:lang w:val="pt-BR"/>
        </w:rPr>
        <w:t>1</w:t>
      </w:r>
      <w:r w:rsidR="00C83243">
        <w:rPr>
          <w:rFonts w:ascii="Times New Roman" w:hAnsi="Times New Roman" w:cs="Times New Roman"/>
          <w:bCs/>
          <w:sz w:val="28"/>
          <w:szCs w:val="28"/>
          <w:lang w:val="pt-BR"/>
        </w:rPr>
        <w:t>3</w:t>
      </w:r>
      <w:r w:rsidR="00B96978">
        <w:rPr>
          <w:rFonts w:ascii="Times New Roman" w:hAnsi="Times New Roman" w:cs="Times New Roman"/>
          <w:bCs/>
          <w:sz w:val="28"/>
          <w:szCs w:val="28"/>
          <w:lang w:val="pt-BR"/>
        </w:rPr>
        <w:t xml:space="preserve"> </w:t>
      </w:r>
      <w:r>
        <w:rPr>
          <w:rFonts w:ascii="Times New Roman" w:hAnsi="Times New Roman" w:cs="Times New Roman"/>
          <w:bCs/>
          <w:sz w:val="28"/>
          <w:szCs w:val="28"/>
          <w:lang w:val="pt-BR"/>
        </w:rPr>
        <w:t>người</w:t>
      </w:r>
    </w:p>
    <w:p w:rsidR="00B96978" w:rsidRDefault="00B96978" w:rsidP="00B96978">
      <w:pPr>
        <w:widowControl w:val="0"/>
        <w:tabs>
          <w:tab w:val="left" w:pos="180"/>
          <w:tab w:val="left" w:pos="270"/>
          <w:tab w:val="left" w:pos="990"/>
          <w:tab w:val="left" w:pos="1438"/>
          <w:tab w:val="left" w:pos="10170"/>
        </w:tabs>
        <w:autoSpaceDE w:val="0"/>
        <w:autoSpaceDN w:val="0"/>
        <w:spacing w:before="80" w:after="80"/>
        <w:ind w:firstLine="720"/>
        <w:jc w:val="both"/>
        <w:rPr>
          <w:rFonts w:ascii="Times New Roman" w:hAnsi="Times New Roman" w:cs="Times New Roman"/>
          <w:bCs/>
          <w:sz w:val="28"/>
          <w:szCs w:val="28"/>
          <w:lang w:val="pt-BR"/>
        </w:rPr>
      </w:pPr>
      <w:r>
        <w:rPr>
          <w:rFonts w:ascii="Times New Roman" w:hAnsi="Times New Roman" w:cs="Times New Roman"/>
          <w:bCs/>
          <w:sz w:val="28"/>
          <w:szCs w:val="28"/>
          <w:lang w:val="pt-BR"/>
        </w:rPr>
        <w:t>- Số liệu cụ thể:</w:t>
      </w:r>
    </w:p>
    <w:p w:rsidR="00C070D5" w:rsidRDefault="00C070D5" w:rsidP="00C070D5">
      <w:pPr>
        <w:widowControl w:val="0"/>
        <w:tabs>
          <w:tab w:val="left" w:pos="180"/>
          <w:tab w:val="left" w:pos="270"/>
          <w:tab w:val="left" w:pos="990"/>
          <w:tab w:val="left" w:pos="1438"/>
          <w:tab w:val="left" w:pos="10170"/>
        </w:tabs>
        <w:autoSpaceDE w:val="0"/>
        <w:autoSpaceDN w:val="0"/>
        <w:spacing w:before="80" w:after="80"/>
        <w:jc w:val="both"/>
        <w:rPr>
          <w:rFonts w:ascii="Times New Roman" w:hAnsi="Times New Roman" w:cs="Times New Roman"/>
          <w:bCs/>
          <w:sz w:val="6"/>
          <w:szCs w:val="6"/>
        </w:rPr>
      </w:pPr>
    </w:p>
    <w:tbl>
      <w:tblPr>
        <w:tblStyle w:val="TableGrid"/>
        <w:tblW w:w="9359" w:type="dxa"/>
        <w:tblInd w:w="-103" w:type="dxa"/>
        <w:tblLayout w:type="fixed"/>
        <w:tblLook w:val="04A0"/>
      </w:tblPr>
      <w:tblGrid>
        <w:gridCol w:w="1560"/>
        <w:gridCol w:w="992"/>
        <w:gridCol w:w="851"/>
        <w:gridCol w:w="850"/>
        <w:gridCol w:w="851"/>
        <w:gridCol w:w="851"/>
        <w:gridCol w:w="851"/>
        <w:gridCol w:w="851"/>
        <w:gridCol w:w="851"/>
        <w:gridCol w:w="851"/>
      </w:tblGrid>
      <w:tr w:rsidR="00C070D5" w:rsidRPr="007D3B3D" w:rsidTr="004C08D1">
        <w:tc>
          <w:tcPr>
            <w:tcW w:w="1560" w:type="dxa"/>
            <w:vMerge w:val="restart"/>
          </w:tcPr>
          <w:p w:rsidR="00C070D5" w:rsidRPr="007D3B3D" w:rsidRDefault="00C070D5" w:rsidP="004C08D1">
            <w:pPr>
              <w:pStyle w:val="Bodytext1"/>
              <w:tabs>
                <w:tab w:val="left" w:pos="1122"/>
              </w:tabs>
              <w:spacing w:before="120" w:line="240" w:lineRule="auto"/>
              <w:ind w:firstLine="0"/>
              <w:jc w:val="both"/>
              <w:rPr>
                <w:lang w:val="en-US"/>
              </w:rPr>
            </w:pPr>
          </w:p>
        </w:tc>
        <w:tc>
          <w:tcPr>
            <w:tcW w:w="992" w:type="dxa"/>
            <w:vMerge w:val="restart"/>
          </w:tcPr>
          <w:p w:rsidR="00C070D5" w:rsidRPr="007D3B3D" w:rsidRDefault="00C070D5" w:rsidP="004C08D1">
            <w:pPr>
              <w:pStyle w:val="Bodytext1"/>
              <w:tabs>
                <w:tab w:val="left" w:pos="1122"/>
              </w:tabs>
              <w:spacing w:before="120" w:line="240" w:lineRule="auto"/>
              <w:ind w:firstLine="0"/>
              <w:jc w:val="both"/>
              <w:rPr>
                <w:lang w:val="en-US"/>
              </w:rPr>
            </w:pPr>
            <w:r w:rsidRPr="007D3B3D">
              <w:rPr>
                <w:lang w:val="en-US"/>
              </w:rPr>
              <w:t>Tổng</w:t>
            </w:r>
          </w:p>
        </w:tc>
        <w:tc>
          <w:tcPr>
            <w:tcW w:w="3403" w:type="dxa"/>
            <w:gridSpan w:val="4"/>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Trình độ CM</w:t>
            </w:r>
          </w:p>
        </w:tc>
        <w:tc>
          <w:tcPr>
            <w:tcW w:w="851" w:type="dxa"/>
            <w:vMerge w:val="restart"/>
          </w:tcPr>
          <w:p w:rsidR="00C070D5" w:rsidRPr="007D3B3D" w:rsidRDefault="00C070D5" w:rsidP="004C08D1">
            <w:pPr>
              <w:pStyle w:val="Bodytext1"/>
              <w:tabs>
                <w:tab w:val="left" w:pos="1122"/>
              </w:tabs>
              <w:spacing w:before="120" w:line="240" w:lineRule="auto"/>
              <w:ind w:firstLine="0"/>
              <w:jc w:val="both"/>
              <w:rPr>
                <w:b/>
                <w:lang w:val="en-US"/>
              </w:rPr>
            </w:pPr>
            <w:r w:rsidRPr="007D3B3D">
              <w:rPr>
                <w:b/>
                <w:lang w:val="en-US"/>
              </w:rPr>
              <w:t>BC</w:t>
            </w:r>
          </w:p>
        </w:tc>
        <w:tc>
          <w:tcPr>
            <w:tcW w:w="851" w:type="dxa"/>
            <w:vMerge w:val="restart"/>
          </w:tcPr>
          <w:p w:rsidR="00C070D5" w:rsidRPr="007D3B3D" w:rsidRDefault="00C070D5" w:rsidP="004C08D1">
            <w:pPr>
              <w:pStyle w:val="Bodytext1"/>
              <w:tabs>
                <w:tab w:val="left" w:pos="1122"/>
              </w:tabs>
              <w:spacing w:before="120" w:line="240" w:lineRule="auto"/>
              <w:ind w:firstLine="0"/>
              <w:jc w:val="both"/>
              <w:rPr>
                <w:lang w:val="en-US"/>
              </w:rPr>
            </w:pPr>
            <w:r w:rsidRPr="007D3B3D">
              <w:rPr>
                <w:lang w:val="en-US"/>
              </w:rPr>
              <w:t>HĐ</w:t>
            </w:r>
          </w:p>
          <w:p w:rsidR="00C070D5" w:rsidRPr="007D3B3D" w:rsidRDefault="00C070D5" w:rsidP="004C08D1">
            <w:pPr>
              <w:pStyle w:val="Bodytext1"/>
              <w:tabs>
                <w:tab w:val="left" w:pos="1122"/>
              </w:tabs>
              <w:spacing w:before="120" w:line="240" w:lineRule="auto"/>
              <w:ind w:firstLine="0"/>
              <w:jc w:val="both"/>
              <w:rPr>
                <w:lang w:val="en-US"/>
              </w:rPr>
            </w:pPr>
            <w:r w:rsidRPr="007D3B3D">
              <w:rPr>
                <w:lang w:val="en-US"/>
              </w:rPr>
              <w:t>NS</w:t>
            </w:r>
          </w:p>
        </w:tc>
        <w:tc>
          <w:tcPr>
            <w:tcW w:w="851" w:type="dxa"/>
            <w:vMerge w:val="restart"/>
          </w:tcPr>
          <w:p w:rsidR="00C070D5" w:rsidRPr="007D3B3D" w:rsidRDefault="00C070D5" w:rsidP="004C08D1">
            <w:pPr>
              <w:pStyle w:val="Bodytext1"/>
              <w:tabs>
                <w:tab w:val="left" w:pos="1122"/>
              </w:tabs>
              <w:spacing w:before="120" w:line="240" w:lineRule="auto"/>
              <w:ind w:firstLine="0"/>
              <w:jc w:val="both"/>
              <w:rPr>
                <w:lang w:val="en-US"/>
              </w:rPr>
            </w:pPr>
            <w:r w:rsidRPr="007D3B3D">
              <w:rPr>
                <w:lang w:val="en-US"/>
              </w:rPr>
              <w:t>HĐNNS</w:t>
            </w:r>
          </w:p>
        </w:tc>
        <w:tc>
          <w:tcPr>
            <w:tcW w:w="851" w:type="dxa"/>
            <w:vMerge w:val="restart"/>
          </w:tcPr>
          <w:p w:rsidR="00C070D5" w:rsidRPr="007D3B3D" w:rsidRDefault="00C070D5" w:rsidP="004C08D1">
            <w:pPr>
              <w:pStyle w:val="Bodytext1"/>
              <w:tabs>
                <w:tab w:val="left" w:pos="1122"/>
              </w:tabs>
              <w:spacing w:before="120" w:line="240" w:lineRule="auto"/>
              <w:ind w:firstLine="0"/>
              <w:jc w:val="both"/>
              <w:rPr>
                <w:lang w:val="en-US"/>
              </w:rPr>
            </w:pPr>
            <w:r w:rsidRPr="007D3B3D">
              <w:rPr>
                <w:lang w:val="en-US"/>
              </w:rPr>
              <w:t>Ghi chú</w:t>
            </w:r>
          </w:p>
        </w:tc>
      </w:tr>
      <w:tr w:rsidR="00C070D5" w:rsidRPr="007D3B3D" w:rsidTr="004C08D1">
        <w:tc>
          <w:tcPr>
            <w:tcW w:w="1560" w:type="dxa"/>
            <w:vMerge/>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992" w:type="dxa"/>
            <w:vMerge/>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ĐH</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CĐ</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TC</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khác</w:t>
            </w:r>
          </w:p>
        </w:tc>
        <w:tc>
          <w:tcPr>
            <w:tcW w:w="851" w:type="dxa"/>
            <w:vMerge/>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p>
        </w:tc>
        <w:tc>
          <w:tcPr>
            <w:tcW w:w="851" w:type="dxa"/>
            <w:vMerge/>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vMerge/>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vMerge/>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CBQL</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3</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3</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3</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TPT</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1</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1</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p>
        </w:tc>
        <w:tc>
          <w:tcPr>
            <w:tcW w:w="851" w:type="dxa"/>
          </w:tcPr>
          <w:p w:rsidR="00C070D5" w:rsidRPr="00C83243" w:rsidRDefault="00C83243" w:rsidP="004C08D1">
            <w:pPr>
              <w:pStyle w:val="Bodytext1"/>
              <w:shd w:val="clear" w:color="auto" w:fill="auto"/>
              <w:tabs>
                <w:tab w:val="left" w:pos="1122"/>
              </w:tabs>
              <w:spacing w:before="120" w:line="240" w:lineRule="auto"/>
              <w:ind w:firstLine="0"/>
              <w:jc w:val="both"/>
              <w:rPr>
                <w:lang w:val="en-US"/>
              </w:rPr>
            </w:pPr>
            <w:r>
              <w:rPr>
                <w:lang w:val="en-US"/>
              </w:rPr>
              <w:t>1</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GVVH</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w:t>
            </w:r>
            <w:r w:rsidR="003F7AAD">
              <w:rPr>
                <w:lang w:val="en-US"/>
              </w:rPr>
              <w:t>9</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w:t>
            </w:r>
            <w:r w:rsidR="003F7AAD">
              <w:rPr>
                <w:lang w:val="en-US"/>
              </w:rPr>
              <w:t>6</w:t>
            </w:r>
          </w:p>
        </w:tc>
        <w:tc>
          <w:tcPr>
            <w:tcW w:w="850" w:type="dxa"/>
          </w:tcPr>
          <w:p w:rsidR="00C070D5" w:rsidRPr="007D3B3D" w:rsidRDefault="00C83243" w:rsidP="004C08D1">
            <w:pPr>
              <w:pStyle w:val="Bodytext1"/>
              <w:shd w:val="clear" w:color="auto" w:fill="auto"/>
              <w:tabs>
                <w:tab w:val="left" w:pos="1122"/>
              </w:tabs>
              <w:spacing w:before="120" w:line="240" w:lineRule="auto"/>
              <w:ind w:firstLine="0"/>
              <w:jc w:val="both"/>
              <w:rPr>
                <w:lang w:val="en-US"/>
              </w:rPr>
            </w:pPr>
            <w:r>
              <w:rPr>
                <w:lang w:val="en-US"/>
              </w:rPr>
              <w:t>3</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2</w:t>
            </w:r>
            <w:r w:rsidR="003F7AAD">
              <w:rPr>
                <w:b/>
                <w:lang w:val="en-US"/>
              </w:rPr>
              <w:t>6</w:t>
            </w:r>
          </w:p>
        </w:tc>
        <w:tc>
          <w:tcPr>
            <w:tcW w:w="851" w:type="dxa"/>
          </w:tcPr>
          <w:p w:rsidR="00C070D5" w:rsidRPr="007D3B3D" w:rsidRDefault="00C83243" w:rsidP="004C08D1">
            <w:pPr>
              <w:pStyle w:val="Bodytext1"/>
              <w:shd w:val="clear" w:color="auto" w:fill="auto"/>
              <w:tabs>
                <w:tab w:val="left" w:pos="1122"/>
              </w:tabs>
              <w:spacing w:before="120" w:line="240" w:lineRule="auto"/>
              <w:ind w:firstLine="0"/>
              <w:jc w:val="both"/>
              <w:rPr>
                <w:lang w:val="en-US"/>
              </w:rPr>
            </w:pPr>
            <w:r>
              <w:rPr>
                <w:lang w:val="en-US"/>
              </w:rPr>
              <w:t>3</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GV ÂN</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83243" w:rsidP="004C08D1">
            <w:pPr>
              <w:pStyle w:val="Bodytext1"/>
              <w:shd w:val="clear" w:color="auto" w:fill="auto"/>
              <w:tabs>
                <w:tab w:val="left" w:pos="1122"/>
              </w:tabs>
              <w:spacing w:before="120" w:line="240" w:lineRule="auto"/>
              <w:ind w:firstLine="0"/>
              <w:jc w:val="both"/>
              <w:rPr>
                <w:b/>
                <w:lang w:val="en-US"/>
              </w:rPr>
            </w:pPr>
            <w:r>
              <w:rPr>
                <w:b/>
                <w:lang w:val="en-US"/>
              </w:rPr>
              <w:t>2</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GVMT</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2</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GVAV</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4</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4</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4</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GVTH</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1</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1</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2</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GVTD</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3</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3</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83243" w:rsidP="004C08D1">
            <w:pPr>
              <w:pStyle w:val="Bodytext1"/>
              <w:shd w:val="clear" w:color="auto" w:fill="auto"/>
              <w:tabs>
                <w:tab w:val="left" w:pos="1122"/>
              </w:tabs>
              <w:spacing w:before="120" w:line="240" w:lineRule="auto"/>
              <w:ind w:firstLine="0"/>
              <w:jc w:val="both"/>
              <w:rPr>
                <w:b/>
                <w:lang w:val="en-US"/>
              </w:rPr>
            </w:pPr>
            <w:r>
              <w:rPr>
                <w:b/>
                <w:lang w:val="en-US"/>
              </w:rPr>
              <w:t>3</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Nhân viên</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13</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w:t>
            </w:r>
          </w:p>
        </w:tc>
        <w:tc>
          <w:tcPr>
            <w:tcW w:w="850"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0</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2</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9</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4</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3</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r w:rsidRPr="007D3B3D">
              <w:rPr>
                <w:lang w:val="en-US"/>
              </w:rPr>
              <w:t>6</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lang w:val="en-US"/>
              </w:rPr>
            </w:pPr>
          </w:p>
        </w:tc>
      </w:tr>
      <w:tr w:rsidR="00C070D5" w:rsidRPr="007D3B3D" w:rsidTr="004C08D1">
        <w:tc>
          <w:tcPr>
            <w:tcW w:w="1560"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Tổng cộng</w:t>
            </w:r>
          </w:p>
        </w:tc>
        <w:tc>
          <w:tcPr>
            <w:tcW w:w="992"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5</w:t>
            </w:r>
            <w:r w:rsidR="003F7AAD">
              <w:rPr>
                <w:b/>
                <w:lang w:val="en-US"/>
              </w:rPr>
              <w:t>9</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4</w:t>
            </w:r>
            <w:r w:rsidR="003F7AAD">
              <w:rPr>
                <w:b/>
                <w:lang w:val="en-US"/>
              </w:rPr>
              <w:t>5</w:t>
            </w:r>
          </w:p>
        </w:tc>
        <w:tc>
          <w:tcPr>
            <w:tcW w:w="850" w:type="dxa"/>
          </w:tcPr>
          <w:p w:rsidR="00C070D5" w:rsidRPr="007D3B3D" w:rsidRDefault="00C83243" w:rsidP="004C08D1">
            <w:pPr>
              <w:pStyle w:val="Bodytext1"/>
              <w:shd w:val="clear" w:color="auto" w:fill="auto"/>
              <w:tabs>
                <w:tab w:val="left" w:pos="1122"/>
              </w:tabs>
              <w:spacing w:before="120" w:line="240" w:lineRule="auto"/>
              <w:ind w:firstLine="0"/>
              <w:jc w:val="both"/>
              <w:rPr>
                <w:b/>
                <w:lang w:val="en-US"/>
              </w:rPr>
            </w:pPr>
            <w:r>
              <w:rPr>
                <w:b/>
                <w:lang w:val="en-US"/>
              </w:rPr>
              <w:t>4</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2</w:t>
            </w:r>
          </w:p>
        </w:tc>
        <w:tc>
          <w:tcPr>
            <w:tcW w:w="851" w:type="dxa"/>
          </w:tcPr>
          <w:p w:rsidR="00C070D5" w:rsidRPr="007D3B3D" w:rsidRDefault="00C83243" w:rsidP="004C08D1">
            <w:pPr>
              <w:pStyle w:val="Bodytext1"/>
              <w:shd w:val="clear" w:color="auto" w:fill="auto"/>
              <w:tabs>
                <w:tab w:val="left" w:pos="1122"/>
              </w:tabs>
              <w:spacing w:before="120" w:line="240" w:lineRule="auto"/>
              <w:ind w:firstLine="0"/>
              <w:jc w:val="both"/>
              <w:rPr>
                <w:b/>
                <w:lang w:val="en-US"/>
              </w:rPr>
            </w:pPr>
            <w:r>
              <w:rPr>
                <w:b/>
                <w:lang w:val="en-US"/>
              </w:rPr>
              <w:t>9</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r w:rsidRPr="007D3B3D">
              <w:rPr>
                <w:b/>
                <w:lang w:val="en-US"/>
              </w:rPr>
              <w:t>4</w:t>
            </w:r>
            <w:r w:rsidR="003F7AAD">
              <w:rPr>
                <w:b/>
                <w:lang w:val="en-US"/>
              </w:rPr>
              <w:t>6</w:t>
            </w:r>
          </w:p>
        </w:tc>
        <w:tc>
          <w:tcPr>
            <w:tcW w:w="851" w:type="dxa"/>
          </w:tcPr>
          <w:p w:rsidR="00C070D5" w:rsidRPr="007D3B3D" w:rsidRDefault="00C83243" w:rsidP="004C08D1">
            <w:pPr>
              <w:pStyle w:val="Bodytext1"/>
              <w:shd w:val="clear" w:color="auto" w:fill="auto"/>
              <w:tabs>
                <w:tab w:val="left" w:pos="1122"/>
              </w:tabs>
              <w:spacing w:before="120" w:line="240" w:lineRule="auto"/>
              <w:ind w:firstLine="0"/>
              <w:jc w:val="both"/>
              <w:rPr>
                <w:b/>
                <w:lang w:val="en-US"/>
              </w:rPr>
            </w:pPr>
            <w:r>
              <w:rPr>
                <w:b/>
                <w:lang w:val="en-US"/>
              </w:rPr>
              <w:t>7</w:t>
            </w:r>
          </w:p>
        </w:tc>
        <w:tc>
          <w:tcPr>
            <w:tcW w:w="851" w:type="dxa"/>
          </w:tcPr>
          <w:p w:rsidR="00C070D5" w:rsidRPr="007D3B3D" w:rsidRDefault="00C83243" w:rsidP="004C08D1">
            <w:pPr>
              <w:pStyle w:val="Bodytext1"/>
              <w:shd w:val="clear" w:color="auto" w:fill="auto"/>
              <w:tabs>
                <w:tab w:val="left" w:pos="1122"/>
              </w:tabs>
              <w:spacing w:before="120" w:line="240" w:lineRule="auto"/>
              <w:ind w:firstLine="0"/>
              <w:jc w:val="both"/>
              <w:rPr>
                <w:b/>
                <w:lang w:val="en-US"/>
              </w:rPr>
            </w:pPr>
            <w:r>
              <w:rPr>
                <w:b/>
                <w:lang w:val="en-US"/>
              </w:rPr>
              <w:t>6</w:t>
            </w:r>
          </w:p>
        </w:tc>
        <w:tc>
          <w:tcPr>
            <w:tcW w:w="851" w:type="dxa"/>
          </w:tcPr>
          <w:p w:rsidR="00C070D5" w:rsidRPr="007D3B3D" w:rsidRDefault="00C070D5" w:rsidP="004C08D1">
            <w:pPr>
              <w:pStyle w:val="Bodytext1"/>
              <w:shd w:val="clear" w:color="auto" w:fill="auto"/>
              <w:tabs>
                <w:tab w:val="left" w:pos="1122"/>
              </w:tabs>
              <w:spacing w:before="120" w:line="240" w:lineRule="auto"/>
              <w:ind w:firstLine="0"/>
              <w:jc w:val="both"/>
              <w:rPr>
                <w:b/>
                <w:lang w:val="en-US"/>
              </w:rPr>
            </w:pPr>
          </w:p>
        </w:tc>
      </w:tr>
    </w:tbl>
    <w:p w:rsidR="00C070D5" w:rsidRDefault="00C070D5" w:rsidP="00B96978">
      <w:pPr>
        <w:widowControl w:val="0"/>
        <w:tabs>
          <w:tab w:val="left" w:pos="180"/>
          <w:tab w:val="left" w:pos="270"/>
          <w:tab w:val="left" w:pos="990"/>
          <w:tab w:val="left" w:pos="1438"/>
          <w:tab w:val="left" w:pos="10170"/>
        </w:tabs>
        <w:autoSpaceDE w:val="0"/>
        <w:autoSpaceDN w:val="0"/>
        <w:spacing w:before="80" w:after="80"/>
        <w:ind w:firstLine="540"/>
        <w:jc w:val="both"/>
        <w:rPr>
          <w:rFonts w:ascii="Times New Roman" w:hAnsi="Times New Roman" w:cs="Times New Roman"/>
          <w:bCs/>
          <w:sz w:val="6"/>
          <w:szCs w:val="6"/>
        </w:rPr>
      </w:pPr>
    </w:p>
    <w:p w:rsidR="00C070D5" w:rsidRDefault="00C070D5" w:rsidP="00B96978">
      <w:pPr>
        <w:widowControl w:val="0"/>
        <w:tabs>
          <w:tab w:val="left" w:pos="180"/>
          <w:tab w:val="left" w:pos="270"/>
          <w:tab w:val="left" w:pos="990"/>
          <w:tab w:val="left" w:pos="1438"/>
          <w:tab w:val="left" w:pos="10170"/>
        </w:tabs>
        <w:autoSpaceDE w:val="0"/>
        <w:autoSpaceDN w:val="0"/>
        <w:spacing w:before="80" w:after="80"/>
        <w:ind w:firstLine="540"/>
        <w:jc w:val="both"/>
        <w:rPr>
          <w:rFonts w:ascii="Times New Roman" w:hAnsi="Times New Roman" w:cs="Times New Roman"/>
          <w:bCs/>
          <w:sz w:val="6"/>
          <w:szCs w:val="6"/>
        </w:rPr>
      </w:pPr>
    </w:p>
    <w:p w:rsidR="00C070D5" w:rsidRPr="00C070D5" w:rsidRDefault="00C070D5" w:rsidP="00B96978">
      <w:pPr>
        <w:widowControl w:val="0"/>
        <w:tabs>
          <w:tab w:val="left" w:pos="180"/>
          <w:tab w:val="left" w:pos="270"/>
          <w:tab w:val="left" w:pos="990"/>
          <w:tab w:val="left" w:pos="1438"/>
          <w:tab w:val="left" w:pos="10170"/>
        </w:tabs>
        <w:autoSpaceDE w:val="0"/>
        <w:autoSpaceDN w:val="0"/>
        <w:spacing w:before="80" w:after="80"/>
        <w:ind w:firstLine="540"/>
        <w:jc w:val="both"/>
        <w:rPr>
          <w:rFonts w:ascii="Times New Roman" w:hAnsi="Times New Roman" w:cs="Times New Roman"/>
          <w:bCs/>
          <w:sz w:val="6"/>
          <w:szCs w:val="6"/>
        </w:rPr>
      </w:pPr>
    </w:p>
    <w:p w:rsidR="00B96978" w:rsidRPr="00717CF3" w:rsidRDefault="003B7B89" w:rsidP="003B7B89">
      <w:pPr>
        <w:spacing w:before="80" w:after="80"/>
        <w:jc w:val="both"/>
        <w:rPr>
          <w:rFonts w:ascii="Times New Roman" w:hAnsi="Times New Roman" w:cs="Times New Roman"/>
          <w:b/>
          <w:sz w:val="6"/>
          <w:szCs w:val="6"/>
          <w:lang w:val="pt-BR"/>
        </w:rPr>
      </w:pPr>
      <w:r w:rsidRPr="003B7B89">
        <w:rPr>
          <w:rFonts w:ascii="Times New Roman" w:hAnsi="Times New Roman" w:cs="Times New Roman"/>
          <w:b/>
          <w:sz w:val="24"/>
          <w:szCs w:val="24"/>
          <w:lang w:val="pt-BR"/>
        </w:rPr>
        <w:tab/>
      </w:r>
    </w:p>
    <w:p w:rsidR="003B7B89" w:rsidRPr="00C070D5" w:rsidRDefault="00C070D5" w:rsidP="00B96978">
      <w:pPr>
        <w:spacing w:before="80" w:after="80"/>
        <w:ind w:firstLine="720"/>
        <w:jc w:val="both"/>
        <w:rPr>
          <w:rFonts w:ascii="Times New Roman" w:hAnsi="Times New Roman" w:cs="Times New Roman"/>
          <w:bCs/>
          <w:iCs/>
          <w:sz w:val="28"/>
          <w:szCs w:val="28"/>
          <w:lang w:val="pt-BR"/>
        </w:rPr>
      </w:pPr>
      <w:r w:rsidRPr="00C070D5">
        <w:rPr>
          <w:rFonts w:ascii="Times New Roman" w:hAnsi="Times New Roman" w:cs="Times New Roman"/>
          <w:bCs/>
          <w:iCs/>
          <w:sz w:val="28"/>
          <w:szCs w:val="28"/>
          <w:lang w:val="pt-BR"/>
        </w:rPr>
        <w:lastRenderedPageBreak/>
        <w:t>c)</w:t>
      </w:r>
      <w:r w:rsidR="00B96978" w:rsidRPr="00C070D5">
        <w:rPr>
          <w:rFonts w:ascii="Times New Roman" w:hAnsi="Times New Roman" w:cs="Times New Roman"/>
          <w:bCs/>
          <w:iCs/>
          <w:sz w:val="28"/>
          <w:szCs w:val="28"/>
          <w:lang w:val="pt-BR"/>
        </w:rPr>
        <w:t xml:space="preserve"> </w:t>
      </w:r>
      <w:r w:rsidR="003B7B89" w:rsidRPr="00C070D5">
        <w:rPr>
          <w:rFonts w:ascii="Times New Roman" w:hAnsi="Times New Roman" w:cs="Times New Roman"/>
          <w:bCs/>
          <w:iCs/>
          <w:sz w:val="28"/>
          <w:szCs w:val="28"/>
          <w:lang w:val="pt-BR"/>
        </w:rPr>
        <w:t>Thực trạng cơ sở vật chất nhà trường</w:t>
      </w:r>
    </w:p>
    <w:p w:rsidR="003B7B89" w:rsidRDefault="003B7B89" w:rsidP="002B0775">
      <w:pPr>
        <w:spacing w:before="80" w:after="80"/>
        <w:jc w:val="center"/>
        <w:rPr>
          <w:rFonts w:ascii="Times New Roman" w:hAnsi="Times New Roman" w:cs="Times New Roman"/>
          <w:i/>
          <w:sz w:val="28"/>
          <w:szCs w:val="28"/>
        </w:rPr>
      </w:pPr>
      <w:r w:rsidRPr="00B96978">
        <w:rPr>
          <w:rFonts w:ascii="Times New Roman" w:hAnsi="Times New Roman" w:cs="Times New Roman"/>
          <w:i/>
          <w:sz w:val="28"/>
          <w:szCs w:val="28"/>
        </w:rPr>
        <w:t xml:space="preserve">Bảng </w:t>
      </w:r>
      <w:r w:rsidR="00B96978" w:rsidRPr="00B96978">
        <w:rPr>
          <w:rFonts w:ascii="Times New Roman" w:hAnsi="Times New Roman" w:cs="Times New Roman"/>
          <w:i/>
          <w:sz w:val="28"/>
          <w:szCs w:val="28"/>
        </w:rPr>
        <w:t>c</w:t>
      </w:r>
      <w:r w:rsidRPr="00B96978">
        <w:rPr>
          <w:rFonts w:ascii="Times New Roman" w:hAnsi="Times New Roman" w:cs="Times New Roman"/>
          <w:i/>
          <w:sz w:val="28"/>
          <w:szCs w:val="28"/>
        </w:rPr>
        <w:t xml:space="preserve">.1. Thống kê hạng mục </w:t>
      </w:r>
      <w:r w:rsidR="00B96978">
        <w:rPr>
          <w:rFonts w:ascii="Times New Roman" w:hAnsi="Times New Roman" w:cs="Times New Roman"/>
          <w:i/>
          <w:sz w:val="28"/>
          <w:szCs w:val="28"/>
        </w:rPr>
        <w:t xml:space="preserve">CSVC, TB&amp;CN </w:t>
      </w:r>
      <w:r w:rsidRPr="00B96978">
        <w:rPr>
          <w:rFonts w:ascii="Times New Roman" w:hAnsi="Times New Roman" w:cs="Times New Roman"/>
          <w:i/>
          <w:sz w:val="28"/>
          <w:szCs w:val="28"/>
        </w:rPr>
        <w:t>của trường năm học 2021-2022</w:t>
      </w:r>
    </w:p>
    <w:p w:rsidR="00B96978" w:rsidRPr="00717CF3" w:rsidRDefault="00B96978" w:rsidP="003B7B89">
      <w:pPr>
        <w:spacing w:before="80" w:after="80"/>
        <w:jc w:val="both"/>
        <w:rPr>
          <w:rFonts w:ascii="Times New Roman" w:hAnsi="Times New Roman" w:cs="Times New Roman"/>
          <w:i/>
          <w:sz w:val="6"/>
          <w:szCs w:val="6"/>
        </w:rPr>
      </w:pPr>
    </w:p>
    <w:tbl>
      <w:tblPr>
        <w:tblW w:w="5000" w:type="pct"/>
        <w:jc w:val="center"/>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992"/>
        <w:gridCol w:w="4930"/>
        <w:gridCol w:w="1442"/>
        <w:gridCol w:w="2012"/>
      </w:tblGrid>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4D1F83">
            <w:pPr>
              <w:shd w:val="clear" w:color="auto" w:fill="FFFFFF"/>
              <w:spacing w:before="80" w:after="80"/>
              <w:ind w:left="-13" w:right="-59" w:firstLine="13"/>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STT</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Nội dung</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Số lượng</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4D1F83" w:rsidRDefault="003B7B89" w:rsidP="00B96978">
            <w:pPr>
              <w:spacing w:before="80" w:after="80"/>
              <w:ind w:left="57" w:right="57"/>
              <w:jc w:val="center"/>
              <w:rPr>
                <w:rFonts w:ascii="Times New Roman" w:eastAsia="Times New Roman" w:hAnsi="Times New Roman" w:cs="Times New Roman"/>
                <w:spacing w:val="-6"/>
                <w:sz w:val="24"/>
                <w:szCs w:val="24"/>
                <w:lang w:val="vi-VN"/>
              </w:rPr>
            </w:pPr>
            <w:r w:rsidRPr="003B7B89">
              <w:rPr>
                <w:rFonts w:ascii="Times New Roman" w:eastAsia="Times New Roman" w:hAnsi="Times New Roman" w:cs="Times New Roman"/>
                <w:b/>
                <w:bCs/>
                <w:spacing w:val="-6"/>
                <w:sz w:val="24"/>
                <w:szCs w:val="24"/>
              </w:rPr>
              <w:t>Bình quân</w:t>
            </w:r>
            <w:r w:rsidR="004D1F83">
              <w:rPr>
                <w:rFonts w:ascii="Times New Roman" w:eastAsia="Times New Roman" w:hAnsi="Times New Roman" w:cs="Times New Roman"/>
                <w:b/>
                <w:bCs/>
                <w:spacing w:val="-6"/>
                <w:sz w:val="24"/>
                <w:szCs w:val="24"/>
                <w:lang w:val="vi-VN"/>
              </w:rPr>
              <w:t xml:space="preserve"> (chuẩn)</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I</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3B7B89">
            <w:pPr>
              <w:spacing w:before="80" w:after="80"/>
              <w:ind w:left="57" w:right="57"/>
              <w:jc w:val="both"/>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Số phòng học/số lớp</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C070D5" w:rsidP="003F7AAD">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2</w:t>
            </w:r>
            <w:r w:rsidR="003F7AAD">
              <w:rPr>
                <w:rFonts w:ascii="Times New Roman" w:eastAsia="Times New Roman" w:hAnsi="Times New Roman" w:cs="Times New Roman"/>
                <w:spacing w:val="-6"/>
                <w:sz w:val="24"/>
                <w:szCs w:val="24"/>
              </w:rPr>
              <w:t>8</w:t>
            </w:r>
            <w:r>
              <w:rPr>
                <w:rFonts w:ascii="Times New Roman" w:eastAsia="Times New Roman" w:hAnsi="Times New Roman" w:cs="Times New Roman"/>
                <w:spacing w:val="-6"/>
                <w:sz w:val="24"/>
                <w:szCs w:val="24"/>
              </w:rPr>
              <w:t>/2</w:t>
            </w:r>
            <w:r w:rsidR="003F7AAD">
              <w:rPr>
                <w:rFonts w:ascii="Times New Roman" w:eastAsia="Times New Roman" w:hAnsi="Times New Roman" w:cs="Times New Roman"/>
                <w:spacing w:val="-6"/>
                <w:sz w:val="24"/>
                <w:szCs w:val="24"/>
              </w:rPr>
              <w:t>8</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Số m</w:t>
            </w:r>
            <w:r w:rsidRPr="003B7B89">
              <w:rPr>
                <w:rFonts w:ascii="Times New Roman" w:eastAsia="Times New Roman" w:hAnsi="Times New Roman" w:cs="Times New Roman"/>
                <w:spacing w:val="-6"/>
                <w:sz w:val="24"/>
                <w:szCs w:val="24"/>
                <w:vertAlign w:val="superscript"/>
              </w:rPr>
              <w:t>2</w:t>
            </w:r>
            <w:r w:rsidRPr="003B7B89">
              <w:rPr>
                <w:rFonts w:ascii="Times New Roman" w:eastAsia="Times New Roman" w:hAnsi="Times New Roman" w:cs="Times New Roman"/>
                <w:spacing w:val="-6"/>
                <w:sz w:val="24"/>
                <w:szCs w:val="24"/>
              </w:rPr>
              <w:t>/học sinh</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1</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0F276A" w:rsidRDefault="003B7B89" w:rsidP="003B7B89">
            <w:pPr>
              <w:spacing w:before="80" w:after="80"/>
              <w:ind w:left="57" w:right="57"/>
              <w:jc w:val="both"/>
              <w:rPr>
                <w:rFonts w:ascii="Times New Roman" w:eastAsia="Times New Roman" w:hAnsi="Times New Roman" w:cs="Times New Roman"/>
                <w:i/>
                <w:iCs/>
                <w:spacing w:val="-6"/>
                <w:sz w:val="24"/>
                <w:szCs w:val="24"/>
              </w:rPr>
            </w:pPr>
            <w:r w:rsidRPr="000F276A">
              <w:rPr>
                <w:rFonts w:ascii="Times New Roman" w:eastAsia="Times New Roman" w:hAnsi="Times New Roman" w:cs="Times New Roman"/>
                <w:i/>
                <w:iCs/>
                <w:spacing w:val="-6"/>
                <w:sz w:val="24"/>
                <w:szCs w:val="24"/>
              </w:rPr>
              <w:t>Phòng học kiên cố</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C070D5" w:rsidP="003F7AAD">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2</w:t>
            </w:r>
            <w:r w:rsidR="003F7AAD">
              <w:rPr>
                <w:rFonts w:ascii="Times New Roman" w:eastAsia="Times New Roman" w:hAnsi="Times New Roman" w:cs="Times New Roman"/>
                <w:spacing w:val="-6"/>
                <w:sz w:val="24"/>
                <w:szCs w:val="24"/>
              </w:rPr>
              <w:t>8</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4D1F83" w:rsidRDefault="00A33B7C" w:rsidP="00B96978">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rPr>
              <w:t>1.43</w:t>
            </w:r>
            <w:r w:rsidR="003B7B89" w:rsidRPr="003B7B89">
              <w:rPr>
                <w:rFonts w:ascii="Times New Roman" w:eastAsia="Times New Roman" w:hAnsi="Times New Roman" w:cs="Times New Roman"/>
                <w:spacing w:val="-6"/>
                <w:sz w:val="24"/>
                <w:szCs w:val="24"/>
              </w:rPr>
              <w:t>m</w:t>
            </w:r>
            <w:r w:rsidR="003B7B89" w:rsidRPr="003B7B89">
              <w:rPr>
                <w:rFonts w:ascii="Times New Roman" w:eastAsia="Times New Roman" w:hAnsi="Times New Roman" w:cs="Times New Roman"/>
                <w:spacing w:val="-6"/>
                <w:sz w:val="24"/>
                <w:szCs w:val="24"/>
                <w:vertAlign w:val="superscript"/>
              </w:rPr>
              <w:t>2</w:t>
            </w:r>
            <w:r w:rsidR="003B7B89" w:rsidRPr="003B7B89">
              <w:rPr>
                <w:rFonts w:ascii="Times New Roman" w:eastAsia="Times New Roman" w:hAnsi="Times New Roman" w:cs="Times New Roman"/>
                <w:spacing w:val="-6"/>
                <w:sz w:val="24"/>
                <w:szCs w:val="24"/>
              </w:rPr>
              <w:t>/hs</w:t>
            </w:r>
            <w:r w:rsidR="004D1F83">
              <w:rPr>
                <w:rFonts w:ascii="Times New Roman" w:eastAsia="Times New Roman" w:hAnsi="Times New Roman" w:cs="Times New Roman"/>
                <w:spacing w:val="-6"/>
                <w:sz w:val="24"/>
                <w:szCs w:val="24"/>
                <w:lang w:val="vi-VN"/>
              </w:rPr>
              <w:t xml:space="preserve"> (1,37)</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II</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3B7B89">
            <w:pPr>
              <w:spacing w:before="80" w:after="80"/>
              <w:ind w:left="57" w:right="57"/>
              <w:jc w:val="both"/>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Tổng diện tích đất </w:t>
            </w:r>
            <w:r w:rsidRPr="003B7B89">
              <w:rPr>
                <w:rFonts w:ascii="Times New Roman" w:eastAsia="Times New Roman" w:hAnsi="Times New Roman" w:cs="Times New Roman"/>
                <w:spacing w:val="-6"/>
                <w:sz w:val="24"/>
                <w:szCs w:val="24"/>
              </w:rPr>
              <w:t>(m</w:t>
            </w:r>
            <w:r w:rsidRPr="003B7B89">
              <w:rPr>
                <w:rFonts w:ascii="Times New Roman" w:eastAsia="Times New Roman" w:hAnsi="Times New Roman" w:cs="Times New Roman"/>
                <w:spacing w:val="-6"/>
                <w:sz w:val="24"/>
                <w:szCs w:val="24"/>
                <w:vertAlign w:val="superscript"/>
              </w:rPr>
              <w:t>2</w:t>
            </w:r>
            <w:r w:rsidRPr="003B7B89">
              <w:rPr>
                <w:rFonts w:ascii="Times New Roman" w:eastAsia="Times New Roman" w:hAnsi="Times New Roman" w:cs="Times New Roman"/>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FA66A1" w:rsidP="00FA66A1">
            <w:pPr>
              <w:spacing w:before="80" w:after="80"/>
              <w:ind w:left="57" w:right="57"/>
              <w:jc w:val="center"/>
              <w:rPr>
                <w:rFonts w:ascii="Times New Roman" w:eastAsia="Times New Roman" w:hAnsi="Times New Roman" w:cs="Times New Roman"/>
                <w:spacing w:val="-6"/>
                <w:sz w:val="24"/>
                <w:szCs w:val="24"/>
              </w:rPr>
            </w:pPr>
            <w:r w:rsidRPr="00EF200B">
              <w:rPr>
                <w:rFonts w:ascii="Times New Roman" w:eastAsia="SimSun" w:hAnsi="Times New Roman" w:cs="Times New Roman"/>
                <w:kern w:val="2"/>
                <w:sz w:val="28"/>
                <w:szCs w:val="28"/>
                <w:lang w:val="nb-NO" w:eastAsia="hi-IN" w:bidi="hi-IN"/>
              </w:rPr>
              <w:t xml:space="preserve">6600 </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4D1F83" w:rsidRDefault="00FA66A1" w:rsidP="00B96978">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rPr>
              <w:t>6.78</w:t>
            </w:r>
            <w:r w:rsidR="003B7B89" w:rsidRPr="003B7B89">
              <w:rPr>
                <w:rFonts w:ascii="Times New Roman" w:eastAsia="Times New Roman" w:hAnsi="Times New Roman" w:cs="Times New Roman"/>
                <w:spacing w:val="-6"/>
                <w:sz w:val="24"/>
                <w:szCs w:val="24"/>
              </w:rPr>
              <w:t>m</w:t>
            </w:r>
            <w:r w:rsidR="003B7B89" w:rsidRPr="003B7B89">
              <w:rPr>
                <w:rFonts w:ascii="Times New Roman" w:eastAsia="Times New Roman" w:hAnsi="Times New Roman" w:cs="Times New Roman"/>
                <w:spacing w:val="-6"/>
                <w:sz w:val="24"/>
                <w:szCs w:val="24"/>
                <w:vertAlign w:val="superscript"/>
              </w:rPr>
              <w:t>2</w:t>
            </w:r>
            <w:r w:rsidR="003B7B89" w:rsidRPr="003B7B89">
              <w:rPr>
                <w:rFonts w:ascii="Times New Roman" w:eastAsia="Times New Roman" w:hAnsi="Times New Roman" w:cs="Times New Roman"/>
                <w:spacing w:val="-6"/>
                <w:sz w:val="24"/>
                <w:szCs w:val="24"/>
              </w:rPr>
              <w:t>/hs</w:t>
            </w:r>
            <w:r w:rsidR="004D1F83">
              <w:rPr>
                <w:rFonts w:ascii="Times New Roman" w:eastAsia="Times New Roman" w:hAnsi="Times New Roman" w:cs="Times New Roman"/>
                <w:spacing w:val="-6"/>
                <w:sz w:val="24"/>
                <w:szCs w:val="24"/>
                <w:lang w:val="vi-VN"/>
              </w:rPr>
              <w:t xml:space="preserve"> (8)</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III</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3B7B89">
            <w:pPr>
              <w:spacing w:before="80" w:after="80"/>
              <w:ind w:left="57" w:right="57"/>
              <w:jc w:val="both"/>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Diện tích sân chơi, bãi tập </w:t>
            </w:r>
            <w:r w:rsidRPr="003B7B89">
              <w:rPr>
                <w:rFonts w:ascii="Times New Roman" w:eastAsia="Times New Roman" w:hAnsi="Times New Roman" w:cs="Times New Roman"/>
                <w:spacing w:val="-6"/>
                <w:sz w:val="24"/>
                <w:szCs w:val="24"/>
              </w:rPr>
              <w:t>(m</w:t>
            </w:r>
            <w:r w:rsidRPr="003B7B89">
              <w:rPr>
                <w:rFonts w:ascii="Times New Roman" w:eastAsia="Times New Roman" w:hAnsi="Times New Roman" w:cs="Times New Roman"/>
                <w:spacing w:val="-6"/>
                <w:sz w:val="24"/>
                <w:szCs w:val="24"/>
                <w:vertAlign w:val="superscript"/>
              </w:rPr>
              <w:t>2</w:t>
            </w:r>
            <w:r w:rsidRPr="003B7B89">
              <w:rPr>
                <w:rFonts w:ascii="Times New Roman" w:eastAsia="Times New Roman" w:hAnsi="Times New Roman" w:cs="Times New Roman"/>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FA66A1" w:rsidP="00B96978">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5500</w:t>
            </w:r>
            <w:r w:rsidR="003B7B89" w:rsidRPr="003B7B89">
              <w:rPr>
                <w:rFonts w:ascii="Times New Roman" w:eastAsia="Times New Roman" w:hAnsi="Times New Roman" w:cs="Times New Roman"/>
                <w:spacing w:val="-6"/>
                <w:sz w:val="24"/>
                <w:szCs w:val="24"/>
              </w:rPr>
              <w:t>m</w:t>
            </w:r>
            <w:r w:rsidR="003B7B89" w:rsidRPr="003B7B89">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FA66A1" w:rsidP="00B96978">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5.6</w:t>
            </w:r>
            <w:r w:rsidR="003B7B89" w:rsidRPr="003B7B89">
              <w:rPr>
                <w:rFonts w:ascii="Times New Roman" w:eastAsia="Times New Roman" w:hAnsi="Times New Roman" w:cs="Times New Roman"/>
                <w:spacing w:val="-6"/>
                <w:sz w:val="24"/>
                <w:szCs w:val="24"/>
              </w:rPr>
              <w:t>m</w:t>
            </w:r>
            <w:r w:rsidR="003B7B89" w:rsidRPr="003B7B89">
              <w:rPr>
                <w:rFonts w:ascii="Times New Roman" w:eastAsia="Times New Roman" w:hAnsi="Times New Roman" w:cs="Times New Roman"/>
                <w:spacing w:val="-6"/>
                <w:sz w:val="24"/>
                <w:szCs w:val="24"/>
                <w:vertAlign w:val="superscript"/>
              </w:rPr>
              <w:t>2</w:t>
            </w:r>
            <w:r w:rsidR="003B7B89" w:rsidRPr="003B7B89">
              <w:rPr>
                <w:rFonts w:ascii="Times New Roman" w:eastAsia="Times New Roman" w:hAnsi="Times New Roman" w:cs="Times New Roman"/>
                <w:spacing w:val="-6"/>
                <w:sz w:val="24"/>
                <w:szCs w:val="24"/>
              </w:rPr>
              <w:t>/hs</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IV</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3B7B89">
            <w:pPr>
              <w:spacing w:before="80" w:after="80"/>
              <w:ind w:left="57" w:right="57"/>
              <w:jc w:val="both"/>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Tổng diện tích các phòng</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EF36D4" w:rsidRDefault="003B7B89" w:rsidP="00B96978">
            <w:pPr>
              <w:spacing w:before="80" w:after="80"/>
              <w:ind w:left="57" w:right="57"/>
              <w:jc w:val="center"/>
              <w:rPr>
                <w:rFonts w:ascii="Times New Roman" w:eastAsia="Times New Roman" w:hAnsi="Times New Roman" w:cs="Times New Roman"/>
                <w:spacing w:val="-6"/>
                <w:sz w:val="24"/>
                <w:szCs w:val="24"/>
                <w:lang w:val="vi-VN"/>
              </w:rPr>
            </w:pPr>
            <w:r w:rsidRPr="00EF36D4">
              <w:rPr>
                <w:rFonts w:ascii="Times New Roman" w:eastAsia="Times New Roman" w:hAnsi="Times New Roman" w:cs="Times New Roman"/>
                <w:spacing w:val="-6"/>
                <w:sz w:val="24"/>
                <w:szCs w:val="24"/>
              </w:rPr>
              <w:t>4</w:t>
            </w:r>
            <w:r w:rsidR="004D1F83" w:rsidRPr="00EF36D4">
              <w:rPr>
                <w:rFonts w:ascii="Times New Roman" w:eastAsia="Times New Roman" w:hAnsi="Times New Roman" w:cs="Times New Roman"/>
                <w:spacing w:val="-6"/>
                <w:sz w:val="24"/>
                <w:szCs w:val="24"/>
                <w:lang w:val="vi-VN"/>
              </w:rPr>
              <w:t>1</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EF36D4" w:rsidRDefault="003B7B89" w:rsidP="00B96978">
            <w:pPr>
              <w:spacing w:before="80" w:after="80"/>
              <w:ind w:left="57" w:right="57"/>
              <w:jc w:val="center"/>
              <w:rPr>
                <w:rFonts w:ascii="Times New Roman" w:eastAsia="Times New Roman" w:hAnsi="Times New Roman" w:cs="Times New Roman"/>
                <w:spacing w:val="-6"/>
                <w:sz w:val="24"/>
                <w:szCs w:val="24"/>
              </w:rPr>
            </w:pPr>
            <w:r w:rsidRPr="00EF36D4">
              <w:rPr>
                <w:rFonts w:ascii="Times New Roman" w:eastAsia="Times New Roman" w:hAnsi="Times New Roman" w:cs="Times New Roman"/>
                <w:spacing w:val="-6"/>
                <w:sz w:val="24"/>
                <w:szCs w:val="24"/>
              </w:rPr>
              <w:t>m</w:t>
            </w:r>
            <w:r w:rsidRPr="00EF36D4">
              <w:rPr>
                <w:rFonts w:ascii="Times New Roman" w:eastAsia="Times New Roman" w:hAnsi="Times New Roman" w:cs="Times New Roman"/>
                <w:spacing w:val="-6"/>
                <w:sz w:val="24"/>
                <w:szCs w:val="24"/>
                <w:vertAlign w:val="superscript"/>
              </w:rPr>
              <w:t>2</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1</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0F276A" w:rsidRDefault="003B7B89" w:rsidP="003B7B89">
            <w:pPr>
              <w:spacing w:before="80" w:after="80"/>
              <w:ind w:left="57" w:right="57"/>
              <w:jc w:val="both"/>
              <w:rPr>
                <w:rFonts w:ascii="Times New Roman" w:eastAsia="Times New Roman" w:hAnsi="Times New Roman" w:cs="Times New Roman"/>
                <w:i/>
                <w:iCs/>
                <w:spacing w:val="-6"/>
                <w:sz w:val="24"/>
                <w:szCs w:val="24"/>
              </w:rPr>
            </w:pPr>
            <w:r w:rsidRPr="000F276A">
              <w:rPr>
                <w:rFonts w:ascii="Times New Roman" w:eastAsia="Times New Roman" w:hAnsi="Times New Roman" w:cs="Times New Roman"/>
                <w:i/>
                <w:iCs/>
                <w:spacing w:val="-6"/>
                <w:sz w:val="24"/>
                <w:szCs w:val="24"/>
              </w:rPr>
              <w:t>Diện tích phòng học (m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EF36D4" w:rsidRDefault="00A33B7C" w:rsidP="00B96978">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48</w:t>
            </w:r>
            <w:r w:rsidR="003B7B89" w:rsidRPr="00EF36D4">
              <w:rPr>
                <w:rFonts w:ascii="Times New Roman" w:eastAsia="Times New Roman" w:hAnsi="Times New Roman" w:cs="Times New Roman"/>
                <w:spacing w:val="-6"/>
                <w:sz w:val="24"/>
                <w:szCs w:val="24"/>
              </w:rPr>
              <w:t>m</w:t>
            </w:r>
            <w:r w:rsidR="003B7B89" w:rsidRPr="00EF36D4">
              <w:rPr>
                <w:rFonts w:ascii="Times New Roman" w:eastAsia="Times New Roman" w:hAnsi="Times New Roman" w:cs="Times New Roman"/>
                <w:spacing w:val="-6"/>
                <w:sz w:val="24"/>
                <w:szCs w:val="24"/>
                <w:vertAlign w:val="superscript"/>
              </w:rPr>
              <w:t>2</w:t>
            </w:r>
            <w:r>
              <w:rPr>
                <w:rFonts w:ascii="Times New Roman" w:eastAsia="Times New Roman" w:hAnsi="Times New Roman" w:cs="Times New Roman"/>
                <w:spacing w:val="-6"/>
                <w:sz w:val="24"/>
                <w:szCs w:val="24"/>
                <w:vertAlign w:val="superscript"/>
              </w:rPr>
              <w:t xml:space="preserve"> </w:t>
            </w:r>
            <w:r>
              <w:rPr>
                <w:rFonts w:ascii="Times New Roman" w:eastAsia="Times New Roman" w:hAnsi="Times New Roman" w:cs="Times New Roman"/>
                <w:spacing w:val="-6"/>
                <w:sz w:val="24"/>
                <w:szCs w:val="24"/>
              </w:rPr>
              <w:t>/</w:t>
            </w:r>
            <w:r>
              <w:rPr>
                <w:rFonts w:ascii="Times New Roman" w:eastAsia="Times New Roman" w:hAnsi="Times New Roman" w:cs="Times New Roman"/>
                <w:spacing w:val="-6"/>
                <w:sz w:val="24"/>
                <w:szCs w:val="24"/>
                <w:vertAlign w:val="superscript"/>
              </w:rPr>
              <w:t>1 phòng</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EF36D4" w:rsidRDefault="00A33B7C" w:rsidP="00B96978">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1.43</w:t>
            </w:r>
            <w:r w:rsidR="003B7B89" w:rsidRPr="00EF36D4">
              <w:rPr>
                <w:rFonts w:ascii="Times New Roman" w:eastAsia="Times New Roman" w:hAnsi="Times New Roman" w:cs="Times New Roman"/>
                <w:spacing w:val="-6"/>
                <w:sz w:val="24"/>
                <w:szCs w:val="24"/>
              </w:rPr>
              <w:t>m</w:t>
            </w:r>
            <w:r w:rsidR="003B7B89" w:rsidRPr="00EF36D4">
              <w:rPr>
                <w:rFonts w:ascii="Times New Roman" w:eastAsia="Times New Roman" w:hAnsi="Times New Roman" w:cs="Times New Roman"/>
                <w:spacing w:val="-6"/>
                <w:sz w:val="24"/>
                <w:szCs w:val="24"/>
                <w:vertAlign w:val="superscript"/>
              </w:rPr>
              <w:t>2</w:t>
            </w:r>
            <w:r w:rsidR="003B7B89" w:rsidRPr="00EF36D4">
              <w:rPr>
                <w:rFonts w:ascii="Times New Roman" w:eastAsia="Times New Roman" w:hAnsi="Times New Roman" w:cs="Times New Roman"/>
                <w:spacing w:val="-6"/>
                <w:sz w:val="24"/>
                <w:szCs w:val="24"/>
              </w:rPr>
              <w:t>/hs</w:t>
            </w:r>
            <w:r w:rsidR="00EF36D4" w:rsidRPr="00EF36D4">
              <w:rPr>
                <w:rFonts w:ascii="Times New Roman" w:eastAsia="Times New Roman" w:hAnsi="Times New Roman" w:cs="Times New Roman"/>
                <w:spacing w:val="-6"/>
                <w:sz w:val="24"/>
                <w:szCs w:val="24"/>
                <w:lang w:val="vi-VN"/>
              </w:rPr>
              <w:t>(1,37)</w:t>
            </w:r>
          </w:p>
        </w:tc>
      </w:tr>
      <w:tr w:rsidR="003B7B89"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3B7B89" w:rsidRDefault="003B7B89" w:rsidP="00B96978">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2</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0F276A" w:rsidRDefault="003B7B89" w:rsidP="003B7B89">
            <w:pPr>
              <w:spacing w:before="80" w:after="80"/>
              <w:ind w:left="57" w:right="57"/>
              <w:jc w:val="both"/>
              <w:rPr>
                <w:rFonts w:ascii="Times New Roman" w:eastAsia="Times New Roman" w:hAnsi="Times New Roman" w:cs="Times New Roman"/>
                <w:i/>
                <w:iCs/>
                <w:spacing w:val="-6"/>
                <w:sz w:val="24"/>
                <w:szCs w:val="24"/>
              </w:rPr>
            </w:pPr>
            <w:r w:rsidRPr="000F276A">
              <w:rPr>
                <w:rFonts w:ascii="Times New Roman" w:eastAsia="Times New Roman" w:hAnsi="Times New Roman" w:cs="Times New Roman"/>
                <w:i/>
                <w:iCs/>
                <w:spacing w:val="-6"/>
                <w:sz w:val="24"/>
                <w:szCs w:val="24"/>
              </w:rPr>
              <w:t>Diện tích thư viện (m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EF36D4" w:rsidRDefault="00A33B7C" w:rsidP="00A33B7C">
            <w:pPr>
              <w:spacing w:before="80" w:after="80"/>
              <w:ind w:left="57" w:right="57"/>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        224</w:t>
            </w:r>
            <w:r w:rsidR="003B7B89" w:rsidRPr="00EF36D4">
              <w:rPr>
                <w:rFonts w:ascii="Times New Roman" w:eastAsia="Times New Roman" w:hAnsi="Times New Roman" w:cs="Times New Roman"/>
                <w:spacing w:val="-6"/>
                <w:sz w:val="24"/>
                <w:szCs w:val="24"/>
              </w:rPr>
              <w:t>m</w:t>
            </w:r>
            <w:r w:rsidR="003B7B89" w:rsidRPr="00EF36D4">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3B7B89" w:rsidRPr="00EF36D4" w:rsidRDefault="00A33B7C" w:rsidP="00B96978">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0,23</w:t>
            </w:r>
            <w:r w:rsidR="00EF36D4" w:rsidRPr="00EF36D4">
              <w:rPr>
                <w:rFonts w:ascii="Times New Roman" w:eastAsia="Times New Roman" w:hAnsi="Times New Roman" w:cs="Times New Roman"/>
                <w:spacing w:val="-6"/>
                <w:sz w:val="24"/>
                <w:szCs w:val="24"/>
              </w:rPr>
              <w:t>m</w:t>
            </w:r>
            <w:r w:rsidR="00EF36D4" w:rsidRPr="00EF36D4">
              <w:rPr>
                <w:rFonts w:ascii="Times New Roman" w:eastAsia="Times New Roman" w:hAnsi="Times New Roman" w:cs="Times New Roman"/>
                <w:spacing w:val="-6"/>
                <w:sz w:val="24"/>
                <w:szCs w:val="24"/>
                <w:vertAlign w:val="superscript"/>
              </w:rPr>
              <w:t>2</w:t>
            </w:r>
            <w:r w:rsidR="00EF36D4" w:rsidRPr="00EF36D4">
              <w:rPr>
                <w:rFonts w:ascii="Times New Roman" w:eastAsia="Times New Roman" w:hAnsi="Times New Roman" w:cs="Times New Roman"/>
                <w:spacing w:val="-6"/>
                <w:sz w:val="24"/>
                <w:szCs w:val="24"/>
              </w:rPr>
              <w:t>/hs (0,6)</w:t>
            </w:r>
          </w:p>
        </w:tc>
      </w:tr>
      <w:tr w:rsidR="00EF36D4"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3</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both"/>
              <w:rPr>
                <w:rFonts w:ascii="Times New Roman" w:eastAsia="Times New Roman" w:hAnsi="Times New Roman" w:cs="Times New Roman"/>
                <w:i/>
                <w:iCs/>
                <w:spacing w:val="-6"/>
                <w:sz w:val="24"/>
                <w:szCs w:val="24"/>
                <w:lang w:val="vi-VN"/>
              </w:rPr>
            </w:pPr>
            <w:r w:rsidRPr="000F276A">
              <w:rPr>
                <w:rFonts w:ascii="Times New Roman" w:eastAsia="Times New Roman" w:hAnsi="Times New Roman" w:cs="Times New Roman"/>
                <w:i/>
                <w:iCs/>
                <w:spacing w:val="-6"/>
                <w:sz w:val="24"/>
                <w:szCs w:val="24"/>
                <w:lang w:val="vi-VN"/>
              </w:rPr>
              <w:t xml:space="preserve">Diện tích phòng Âm nhạc </w:t>
            </w:r>
            <w:r w:rsidRPr="000F276A">
              <w:rPr>
                <w:rFonts w:ascii="Times New Roman" w:eastAsia="Times New Roman" w:hAnsi="Times New Roman" w:cs="Times New Roman"/>
                <w:i/>
                <w:iCs/>
                <w:spacing w:val="-6"/>
                <w:sz w:val="24"/>
                <w:szCs w:val="24"/>
              </w:rPr>
              <w:t>(m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EF36D4" w:rsidRDefault="00A33B7C"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48</w:t>
            </w:r>
            <w:r w:rsidR="00EF36D4" w:rsidRPr="00EF36D4">
              <w:rPr>
                <w:rFonts w:ascii="Times New Roman" w:eastAsia="Times New Roman" w:hAnsi="Times New Roman" w:cs="Times New Roman"/>
                <w:spacing w:val="-6"/>
                <w:sz w:val="24"/>
                <w:szCs w:val="24"/>
              </w:rPr>
              <w:t>m</w:t>
            </w:r>
            <w:r w:rsidR="00EF36D4" w:rsidRPr="00EF36D4">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EF36D4" w:rsidRDefault="00A33B7C"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1,43</w:t>
            </w:r>
            <w:r w:rsidR="00EF36D4" w:rsidRPr="00EF36D4">
              <w:rPr>
                <w:rFonts w:ascii="Times New Roman" w:eastAsia="Times New Roman" w:hAnsi="Times New Roman" w:cs="Times New Roman"/>
                <w:spacing w:val="-6"/>
                <w:sz w:val="24"/>
                <w:szCs w:val="24"/>
              </w:rPr>
              <w:t>m</w:t>
            </w:r>
            <w:r w:rsidR="00EF36D4" w:rsidRPr="00EF36D4">
              <w:rPr>
                <w:rFonts w:ascii="Times New Roman" w:eastAsia="Times New Roman" w:hAnsi="Times New Roman" w:cs="Times New Roman"/>
                <w:spacing w:val="-6"/>
                <w:sz w:val="24"/>
                <w:szCs w:val="24"/>
                <w:vertAlign w:val="superscript"/>
              </w:rPr>
              <w:t>2</w:t>
            </w:r>
            <w:r w:rsidR="00EF36D4" w:rsidRPr="00EF36D4">
              <w:rPr>
                <w:rFonts w:ascii="Times New Roman" w:eastAsia="Times New Roman" w:hAnsi="Times New Roman" w:cs="Times New Roman"/>
                <w:spacing w:val="-6"/>
                <w:sz w:val="24"/>
                <w:szCs w:val="24"/>
              </w:rPr>
              <w:t>/hs (1,85)</w:t>
            </w:r>
          </w:p>
        </w:tc>
      </w:tr>
      <w:tr w:rsidR="00EF36D4"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4</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both"/>
              <w:rPr>
                <w:rFonts w:ascii="Times New Roman" w:eastAsia="Times New Roman" w:hAnsi="Times New Roman" w:cs="Times New Roman"/>
                <w:i/>
                <w:iCs/>
                <w:spacing w:val="-6"/>
                <w:sz w:val="24"/>
                <w:szCs w:val="24"/>
              </w:rPr>
            </w:pPr>
            <w:r w:rsidRPr="000F276A">
              <w:rPr>
                <w:rFonts w:ascii="Times New Roman" w:eastAsia="Times New Roman" w:hAnsi="Times New Roman" w:cs="Times New Roman"/>
                <w:i/>
                <w:iCs/>
                <w:spacing w:val="-6"/>
                <w:sz w:val="24"/>
                <w:szCs w:val="24"/>
              </w:rPr>
              <w:t>Diện tích phòng ngoại ngữ (m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EF36D4" w:rsidRDefault="00A33B7C"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48</w:t>
            </w:r>
            <w:r w:rsidR="00EF36D4" w:rsidRPr="00EF36D4">
              <w:rPr>
                <w:rFonts w:ascii="Times New Roman" w:eastAsia="Times New Roman" w:hAnsi="Times New Roman" w:cs="Times New Roman"/>
                <w:spacing w:val="-6"/>
                <w:sz w:val="24"/>
                <w:szCs w:val="24"/>
              </w:rPr>
              <w:t>m</w:t>
            </w:r>
            <w:r w:rsidR="00EF36D4" w:rsidRPr="00EF36D4">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EF36D4" w:rsidRDefault="00A33B7C"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1,43</w:t>
            </w:r>
            <w:r w:rsidR="00EF36D4" w:rsidRPr="00EF36D4">
              <w:rPr>
                <w:rFonts w:ascii="Times New Roman" w:eastAsia="Times New Roman" w:hAnsi="Times New Roman" w:cs="Times New Roman"/>
                <w:spacing w:val="-6"/>
                <w:sz w:val="24"/>
                <w:szCs w:val="24"/>
              </w:rPr>
              <w:t>m</w:t>
            </w:r>
            <w:r w:rsidR="00EF36D4" w:rsidRPr="00EF36D4">
              <w:rPr>
                <w:rFonts w:ascii="Times New Roman" w:eastAsia="Times New Roman" w:hAnsi="Times New Roman" w:cs="Times New Roman"/>
                <w:spacing w:val="-6"/>
                <w:sz w:val="24"/>
                <w:szCs w:val="24"/>
                <w:vertAlign w:val="superscript"/>
              </w:rPr>
              <w:t>2</w:t>
            </w:r>
            <w:r w:rsidR="00EF36D4" w:rsidRPr="00EF36D4">
              <w:rPr>
                <w:rFonts w:ascii="Times New Roman" w:eastAsia="Times New Roman" w:hAnsi="Times New Roman" w:cs="Times New Roman"/>
                <w:spacing w:val="-6"/>
                <w:sz w:val="24"/>
                <w:szCs w:val="24"/>
              </w:rPr>
              <w:t>/hs (1,5)</w:t>
            </w:r>
          </w:p>
        </w:tc>
      </w:tr>
      <w:tr w:rsidR="00EF36D4"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5</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both"/>
              <w:rPr>
                <w:rFonts w:ascii="Times New Roman" w:eastAsia="Times New Roman" w:hAnsi="Times New Roman" w:cs="Times New Roman"/>
                <w:i/>
                <w:iCs/>
                <w:spacing w:val="-6"/>
                <w:sz w:val="24"/>
                <w:szCs w:val="24"/>
              </w:rPr>
            </w:pPr>
            <w:r w:rsidRPr="000F276A">
              <w:rPr>
                <w:rFonts w:ascii="Times New Roman" w:eastAsia="Times New Roman" w:hAnsi="Times New Roman" w:cs="Times New Roman"/>
                <w:i/>
                <w:iCs/>
                <w:spacing w:val="-6"/>
                <w:sz w:val="24"/>
                <w:szCs w:val="24"/>
              </w:rPr>
              <w:t>Diện tích phòng học tin học (m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EF36D4" w:rsidRDefault="003F7AAD"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96</w:t>
            </w:r>
            <w:r w:rsidR="00EF36D4" w:rsidRPr="00EF36D4">
              <w:rPr>
                <w:rFonts w:ascii="Times New Roman" w:eastAsia="Times New Roman" w:hAnsi="Times New Roman" w:cs="Times New Roman"/>
                <w:spacing w:val="-6"/>
                <w:sz w:val="24"/>
                <w:szCs w:val="24"/>
              </w:rPr>
              <w:t>m</w:t>
            </w:r>
            <w:r w:rsidR="00EF36D4" w:rsidRPr="00EF36D4">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EF36D4" w:rsidRDefault="00DE14DE"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1.43</w:t>
            </w:r>
            <w:r w:rsidR="00EF36D4" w:rsidRPr="00EF36D4">
              <w:rPr>
                <w:rFonts w:ascii="Times New Roman" w:eastAsia="Times New Roman" w:hAnsi="Times New Roman" w:cs="Times New Roman"/>
                <w:spacing w:val="-6"/>
                <w:sz w:val="24"/>
                <w:szCs w:val="24"/>
              </w:rPr>
              <w:t>m</w:t>
            </w:r>
            <w:r w:rsidR="00EF36D4" w:rsidRPr="00EF36D4">
              <w:rPr>
                <w:rFonts w:ascii="Times New Roman" w:eastAsia="Times New Roman" w:hAnsi="Times New Roman" w:cs="Times New Roman"/>
                <w:spacing w:val="-6"/>
                <w:sz w:val="24"/>
                <w:szCs w:val="24"/>
                <w:vertAlign w:val="superscript"/>
              </w:rPr>
              <w:t>2</w:t>
            </w:r>
            <w:r w:rsidR="00EF36D4" w:rsidRPr="00EF36D4">
              <w:rPr>
                <w:rFonts w:ascii="Times New Roman" w:eastAsia="Times New Roman" w:hAnsi="Times New Roman" w:cs="Times New Roman"/>
                <w:spacing w:val="-6"/>
                <w:sz w:val="24"/>
                <w:szCs w:val="24"/>
              </w:rPr>
              <w:t>/hs (1,5)</w:t>
            </w:r>
          </w:p>
        </w:tc>
      </w:tr>
      <w:tr w:rsidR="00EF36D4"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6</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both"/>
              <w:rPr>
                <w:rFonts w:ascii="Times New Roman" w:eastAsia="Times New Roman" w:hAnsi="Times New Roman" w:cs="Times New Roman"/>
                <w:i/>
                <w:iCs/>
                <w:spacing w:val="-6"/>
                <w:sz w:val="24"/>
                <w:szCs w:val="24"/>
              </w:rPr>
            </w:pPr>
            <w:r w:rsidRPr="000F276A">
              <w:rPr>
                <w:rFonts w:ascii="Times New Roman" w:eastAsia="Times New Roman" w:hAnsi="Times New Roman" w:cs="Times New Roman"/>
                <w:i/>
                <w:iCs/>
                <w:spacing w:val="-6"/>
                <w:sz w:val="24"/>
                <w:szCs w:val="24"/>
                <w:lang w:val="vi-VN"/>
              </w:rPr>
              <w:t xml:space="preserve">Diện tích phòng Y tế </w:t>
            </w:r>
            <w:r w:rsidRPr="000F276A">
              <w:rPr>
                <w:rFonts w:ascii="Times New Roman" w:eastAsia="Times New Roman" w:hAnsi="Times New Roman" w:cs="Times New Roman"/>
                <w:i/>
                <w:iCs/>
                <w:spacing w:val="-6"/>
                <w:sz w:val="24"/>
                <w:szCs w:val="24"/>
              </w:rPr>
              <w:t>(m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3B7B89" w:rsidRDefault="00EF36D4"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24</w:t>
            </w:r>
            <w:r w:rsidRPr="00EF36D4">
              <w:rPr>
                <w:rFonts w:ascii="Times New Roman" w:eastAsia="Times New Roman" w:hAnsi="Times New Roman" w:cs="Times New Roman"/>
                <w:spacing w:val="-6"/>
                <w:sz w:val="24"/>
                <w:szCs w:val="24"/>
              </w:rPr>
              <w:t>m</w:t>
            </w:r>
            <w:r w:rsidRPr="00EF36D4">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3B7B89" w:rsidRDefault="00EF36D4"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Đáp ứng chuẩn</w:t>
            </w:r>
          </w:p>
        </w:tc>
      </w:tr>
      <w:tr w:rsidR="00EF36D4"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7</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0F276A" w:rsidRDefault="00EF36D4" w:rsidP="00EF36D4">
            <w:pPr>
              <w:spacing w:before="80" w:after="80"/>
              <w:ind w:left="57" w:right="57"/>
              <w:jc w:val="both"/>
              <w:rPr>
                <w:rFonts w:ascii="Times New Roman" w:eastAsia="Times New Roman" w:hAnsi="Times New Roman" w:cs="Times New Roman"/>
                <w:i/>
                <w:iCs/>
                <w:spacing w:val="-6"/>
                <w:sz w:val="24"/>
                <w:szCs w:val="24"/>
                <w:lang w:val="vi-VN"/>
              </w:rPr>
            </w:pPr>
            <w:r w:rsidRPr="000F276A">
              <w:rPr>
                <w:rFonts w:ascii="Times New Roman" w:eastAsia="Times New Roman" w:hAnsi="Times New Roman" w:cs="Times New Roman"/>
                <w:i/>
                <w:iCs/>
                <w:spacing w:val="-6"/>
                <w:sz w:val="24"/>
                <w:szCs w:val="24"/>
                <w:lang w:val="vi-VN"/>
              </w:rPr>
              <w:t xml:space="preserve">Diện tích phòng Tư vấn tâm lý học đường và GD cá nhân HSKTHHN </w:t>
            </w:r>
            <w:r w:rsidRPr="000F276A">
              <w:rPr>
                <w:rFonts w:ascii="Times New Roman" w:eastAsia="Times New Roman" w:hAnsi="Times New Roman" w:cs="Times New Roman"/>
                <w:i/>
                <w:iCs/>
                <w:spacing w:val="-6"/>
                <w:sz w:val="24"/>
                <w:szCs w:val="24"/>
              </w:rPr>
              <w:t>(m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3B7B89" w:rsidRDefault="00DE14DE"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0</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F36D4" w:rsidRPr="003B7B89" w:rsidRDefault="00E777FB" w:rsidP="00EF36D4">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Chưa chuẩn </w:t>
            </w:r>
            <w:r w:rsidR="00EF36D4">
              <w:rPr>
                <w:rFonts w:ascii="Times New Roman" w:eastAsia="Times New Roman" w:hAnsi="Times New Roman" w:cs="Times New Roman"/>
                <w:spacing w:val="-6"/>
                <w:sz w:val="24"/>
                <w:szCs w:val="24"/>
              </w:rPr>
              <w:t>(24</w:t>
            </w:r>
            <w:r w:rsidR="00EF36D4" w:rsidRPr="00EF36D4">
              <w:rPr>
                <w:rFonts w:ascii="Times New Roman" w:eastAsia="Times New Roman" w:hAnsi="Times New Roman" w:cs="Times New Roman"/>
                <w:spacing w:val="-6"/>
                <w:sz w:val="24"/>
                <w:szCs w:val="24"/>
              </w:rPr>
              <w:t xml:space="preserve"> m</w:t>
            </w:r>
            <w:r w:rsidR="00EF36D4" w:rsidRPr="00EF36D4">
              <w:rPr>
                <w:rFonts w:ascii="Times New Roman" w:eastAsia="Times New Roman" w:hAnsi="Times New Roman" w:cs="Times New Roman"/>
                <w:spacing w:val="-6"/>
                <w:sz w:val="24"/>
                <w:szCs w:val="24"/>
                <w:vertAlign w:val="superscript"/>
              </w:rPr>
              <w:t>2</w:t>
            </w:r>
            <w:r w:rsidR="00EF36D4">
              <w:rPr>
                <w:rFonts w:ascii="Times New Roman" w:eastAsia="Times New Roman" w:hAnsi="Times New Roman" w:cs="Times New Roman"/>
                <w:spacing w:val="-6"/>
                <w:sz w:val="24"/>
                <w:szCs w:val="24"/>
              </w:rPr>
              <w:t>)</w:t>
            </w:r>
          </w:p>
        </w:tc>
      </w:tr>
      <w:tr w:rsidR="00E777FB"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8</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F276A" w:rsidRDefault="00E777FB" w:rsidP="00E777FB">
            <w:pPr>
              <w:spacing w:before="80" w:after="80"/>
              <w:ind w:left="57" w:right="57"/>
              <w:jc w:val="both"/>
              <w:rPr>
                <w:rFonts w:ascii="Times New Roman" w:eastAsia="Times New Roman" w:hAnsi="Times New Roman" w:cs="Times New Roman"/>
                <w:i/>
                <w:iCs/>
                <w:spacing w:val="-6"/>
                <w:sz w:val="24"/>
                <w:szCs w:val="24"/>
                <w:lang w:val="vi-VN"/>
              </w:rPr>
            </w:pPr>
            <w:r w:rsidRPr="000F276A">
              <w:rPr>
                <w:rFonts w:ascii="Times New Roman" w:eastAsia="Times New Roman" w:hAnsi="Times New Roman" w:cs="Times New Roman"/>
                <w:i/>
                <w:iCs/>
                <w:spacing w:val="-6"/>
                <w:sz w:val="24"/>
                <w:szCs w:val="24"/>
                <w:lang w:val="vi-VN"/>
              </w:rPr>
              <w:t xml:space="preserve">Diện tích </w:t>
            </w:r>
            <w:r>
              <w:rPr>
                <w:rFonts w:ascii="Times New Roman" w:eastAsia="Times New Roman" w:hAnsi="Times New Roman" w:cs="Times New Roman"/>
                <w:i/>
                <w:iCs/>
                <w:spacing w:val="-6"/>
                <w:sz w:val="24"/>
                <w:szCs w:val="24"/>
                <w:lang w:val="vi-VN"/>
              </w:rPr>
              <w:t xml:space="preserve">nhà bếp và kho bếp </w:t>
            </w:r>
            <w:r w:rsidRPr="000F276A">
              <w:rPr>
                <w:rFonts w:ascii="Times New Roman" w:eastAsia="Times New Roman" w:hAnsi="Times New Roman" w:cs="Times New Roman"/>
                <w:i/>
                <w:iCs/>
                <w:spacing w:val="-6"/>
                <w:sz w:val="24"/>
                <w:szCs w:val="24"/>
              </w:rPr>
              <w:t>(m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0929EA"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110</w:t>
            </w:r>
            <w:r w:rsidR="00E777FB" w:rsidRPr="00EF36D4">
              <w:rPr>
                <w:rFonts w:ascii="Times New Roman" w:eastAsia="Times New Roman" w:hAnsi="Times New Roman" w:cs="Times New Roman"/>
                <w:spacing w:val="-6"/>
                <w:sz w:val="24"/>
                <w:szCs w:val="24"/>
              </w:rPr>
              <w:t>m</w:t>
            </w:r>
            <w:r w:rsidR="00E777FB" w:rsidRPr="00EF36D4">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0929EA"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0,16</w:t>
            </w:r>
            <w:r w:rsidR="00E777FB" w:rsidRPr="00EF36D4">
              <w:rPr>
                <w:rFonts w:ascii="Times New Roman" w:eastAsia="Times New Roman" w:hAnsi="Times New Roman" w:cs="Times New Roman"/>
                <w:spacing w:val="-6"/>
                <w:sz w:val="24"/>
                <w:szCs w:val="24"/>
              </w:rPr>
              <w:t>m</w:t>
            </w:r>
            <w:r w:rsidR="00E777FB" w:rsidRPr="00EF36D4">
              <w:rPr>
                <w:rFonts w:ascii="Times New Roman" w:eastAsia="Times New Roman" w:hAnsi="Times New Roman" w:cs="Times New Roman"/>
                <w:spacing w:val="-6"/>
                <w:sz w:val="24"/>
                <w:szCs w:val="24"/>
                <w:vertAlign w:val="superscript"/>
              </w:rPr>
              <w:t>2</w:t>
            </w:r>
            <w:r w:rsidR="00E777FB" w:rsidRPr="00EF36D4">
              <w:rPr>
                <w:rFonts w:ascii="Times New Roman" w:eastAsia="Times New Roman" w:hAnsi="Times New Roman" w:cs="Times New Roman"/>
                <w:spacing w:val="-6"/>
                <w:sz w:val="24"/>
                <w:szCs w:val="24"/>
              </w:rPr>
              <w:t>/hs (</w:t>
            </w:r>
            <w:r w:rsidR="00E777FB">
              <w:rPr>
                <w:rFonts w:ascii="Times New Roman" w:eastAsia="Times New Roman" w:hAnsi="Times New Roman" w:cs="Times New Roman"/>
                <w:spacing w:val="-6"/>
                <w:sz w:val="24"/>
                <w:szCs w:val="24"/>
              </w:rPr>
              <w:t>0</w:t>
            </w:r>
            <w:r w:rsidR="00E777FB" w:rsidRPr="00EF36D4">
              <w:rPr>
                <w:rFonts w:ascii="Times New Roman" w:eastAsia="Times New Roman" w:hAnsi="Times New Roman" w:cs="Times New Roman"/>
                <w:spacing w:val="-6"/>
                <w:sz w:val="24"/>
                <w:szCs w:val="24"/>
              </w:rPr>
              <w:t>,</w:t>
            </w:r>
            <w:r w:rsidR="00E777FB">
              <w:rPr>
                <w:rFonts w:ascii="Times New Roman" w:eastAsia="Times New Roman" w:hAnsi="Times New Roman" w:cs="Times New Roman"/>
                <w:spacing w:val="-6"/>
                <w:sz w:val="24"/>
                <w:szCs w:val="24"/>
              </w:rPr>
              <w:t>3</w:t>
            </w:r>
            <w:r w:rsidR="00E777FB" w:rsidRPr="00EF36D4">
              <w:rPr>
                <w:rFonts w:ascii="Times New Roman" w:eastAsia="Times New Roman" w:hAnsi="Times New Roman" w:cs="Times New Roman"/>
                <w:spacing w:val="-6"/>
                <w:sz w:val="24"/>
                <w:szCs w:val="24"/>
              </w:rPr>
              <w:t>)</w:t>
            </w:r>
          </w:p>
        </w:tc>
      </w:tr>
      <w:tr w:rsidR="00E777FB"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9</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F276A" w:rsidRDefault="00E777FB" w:rsidP="00E777FB">
            <w:pPr>
              <w:spacing w:before="80" w:after="80"/>
              <w:ind w:left="57" w:right="57"/>
              <w:jc w:val="both"/>
              <w:rPr>
                <w:rFonts w:ascii="Times New Roman" w:eastAsia="Times New Roman" w:hAnsi="Times New Roman" w:cs="Times New Roman"/>
                <w:i/>
                <w:iCs/>
                <w:spacing w:val="-6"/>
                <w:sz w:val="24"/>
                <w:szCs w:val="24"/>
                <w:lang w:val="vi-VN"/>
              </w:rPr>
            </w:pPr>
            <w:r w:rsidRPr="000F276A">
              <w:rPr>
                <w:rFonts w:ascii="Times New Roman" w:eastAsia="Times New Roman" w:hAnsi="Times New Roman" w:cs="Times New Roman"/>
                <w:i/>
                <w:iCs/>
                <w:spacing w:val="-6"/>
                <w:sz w:val="24"/>
                <w:szCs w:val="24"/>
                <w:lang w:val="vi-VN"/>
              </w:rPr>
              <w:t xml:space="preserve">Diện tích </w:t>
            </w:r>
            <w:r>
              <w:rPr>
                <w:rFonts w:ascii="Times New Roman" w:eastAsia="Times New Roman" w:hAnsi="Times New Roman" w:cs="Times New Roman"/>
                <w:i/>
                <w:iCs/>
                <w:spacing w:val="-6"/>
                <w:sz w:val="24"/>
                <w:szCs w:val="24"/>
                <w:lang w:val="vi-VN"/>
              </w:rPr>
              <w:t>nhà kho</w:t>
            </w:r>
            <w:r w:rsidRPr="000F276A">
              <w:rPr>
                <w:rFonts w:ascii="Times New Roman" w:eastAsia="Times New Roman" w:hAnsi="Times New Roman" w:cs="Times New Roman"/>
                <w:i/>
                <w:iCs/>
                <w:spacing w:val="-6"/>
                <w:sz w:val="24"/>
                <w:szCs w:val="24"/>
              </w:rPr>
              <w:t>(m</w:t>
            </w:r>
            <w:r w:rsidRPr="000F276A">
              <w:rPr>
                <w:rFonts w:ascii="Times New Roman" w:eastAsia="Times New Roman" w:hAnsi="Times New Roman" w:cs="Times New Roman"/>
                <w:i/>
                <w:iCs/>
                <w:spacing w:val="-6"/>
                <w:sz w:val="24"/>
                <w:szCs w:val="24"/>
                <w:vertAlign w:val="superscript"/>
              </w:rPr>
              <w:t>2</w:t>
            </w:r>
            <w:r w:rsidRPr="000F276A">
              <w:rPr>
                <w:rFonts w:ascii="Times New Roman" w:eastAsia="Times New Roman" w:hAnsi="Times New Roman" w:cs="Times New Roman"/>
                <w:i/>
                <w:iCs/>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16</w:t>
            </w:r>
            <w:r w:rsidRPr="00EF36D4">
              <w:rPr>
                <w:rFonts w:ascii="Times New Roman" w:eastAsia="Times New Roman" w:hAnsi="Times New Roman" w:cs="Times New Roman"/>
                <w:spacing w:val="-6"/>
                <w:sz w:val="24"/>
                <w:szCs w:val="24"/>
              </w:rPr>
              <w:t>m</w:t>
            </w:r>
            <w:r w:rsidRPr="00EF36D4">
              <w:rPr>
                <w:rFonts w:ascii="Times New Roman" w:eastAsia="Times New Roman" w:hAnsi="Times New Roman" w:cs="Times New Roman"/>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Default="00E777FB"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Đáp ứng chuẩn</w:t>
            </w:r>
          </w:p>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(12</w:t>
            </w:r>
            <w:r w:rsidRPr="00EF36D4">
              <w:rPr>
                <w:rFonts w:ascii="Times New Roman" w:eastAsia="Times New Roman" w:hAnsi="Times New Roman" w:cs="Times New Roman"/>
                <w:spacing w:val="-6"/>
                <w:sz w:val="24"/>
                <w:szCs w:val="24"/>
              </w:rPr>
              <w:t xml:space="preserve"> m</w:t>
            </w:r>
            <w:r w:rsidRPr="00EF36D4">
              <w:rPr>
                <w:rFonts w:ascii="Times New Roman" w:eastAsia="Times New Roman" w:hAnsi="Times New Roman" w:cs="Times New Roman"/>
                <w:spacing w:val="-6"/>
                <w:sz w:val="24"/>
                <w:szCs w:val="24"/>
                <w:vertAlign w:val="superscript"/>
              </w:rPr>
              <w:t>2</w:t>
            </w:r>
            <w:r>
              <w:rPr>
                <w:rFonts w:ascii="Times New Roman" w:eastAsia="Times New Roman" w:hAnsi="Times New Roman" w:cs="Times New Roman"/>
                <w:spacing w:val="-6"/>
                <w:sz w:val="24"/>
                <w:szCs w:val="24"/>
              </w:rPr>
              <w:t>)</w:t>
            </w:r>
          </w:p>
        </w:tc>
      </w:tr>
      <w:tr w:rsidR="00E777FB" w:rsidRPr="003B7B89" w:rsidTr="004D1F83">
        <w:trPr>
          <w:trHeight w:val="295"/>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10</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929EA" w:rsidRDefault="00E777FB" w:rsidP="00E777FB">
            <w:pPr>
              <w:spacing w:before="80" w:after="80"/>
              <w:ind w:left="57" w:right="57"/>
              <w:jc w:val="both"/>
              <w:rPr>
                <w:rFonts w:ascii="Times New Roman" w:eastAsia="Times New Roman" w:hAnsi="Times New Roman" w:cs="Times New Roman"/>
                <w:i/>
                <w:iCs/>
                <w:color w:val="FF0000"/>
                <w:spacing w:val="-6"/>
                <w:sz w:val="24"/>
                <w:szCs w:val="24"/>
                <w:lang w:val="vi-VN"/>
              </w:rPr>
            </w:pPr>
            <w:r w:rsidRPr="000929EA">
              <w:rPr>
                <w:rFonts w:ascii="Times New Roman" w:eastAsia="Times New Roman" w:hAnsi="Times New Roman" w:cs="Times New Roman"/>
                <w:i/>
                <w:iCs/>
                <w:color w:val="FF0000"/>
                <w:spacing w:val="-6"/>
                <w:sz w:val="24"/>
                <w:szCs w:val="24"/>
                <w:lang w:val="vi-VN"/>
              </w:rPr>
              <w:t xml:space="preserve">Diện tích khu để xe GV và HS </w:t>
            </w:r>
            <w:r w:rsidRPr="000929EA">
              <w:rPr>
                <w:rFonts w:ascii="Times New Roman" w:eastAsia="Times New Roman" w:hAnsi="Times New Roman" w:cs="Times New Roman"/>
                <w:i/>
                <w:iCs/>
                <w:color w:val="FF0000"/>
                <w:spacing w:val="-6"/>
                <w:sz w:val="24"/>
                <w:szCs w:val="24"/>
              </w:rPr>
              <w:t>(m</w:t>
            </w:r>
            <w:r w:rsidRPr="000929EA">
              <w:rPr>
                <w:rFonts w:ascii="Times New Roman" w:eastAsia="Times New Roman" w:hAnsi="Times New Roman" w:cs="Times New Roman"/>
                <w:i/>
                <w:iCs/>
                <w:color w:val="FF0000"/>
                <w:spacing w:val="-6"/>
                <w:sz w:val="24"/>
                <w:szCs w:val="24"/>
                <w:vertAlign w:val="superscript"/>
              </w:rPr>
              <w:t>2</w:t>
            </w:r>
            <w:r w:rsidRPr="000929EA">
              <w:rPr>
                <w:rFonts w:ascii="Times New Roman" w:eastAsia="Times New Roman" w:hAnsi="Times New Roman" w:cs="Times New Roman"/>
                <w:i/>
                <w:iCs/>
                <w:color w:val="FF0000"/>
                <w:spacing w:val="-6"/>
                <w:sz w:val="24"/>
                <w:szCs w:val="24"/>
              </w:rPr>
              <w:t>)</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929EA" w:rsidRDefault="000929EA" w:rsidP="00E777FB">
            <w:pPr>
              <w:spacing w:before="80" w:after="80"/>
              <w:ind w:left="57" w:right="57"/>
              <w:jc w:val="center"/>
              <w:rPr>
                <w:rFonts w:ascii="Times New Roman" w:eastAsia="Times New Roman" w:hAnsi="Times New Roman" w:cs="Times New Roman"/>
                <w:color w:val="FF0000"/>
                <w:spacing w:val="-6"/>
                <w:sz w:val="24"/>
                <w:szCs w:val="24"/>
              </w:rPr>
            </w:pPr>
            <w:r w:rsidRPr="000929EA">
              <w:rPr>
                <w:rFonts w:ascii="Times New Roman" w:eastAsia="Times New Roman" w:hAnsi="Times New Roman" w:cs="Times New Roman"/>
                <w:color w:val="FF0000"/>
                <w:spacing w:val="-6"/>
                <w:sz w:val="24"/>
                <w:szCs w:val="24"/>
              </w:rPr>
              <w:t>130</w:t>
            </w:r>
            <w:r w:rsidR="00E777FB" w:rsidRPr="000929EA">
              <w:rPr>
                <w:rFonts w:ascii="Times New Roman" w:eastAsia="Times New Roman" w:hAnsi="Times New Roman" w:cs="Times New Roman"/>
                <w:color w:val="FF0000"/>
                <w:spacing w:val="-6"/>
                <w:sz w:val="24"/>
                <w:szCs w:val="24"/>
              </w:rPr>
              <w:t>m</w:t>
            </w:r>
            <w:r w:rsidR="00E777FB" w:rsidRPr="000929EA">
              <w:rPr>
                <w:rFonts w:ascii="Times New Roman" w:eastAsia="Times New Roman" w:hAnsi="Times New Roman" w:cs="Times New Roman"/>
                <w:color w:val="FF0000"/>
                <w:spacing w:val="-6"/>
                <w:sz w:val="24"/>
                <w:szCs w:val="24"/>
                <w:vertAlign w:val="superscript"/>
              </w:rPr>
              <w:t>2</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929EA" w:rsidRDefault="00E777FB" w:rsidP="00E777FB">
            <w:pPr>
              <w:spacing w:before="80" w:after="80"/>
              <w:ind w:left="57" w:right="57"/>
              <w:jc w:val="center"/>
              <w:rPr>
                <w:rFonts w:ascii="Times New Roman" w:eastAsia="Times New Roman" w:hAnsi="Times New Roman" w:cs="Times New Roman"/>
                <w:color w:val="FF0000"/>
                <w:spacing w:val="-6"/>
                <w:sz w:val="24"/>
                <w:szCs w:val="24"/>
              </w:rPr>
            </w:pPr>
            <w:r w:rsidRPr="000929EA">
              <w:rPr>
                <w:rFonts w:ascii="Times New Roman" w:eastAsia="Times New Roman" w:hAnsi="Times New Roman" w:cs="Times New Roman"/>
                <w:color w:val="FF0000"/>
                <w:spacing w:val="-6"/>
                <w:sz w:val="24"/>
                <w:szCs w:val="24"/>
              </w:rPr>
              <w:t>0,8m</w:t>
            </w:r>
            <w:r w:rsidRPr="000929EA">
              <w:rPr>
                <w:rFonts w:ascii="Times New Roman" w:eastAsia="Times New Roman" w:hAnsi="Times New Roman" w:cs="Times New Roman"/>
                <w:color w:val="FF0000"/>
                <w:spacing w:val="-6"/>
                <w:sz w:val="24"/>
                <w:szCs w:val="24"/>
                <w:vertAlign w:val="superscript"/>
              </w:rPr>
              <w:t>2</w:t>
            </w:r>
            <w:r w:rsidRPr="000929EA">
              <w:rPr>
                <w:rFonts w:ascii="Times New Roman" w:eastAsia="Times New Roman" w:hAnsi="Times New Roman" w:cs="Times New Roman"/>
                <w:color w:val="FF0000"/>
                <w:spacing w:val="-6"/>
                <w:sz w:val="24"/>
                <w:szCs w:val="24"/>
              </w:rPr>
              <w:t>/hs (0,9)</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V</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both"/>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Tổng số thiết bị dạy học tối thiểu </w:t>
            </w:r>
            <w:r w:rsidRPr="003B7B89">
              <w:rPr>
                <w:rFonts w:ascii="Times New Roman" w:eastAsia="Times New Roman" w:hAnsi="Times New Roman" w:cs="Times New Roman"/>
                <w:spacing w:val="-6"/>
                <w:sz w:val="24"/>
                <w:szCs w:val="24"/>
              </w:rPr>
              <w:t>(Đơn vị tính: bộ)</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Số bộ/lớp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1</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rPr>
            </w:pPr>
            <w:r w:rsidRPr="00B02893">
              <w:rPr>
                <w:rFonts w:ascii="Times New Roman" w:eastAsia="Times New Roman" w:hAnsi="Times New Roman" w:cs="Times New Roman"/>
                <w:i/>
                <w:iCs/>
                <w:spacing w:val="-6"/>
                <w:sz w:val="24"/>
                <w:szCs w:val="24"/>
              </w:rPr>
              <w:t>Khối lớp 1</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929EA" w:rsidRDefault="000929EA"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6</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1</w:t>
            </w:r>
            <w:r w:rsidR="003F7AAD">
              <w:rPr>
                <w:rFonts w:ascii="Times New Roman" w:eastAsia="Times New Roman" w:hAnsi="Times New Roman" w:cs="Times New Roman"/>
                <w:spacing w:val="-6"/>
                <w:sz w:val="24"/>
                <w:szCs w:val="24"/>
              </w:rPr>
              <w:t>,15</w:t>
            </w:r>
            <w:r w:rsidRPr="003B7B89">
              <w:rPr>
                <w:rFonts w:ascii="Times New Roman" w:eastAsia="Times New Roman" w:hAnsi="Times New Roman" w:cs="Times New Roman"/>
                <w:spacing w:val="-6"/>
                <w:sz w:val="24"/>
                <w:szCs w:val="24"/>
              </w:rPr>
              <w:t>bộ/1lớp</w:t>
            </w:r>
            <w:r w:rsidR="003F7AAD">
              <w:rPr>
                <w:rFonts w:ascii="Times New Roman" w:eastAsia="Times New Roman" w:hAnsi="Times New Roman" w:cs="Times New Roman"/>
                <w:spacing w:val="-6"/>
                <w:sz w:val="24"/>
                <w:szCs w:val="24"/>
              </w:rPr>
              <w:t xml:space="preserve"> (dư 1)</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2</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rPr>
            </w:pPr>
            <w:r w:rsidRPr="00B02893">
              <w:rPr>
                <w:rFonts w:ascii="Times New Roman" w:eastAsia="Times New Roman" w:hAnsi="Times New Roman" w:cs="Times New Roman"/>
                <w:i/>
                <w:iCs/>
                <w:spacing w:val="-6"/>
                <w:sz w:val="24"/>
                <w:szCs w:val="24"/>
              </w:rPr>
              <w:t>Khối lớp 2</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929EA" w:rsidRDefault="000929EA"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6</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1bộ/1lớp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3</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rPr>
            </w:pPr>
            <w:r w:rsidRPr="00B02893">
              <w:rPr>
                <w:rFonts w:ascii="Times New Roman" w:eastAsia="Times New Roman" w:hAnsi="Times New Roman" w:cs="Times New Roman"/>
                <w:i/>
                <w:iCs/>
                <w:spacing w:val="-6"/>
                <w:sz w:val="24"/>
                <w:szCs w:val="24"/>
              </w:rPr>
              <w:t>Khối lớp 3</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929EA" w:rsidRDefault="000929EA"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6</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1bộ/1lớp</w:t>
            </w:r>
          </w:p>
        </w:tc>
      </w:tr>
      <w:tr w:rsidR="00E777FB" w:rsidRPr="003B7B89" w:rsidTr="004D1F83">
        <w:trPr>
          <w:trHeight w:val="394"/>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4</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rPr>
            </w:pPr>
            <w:r w:rsidRPr="00B02893">
              <w:rPr>
                <w:rFonts w:ascii="Times New Roman" w:eastAsia="Times New Roman" w:hAnsi="Times New Roman" w:cs="Times New Roman"/>
                <w:i/>
                <w:iCs/>
                <w:spacing w:val="-6"/>
                <w:sz w:val="24"/>
                <w:szCs w:val="24"/>
              </w:rPr>
              <w:t>Khối lớp 4</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F7AAD" w:rsidRDefault="003F7AAD"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6</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1bộ/1lớp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5</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rPr>
            </w:pPr>
            <w:r w:rsidRPr="00B02893">
              <w:rPr>
                <w:rFonts w:ascii="Times New Roman" w:eastAsia="Times New Roman" w:hAnsi="Times New Roman" w:cs="Times New Roman"/>
                <w:i/>
                <w:iCs/>
                <w:spacing w:val="-6"/>
                <w:sz w:val="24"/>
                <w:szCs w:val="24"/>
              </w:rPr>
              <w:t>Khối lớp 5</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3F7AAD"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6</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1bộ/1lớp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VI</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both"/>
              <w:rPr>
                <w:rFonts w:ascii="Times New Roman" w:eastAsia="Times New Roman" w:hAnsi="Times New Roman" w:cs="Times New Roman"/>
                <w:spacing w:val="-6"/>
                <w:sz w:val="24"/>
                <w:szCs w:val="24"/>
              </w:rPr>
            </w:pPr>
            <w:r w:rsidRPr="003B7B89">
              <w:rPr>
                <w:rFonts w:ascii="Times New Roman" w:eastAsia="Times New Roman" w:hAnsi="Times New Roman" w:cs="Times New Roman"/>
                <w:b/>
                <w:bCs/>
                <w:spacing w:val="-6"/>
                <w:sz w:val="24"/>
                <w:szCs w:val="24"/>
              </w:rPr>
              <w:t>Tổng số thiết bị dùng chung khác</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sidRPr="003B7B89">
              <w:rPr>
                <w:rFonts w:ascii="Times New Roman" w:eastAsia="Times New Roman" w:hAnsi="Times New Roman" w:cs="Times New Roman"/>
                <w:spacing w:val="-6"/>
                <w:sz w:val="24"/>
                <w:szCs w:val="24"/>
              </w:rPr>
              <w:t>Số thiết bị/lớp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center"/>
              <w:rPr>
                <w:rFonts w:ascii="Times New Roman" w:eastAsia="Times New Roman" w:hAnsi="Times New Roman" w:cs="Times New Roman"/>
                <w:spacing w:val="-6"/>
                <w:sz w:val="24"/>
                <w:szCs w:val="24"/>
                <w:lang w:val="vi-VN"/>
              </w:rPr>
            </w:pPr>
            <w:r w:rsidRPr="00B02893">
              <w:rPr>
                <w:rFonts w:ascii="Times New Roman" w:eastAsia="Times New Roman" w:hAnsi="Times New Roman" w:cs="Times New Roman"/>
                <w:spacing w:val="-6"/>
                <w:sz w:val="24"/>
                <w:szCs w:val="24"/>
                <w:lang w:val="vi-VN"/>
              </w:rPr>
              <w:t>1</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rPr>
            </w:pPr>
            <w:r w:rsidRPr="00B02893">
              <w:rPr>
                <w:rFonts w:ascii="Times New Roman" w:eastAsia="Times New Roman" w:hAnsi="Times New Roman" w:cs="Times New Roman"/>
                <w:i/>
                <w:iCs/>
                <w:spacing w:val="-6"/>
                <w:sz w:val="24"/>
                <w:szCs w:val="24"/>
              </w:rPr>
              <w:t>Tổng số máy vi tính đang được sử dụng phục vụ học tập (Đơn vị tính: bộ)</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0929EA" w:rsidRDefault="000929EA"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55</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lang w:val="vi-VN"/>
              </w:rPr>
              <w:t>01</w:t>
            </w:r>
            <w:r w:rsidRPr="003B7B89">
              <w:rPr>
                <w:rFonts w:ascii="Times New Roman" w:eastAsia="Times New Roman" w:hAnsi="Times New Roman" w:cs="Times New Roman"/>
                <w:spacing w:val="-6"/>
                <w:sz w:val="24"/>
                <w:szCs w:val="24"/>
              </w:rPr>
              <w:t>hs/bộ</w:t>
            </w:r>
            <w:r>
              <w:rPr>
                <w:rFonts w:ascii="Times New Roman" w:eastAsia="Times New Roman" w:hAnsi="Times New Roman" w:cs="Times New Roman"/>
                <w:spacing w:val="-6"/>
                <w:sz w:val="24"/>
                <w:szCs w:val="24"/>
                <w:lang w:val="vi-VN"/>
              </w:rPr>
              <w:t>/giờ học</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2</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rPr>
            </w:pPr>
            <w:r w:rsidRPr="00B02893">
              <w:rPr>
                <w:rFonts w:ascii="Times New Roman" w:eastAsia="Times New Roman" w:hAnsi="Times New Roman" w:cs="Times New Roman"/>
                <w:i/>
                <w:iCs/>
                <w:spacing w:val="-6"/>
                <w:sz w:val="24"/>
                <w:szCs w:val="24"/>
              </w:rPr>
              <w:t xml:space="preserve">Máy chiếu </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4C08D1" w:rsidRDefault="004C08D1" w:rsidP="00E777FB">
            <w:pPr>
              <w:spacing w:before="80" w:after="80"/>
              <w:ind w:left="57" w:right="57"/>
              <w:jc w:val="center"/>
              <w:rPr>
                <w:rFonts w:ascii="Times New Roman" w:eastAsia="Times New Roman" w:hAnsi="Times New Roman" w:cs="Times New Roman"/>
                <w:spacing w:val="-6"/>
                <w:sz w:val="24"/>
                <w:szCs w:val="24"/>
              </w:rPr>
            </w:pPr>
            <w:r w:rsidRPr="004C08D1">
              <w:rPr>
                <w:rFonts w:ascii="Times New Roman" w:eastAsia="Times New Roman" w:hAnsi="Times New Roman" w:cs="Times New Roman"/>
                <w:spacing w:val="-6"/>
                <w:sz w:val="24"/>
                <w:szCs w:val="24"/>
              </w:rPr>
              <w:t>8</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4C08D1" w:rsidRDefault="004C08D1" w:rsidP="00E777FB">
            <w:pPr>
              <w:spacing w:before="80" w:after="80"/>
              <w:ind w:left="57" w:right="57"/>
              <w:jc w:val="center"/>
              <w:rPr>
                <w:rFonts w:ascii="Times New Roman" w:eastAsia="Times New Roman" w:hAnsi="Times New Roman" w:cs="Times New Roman"/>
                <w:spacing w:val="-6"/>
                <w:sz w:val="24"/>
                <w:szCs w:val="24"/>
              </w:rPr>
            </w:pPr>
            <w:r w:rsidRPr="004C08D1">
              <w:rPr>
                <w:rFonts w:ascii="Times New Roman" w:eastAsia="Times New Roman" w:hAnsi="Times New Roman" w:cs="Times New Roman"/>
                <w:spacing w:val="-6"/>
                <w:sz w:val="24"/>
                <w:szCs w:val="24"/>
              </w:rPr>
              <w:t>8</w:t>
            </w:r>
            <w:r w:rsidR="00E777FB" w:rsidRPr="004C08D1">
              <w:rPr>
                <w:rFonts w:ascii="Times New Roman" w:eastAsia="Times New Roman" w:hAnsi="Times New Roman" w:cs="Times New Roman"/>
                <w:spacing w:val="-6"/>
                <w:sz w:val="24"/>
                <w:szCs w:val="24"/>
              </w:rPr>
              <w:t xml:space="preserve"> lớp</w:t>
            </w: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3</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rPr>
            </w:pPr>
            <w:r w:rsidRPr="000F276A">
              <w:rPr>
                <w:rStyle w:val="Strong"/>
                <w:rFonts w:ascii="Times New Roman" w:hAnsi="Times New Roman" w:cs="Times New Roman"/>
                <w:b w:val="0"/>
                <w:bCs w:val="0"/>
                <w:i/>
                <w:iCs/>
                <w:sz w:val="24"/>
                <w:szCs w:val="24"/>
              </w:rPr>
              <w:t>Ti vi thông minh</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4C08D1" w:rsidRDefault="004C08D1" w:rsidP="00E777FB">
            <w:pPr>
              <w:spacing w:before="80" w:after="80"/>
              <w:ind w:left="57" w:right="57"/>
              <w:jc w:val="center"/>
              <w:rPr>
                <w:rFonts w:ascii="Times New Roman" w:eastAsia="Times New Roman" w:hAnsi="Times New Roman" w:cs="Times New Roman"/>
                <w:spacing w:val="-6"/>
                <w:sz w:val="24"/>
                <w:szCs w:val="24"/>
              </w:rPr>
            </w:pPr>
            <w:r w:rsidRPr="004C08D1">
              <w:rPr>
                <w:rFonts w:ascii="Times New Roman" w:eastAsia="Times New Roman" w:hAnsi="Times New Roman" w:cs="Times New Roman"/>
                <w:spacing w:val="-6"/>
                <w:sz w:val="24"/>
                <w:szCs w:val="24"/>
              </w:rPr>
              <w:t>27</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4C08D1" w:rsidRDefault="00E777FB" w:rsidP="00E777FB">
            <w:pPr>
              <w:spacing w:before="80" w:after="80"/>
              <w:ind w:left="57" w:right="57"/>
              <w:jc w:val="center"/>
              <w:rPr>
                <w:rFonts w:ascii="Times New Roman" w:eastAsia="Times New Roman" w:hAnsi="Times New Roman" w:cs="Times New Roman"/>
                <w:spacing w:val="-6"/>
                <w:sz w:val="24"/>
                <w:szCs w:val="24"/>
              </w:rPr>
            </w:pP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4</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lang w:val="vi-VN"/>
              </w:rPr>
            </w:pPr>
            <w:r>
              <w:rPr>
                <w:rFonts w:ascii="Times New Roman" w:eastAsia="Times New Roman" w:hAnsi="Times New Roman" w:cs="Times New Roman"/>
                <w:i/>
                <w:iCs/>
                <w:spacing w:val="-6"/>
                <w:sz w:val="24"/>
                <w:szCs w:val="24"/>
                <w:lang w:val="vi-VN"/>
              </w:rPr>
              <w:t>Máy chiếu vật thể</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DC2CDF" w:rsidRDefault="00E777FB"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lang w:val="vi-VN"/>
              </w:rPr>
              <w:t>0</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5</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both"/>
              <w:rPr>
                <w:rFonts w:ascii="Times New Roman" w:eastAsia="Times New Roman" w:hAnsi="Times New Roman" w:cs="Times New Roman"/>
                <w:i/>
                <w:iCs/>
                <w:spacing w:val="-6"/>
                <w:sz w:val="24"/>
                <w:szCs w:val="24"/>
                <w:lang w:val="vi-VN"/>
              </w:rPr>
            </w:pPr>
            <w:r>
              <w:rPr>
                <w:rFonts w:ascii="Times New Roman" w:eastAsia="Times New Roman" w:hAnsi="Times New Roman" w:cs="Times New Roman"/>
                <w:i/>
                <w:iCs/>
                <w:spacing w:val="-6"/>
                <w:sz w:val="24"/>
                <w:szCs w:val="24"/>
                <w:lang w:val="vi-VN"/>
              </w:rPr>
              <w:t>Máy scan</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DC2CDF" w:rsidRDefault="00E777FB"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lang w:val="vi-VN"/>
              </w:rPr>
              <w:t>0</w:t>
            </w:r>
            <w:r w:rsidR="00DC2CDF">
              <w:rPr>
                <w:rFonts w:ascii="Times New Roman" w:eastAsia="Times New Roman" w:hAnsi="Times New Roman" w:cs="Times New Roman"/>
                <w:spacing w:val="-6"/>
                <w:sz w:val="24"/>
                <w:szCs w:val="24"/>
              </w:rPr>
              <w:t>1</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t>6</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Default="00E777FB" w:rsidP="00E777FB">
            <w:pPr>
              <w:spacing w:before="80" w:after="80"/>
              <w:ind w:left="57" w:right="57"/>
              <w:jc w:val="both"/>
              <w:rPr>
                <w:rFonts w:ascii="Times New Roman" w:eastAsia="Times New Roman" w:hAnsi="Times New Roman" w:cs="Times New Roman"/>
                <w:i/>
                <w:iCs/>
                <w:spacing w:val="-6"/>
                <w:sz w:val="24"/>
                <w:szCs w:val="24"/>
                <w:lang w:val="vi-VN"/>
              </w:rPr>
            </w:pPr>
            <w:r>
              <w:rPr>
                <w:rFonts w:ascii="Times New Roman" w:eastAsia="Times New Roman" w:hAnsi="Times New Roman" w:cs="Times New Roman"/>
                <w:i/>
                <w:iCs/>
                <w:spacing w:val="-6"/>
                <w:sz w:val="24"/>
                <w:szCs w:val="24"/>
                <w:lang w:val="vi-VN"/>
              </w:rPr>
              <w:t>Máy in màu</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DC2CDF" w:rsidRDefault="00E777FB"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lang w:val="vi-VN"/>
              </w:rPr>
              <w:t>0</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p>
        </w:tc>
      </w:tr>
      <w:tr w:rsidR="00E777FB" w:rsidRPr="003B7B89" w:rsidTr="004D1F83">
        <w:trPr>
          <w:jc w:val="center"/>
        </w:trPr>
        <w:tc>
          <w:tcPr>
            <w:tcW w:w="5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B02893" w:rsidRDefault="00E777FB" w:rsidP="00E777FB">
            <w:pPr>
              <w:spacing w:before="80" w:after="80"/>
              <w:ind w:left="57" w:right="57"/>
              <w:jc w:val="center"/>
              <w:rPr>
                <w:rFonts w:ascii="Times New Roman" w:eastAsia="Times New Roman" w:hAnsi="Times New Roman" w:cs="Times New Roman"/>
                <w:spacing w:val="-6"/>
                <w:sz w:val="24"/>
                <w:szCs w:val="24"/>
                <w:lang w:val="vi-VN"/>
              </w:rPr>
            </w:pPr>
            <w:r>
              <w:rPr>
                <w:rFonts w:ascii="Times New Roman" w:eastAsia="Times New Roman" w:hAnsi="Times New Roman" w:cs="Times New Roman"/>
                <w:spacing w:val="-6"/>
                <w:sz w:val="24"/>
                <w:szCs w:val="24"/>
                <w:lang w:val="vi-VN"/>
              </w:rPr>
              <w:lastRenderedPageBreak/>
              <w:t>6</w:t>
            </w:r>
          </w:p>
        </w:tc>
        <w:tc>
          <w:tcPr>
            <w:tcW w:w="262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Default="00E777FB" w:rsidP="00E777FB">
            <w:pPr>
              <w:spacing w:before="80" w:after="80"/>
              <w:ind w:left="57" w:right="57"/>
              <w:jc w:val="both"/>
              <w:rPr>
                <w:rFonts w:ascii="Times New Roman" w:eastAsia="Times New Roman" w:hAnsi="Times New Roman" w:cs="Times New Roman"/>
                <w:i/>
                <w:iCs/>
                <w:spacing w:val="-6"/>
                <w:sz w:val="24"/>
                <w:szCs w:val="24"/>
                <w:lang w:val="vi-VN"/>
              </w:rPr>
            </w:pPr>
            <w:r>
              <w:rPr>
                <w:rFonts w:ascii="Times New Roman" w:eastAsia="Times New Roman" w:hAnsi="Times New Roman" w:cs="Times New Roman"/>
                <w:i/>
                <w:iCs/>
                <w:spacing w:val="-6"/>
                <w:sz w:val="24"/>
                <w:szCs w:val="24"/>
                <w:lang w:val="vi-VN"/>
              </w:rPr>
              <w:t>Máy photo</w:t>
            </w:r>
          </w:p>
        </w:tc>
        <w:tc>
          <w:tcPr>
            <w:tcW w:w="769"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DC2CDF" w:rsidRDefault="00E777FB" w:rsidP="00E777FB">
            <w:pPr>
              <w:spacing w:before="80" w:after="80"/>
              <w:ind w:left="57" w:right="57"/>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lang w:val="vi-VN"/>
              </w:rPr>
              <w:t>0</w:t>
            </w:r>
            <w:r w:rsidR="00DC2CDF">
              <w:rPr>
                <w:rFonts w:ascii="Times New Roman" w:eastAsia="Times New Roman" w:hAnsi="Times New Roman" w:cs="Times New Roman"/>
                <w:spacing w:val="-6"/>
                <w:sz w:val="24"/>
                <w:szCs w:val="24"/>
              </w:rPr>
              <w:t>1</w:t>
            </w:r>
          </w:p>
        </w:tc>
        <w:tc>
          <w:tcPr>
            <w:tcW w:w="1073" w:type="pct"/>
            <w:tcBorders>
              <w:top w:val="outset" w:sz="6" w:space="0" w:color="auto"/>
              <w:left w:val="outset" w:sz="6" w:space="0" w:color="auto"/>
              <w:bottom w:val="outset" w:sz="6" w:space="0" w:color="auto"/>
              <w:right w:val="outset" w:sz="6" w:space="0" w:color="auto"/>
            </w:tcBorders>
            <w:shd w:val="clear" w:color="auto" w:fill="FFFFFF"/>
            <w:vAlign w:val="center"/>
          </w:tcPr>
          <w:p w:rsidR="00E777FB" w:rsidRPr="003B7B89" w:rsidRDefault="00E777FB" w:rsidP="00E777FB">
            <w:pPr>
              <w:spacing w:before="80" w:after="80"/>
              <w:ind w:left="57" w:right="57"/>
              <w:jc w:val="center"/>
              <w:rPr>
                <w:rFonts w:ascii="Times New Roman" w:eastAsia="Times New Roman" w:hAnsi="Times New Roman" w:cs="Times New Roman"/>
                <w:spacing w:val="-6"/>
                <w:sz w:val="24"/>
                <w:szCs w:val="24"/>
              </w:rPr>
            </w:pPr>
          </w:p>
        </w:tc>
      </w:tr>
    </w:tbl>
    <w:p w:rsidR="003B7B89" w:rsidRPr="00BB4DFB" w:rsidRDefault="003B7B89" w:rsidP="003B7B89">
      <w:pPr>
        <w:pStyle w:val="Bang"/>
        <w:spacing w:before="80" w:after="80" w:line="240" w:lineRule="auto"/>
        <w:jc w:val="both"/>
        <w:rPr>
          <w:b w:val="0"/>
          <w:i w:val="0"/>
          <w:iCs/>
          <w:color w:val="auto"/>
          <w:spacing w:val="-4"/>
          <w:sz w:val="6"/>
          <w:szCs w:val="6"/>
          <w:lang w:val="en-US"/>
        </w:rPr>
      </w:pPr>
    </w:p>
    <w:p w:rsidR="003B7B89" w:rsidRDefault="003B7B89" w:rsidP="002B0775">
      <w:pPr>
        <w:pStyle w:val="Bang"/>
        <w:spacing w:before="80" w:after="80" w:line="240" w:lineRule="auto"/>
        <w:rPr>
          <w:b w:val="0"/>
          <w:color w:val="auto"/>
          <w:spacing w:val="-4"/>
          <w:sz w:val="28"/>
          <w:szCs w:val="28"/>
        </w:rPr>
      </w:pPr>
      <w:r w:rsidRPr="002B0775">
        <w:rPr>
          <w:b w:val="0"/>
          <w:color w:val="auto"/>
          <w:spacing w:val="-4"/>
          <w:sz w:val="28"/>
          <w:szCs w:val="28"/>
        </w:rPr>
        <w:t xml:space="preserve">Bảng </w:t>
      </w:r>
      <w:r w:rsidR="002B0775" w:rsidRPr="002B0775">
        <w:rPr>
          <w:b w:val="0"/>
          <w:color w:val="auto"/>
          <w:spacing w:val="-4"/>
          <w:sz w:val="28"/>
          <w:szCs w:val="28"/>
          <w:lang w:val="en-US"/>
        </w:rPr>
        <w:t>c</w:t>
      </w:r>
      <w:r w:rsidRPr="002B0775">
        <w:rPr>
          <w:b w:val="0"/>
          <w:color w:val="auto"/>
          <w:spacing w:val="-4"/>
          <w:sz w:val="28"/>
          <w:szCs w:val="28"/>
          <w:lang w:val="en-US"/>
        </w:rPr>
        <w:t>.2</w:t>
      </w:r>
      <w:r w:rsidRPr="002B0775">
        <w:rPr>
          <w:b w:val="0"/>
          <w:color w:val="auto"/>
          <w:spacing w:val="-4"/>
          <w:sz w:val="28"/>
          <w:szCs w:val="28"/>
        </w:rPr>
        <w:t xml:space="preserve">. Đánh giá thực trạng cơ sở vật chất (tài sản cố định) của trường </w:t>
      </w:r>
    </w:p>
    <w:p w:rsidR="002B0775" w:rsidRPr="00BB4DFB" w:rsidRDefault="002B0775" w:rsidP="002B0775">
      <w:pPr>
        <w:pStyle w:val="Bang"/>
        <w:spacing w:before="80" w:after="80" w:line="240" w:lineRule="auto"/>
        <w:rPr>
          <w:b w:val="0"/>
          <w:i w:val="0"/>
          <w:iCs/>
          <w:color w:val="auto"/>
          <w:spacing w:val="-4"/>
          <w:sz w:val="6"/>
          <w:szCs w:val="6"/>
          <w:lang w:val="en-US"/>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45"/>
        <w:gridCol w:w="3005"/>
        <w:gridCol w:w="610"/>
        <w:gridCol w:w="549"/>
        <w:gridCol w:w="784"/>
        <w:gridCol w:w="940"/>
        <w:gridCol w:w="770"/>
        <w:gridCol w:w="1262"/>
        <w:gridCol w:w="1002"/>
      </w:tblGrid>
      <w:tr w:rsidR="003B7B89" w:rsidRPr="003B7B89" w:rsidTr="000F276A">
        <w:trPr>
          <w:jc w:val="center"/>
        </w:trPr>
        <w:tc>
          <w:tcPr>
            <w:tcW w:w="445" w:type="dxa"/>
            <w:vMerge w:val="restart"/>
            <w:vAlign w:val="center"/>
          </w:tcPr>
          <w:p w:rsidR="003B7B89" w:rsidRPr="003B7B89" w:rsidRDefault="003B7B89" w:rsidP="002B0775">
            <w:pPr>
              <w:widowControl w:val="0"/>
              <w:tabs>
                <w:tab w:val="left" w:pos="800"/>
              </w:tabs>
              <w:spacing w:before="80" w:after="80"/>
              <w:ind w:right="57"/>
              <w:jc w:val="center"/>
              <w:outlineLvl w:val="0"/>
              <w:rPr>
                <w:rFonts w:ascii="Times New Roman" w:hAnsi="Times New Roman" w:cs="Times New Roman"/>
                <w:b/>
                <w:spacing w:val="-4"/>
                <w:sz w:val="24"/>
                <w:szCs w:val="24"/>
                <w:lang w:val="vi-VN"/>
              </w:rPr>
            </w:pPr>
            <w:r w:rsidRPr="003B7B89">
              <w:rPr>
                <w:rFonts w:ascii="Times New Roman" w:hAnsi="Times New Roman" w:cs="Times New Roman"/>
                <w:b/>
                <w:spacing w:val="-4"/>
                <w:sz w:val="24"/>
                <w:szCs w:val="24"/>
                <w:lang w:val="vi-VN"/>
              </w:rPr>
              <w:t>TT</w:t>
            </w:r>
          </w:p>
        </w:tc>
        <w:tc>
          <w:tcPr>
            <w:tcW w:w="3005" w:type="dxa"/>
            <w:vMerge w:val="restart"/>
            <w:vAlign w:val="center"/>
          </w:tcPr>
          <w:p w:rsidR="003B7B89" w:rsidRPr="003B7B89" w:rsidRDefault="003B7B89" w:rsidP="002B0775">
            <w:pPr>
              <w:widowControl w:val="0"/>
              <w:tabs>
                <w:tab w:val="left" w:pos="800"/>
              </w:tabs>
              <w:spacing w:before="80" w:after="80"/>
              <w:ind w:left="57" w:right="57"/>
              <w:jc w:val="center"/>
              <w:rPr>
                <w:rFonts w:ascii="Times New Roman" w:hAnsi="Times New Roman" w:cs="Times New Roman"/>
                <w:b/>
                <w:bCs/>
                <w:iCs/>
                <w:spacing w:val="-4"/>
                <w:sz w:val="24"/>
                <w:szCs w:val="24"/>
              </w:rPr>
            </w:pPr>
            <w:r w:rsidRPr="003B7B89">
              <w:rPr>
                <w:rFonts w:ascii="Times New Roman" w:hAnsi="Times New Roman" w:cs="Times New Roman"/>
                <w:b/>
                <w:bCs/>
                <w:iCs/>
                <w:spacing w:val="-4"/>
                <w:sz w:val="24"/>
                <w:szCs w:val="24"/>
              </w:rPr>
              <w:t>Tên</w:t>
            </w:r>
          </w:p>
        </w:tc>
        <w:tc>
          <w:tcPr>
            <w:tcW w:w="1159" w:type="dxa"/>
            <w:gridSpan w:val="2"/>
          </w:tcPr>
          <w:p w:rsidR="003B7B89" w:rsidRPr="003B7B89" w:rsidRDefault="003B7B89" w:rsidP="002B0775">
            <w:pPr>
              <w:widowControl w:val="0"/>
              <w:tabs>
                <w:tab w:val="left" w:pos="800"/>
              </w:tabs>
              <w:spacing w:before="80" w:after="80"/>
              <w:ind w:left="57" w:right="57"/>
              <w:jc w:val="center"/>
              <w:rPr>
                <w:rFonts w:ascii="Times New Roman" w:hAnsi="Times New Roman" w:cs="Times New Roman"/>
                <w:b/>
                <w:bCs/>
                <w:iCs/>
                <w:spacing w:val="-4"/>
                <w:sz w:val="24"/>
                <w:szCs w:val="24"/>
              </w:rPr>
            </w:pPr>
          </w:p>
          <w:p w:rsidR="003B7B89" w:rsidRPr="003B7B89" w:rsidRDefault="003B7B89" w:rsidP="002B0775">
            <w:pPr>
              <w:widowControl w:val="0"/>
              <w:tabs>
                <w:tab w:val="left" w:pos="800"/>
              </w:tabs>
              <w:spacing w:before="80" w:after="80"/>
              <w:ind w:left="57" w:right="57"/>
              <w:jc w:val="center"/>
              <w:rPr>
                <w:rFonts w:ascii="Times New Roman" w:hAnsi="Times New Roman" w:cs="Times New Roman"/>
                <w:b/>
                <w:bCs/>
                <w:iCs/>
                <w:spacing w:val="-4"/>
                <w:sz w:val="24"/>
                <w:szCs w:val="24"/>
              </w:rPr>
            </w:pPr>
            <w:r w:rsidRPr="003B7B89">
              <w:rPr>
                <w:rFonts w:ascii="Times New Roman" w:hAnsi="Times New Roman" w:cs="Times New Roman"/>
                <w:b/>
                <w:bCs/>
                <w:iCs/>
                <w:spacing w:val="-4"/>
                <w:sz w:val="24"/>
                <w:szCs w:val="24"/>
              </w:rPr>
              <w:t>Đối tượng sử dụng</w:t>
            </w:r>
          </w:p>
        </w:tc>
        <w:tc>
          <w:tcPr>
            <w:tcW w:w="784" w:type="dxa"/>
            <w:vMerge w:val="restart"/>
          </w:tcPr>
          <w:p w:rsidR="003B7B89" w:rsidRPr="003B7B89" w:rsidRDefault="003B7B89" w:rsidP="002B0775">
            <w:pPr>
              <w:widowControl w:val="0"/>
              <w:tabs>
                <w:tab w:val="left" w:pos="800"/>
              </w:tabs>
              <w:spacing w:before="80" w:after="80"/>
              <w:ind w:left="57" w:right="57"/>
              <w:jc w:val="center"/>
              <w:rPr>
                <w:rFonts w:ascii="Times New Roman" w:hAnsi="Times New Roman" w:cs="Times New Roman"/>
                <w:b/>
                <w:bCs/>
                <w:iCs/>
                <w:spacing w:val="-4"/>
                <w:sz w:val="24"/>
                <w:szCs w:val="24"/>
              </w:rPr>
            </w:pPr>
          </w:p>
          <w:p w:rsidR="003B7B89" w:rsidRPr="003B7B89" w:rsidDel="00CA75F9" w:rsidRDefault="003B7B89" w:rsidP="002B0775">
            <w:pPr>
              <w:widowControl w:val="0"/>
              <w:tabs>
                <w:tab w:val="left" w:pos="800"/>
              </w:tabs>
              <w:spacing w:before="80" w:after="80"/>
              <w:ind w:left="57" w:right="57"/>
              <w:jc w:val="center"/>
              <w:rPr>
                <w:rFonts w:ascii="Times New Roman" w:hAnsi="Times New Roman" w:cs="Times New Roman"/>
                <w:b/>
                <w:bCs/>
                <w:iCs/>
                <w:spacing w:val="-4"/>
                <w:sz w:val="24"/>
                <w:szCs w:val="24"/>
              </w:rPr>
            </w:pPr>
            <w:r w:rsidRPr="003B7B89">
              <w:rPr>
                <w:rFonts w:ascii="Times New Roman" w:hAnsi="Times New Roman" w:cs="Times New Roman"/>
                <w:b/>
                <w:bCs/>
                <w:iCs/>
                <w:spacing w:val="-4"/>
                <w:sz w:val="24"/>
                <w:szCs w:val="24"/>
              </w:rPr>
              <w:t>Đơn vị tính</w:t>
            </w:r>
          </w:p>
        </w:tc>
        <w:tc>
          <w:tcPr>
            <w:tcW w:w="940" w:type="dxa"/>
            <w:vMerge w:val="restart"/>
            <w:vAlign w:val="center"/>
          </w:tcPr>
          <w:p w:rsidR="003B7B89" w:rsidRPr="003B7B89" w:rsidRDefault="003B7B89" w:rsidP="002B0775">
            <w:pPr>
              <w:widowControl w:val="0"/>
              <w:tabs>
                <w:tab w:val="left" w:pos="800"/>
              </w:tabs>
              <w:spacing w:before="80" w:after="80"/>
              <w:ind w:left="57" w:right="57"/>
              <w:jc w:val="center"/>
              <w:rPr>
                <w:rFonts w:ascii="Times New Roman" w:hAnsi="Times New Roman" w:cs="Times New Roman"/>
                <w:b/>
                <w:bCs/>
                <w:iCs/>
                <w:spacing w:val="-4"/>
                <w:sz w:val="24"/>
                <w:szCs w:val="24"/>
                <w:lang w:val="vi-VN"/>
              </w:rPr>
            </w:pPr>
            <w:r w:rsidRPr="003B7B89">
              <w:rPr>
                <w:rFonts w:ascii="Times New Roman" w:hAnsi="Times New Roman" w:cs="Times New Roman"/>
                <w:b/>
                <w:bCs/>
                <w:iCs/>
                <w:spacing w:val="-4"/>
                <w:sz w:val="24"/>
                <w:szCs w:val="24"/>
              </w:rPr>
              <w:t>Số lượng</w:t>
            </w:r>
            <w:r w:rsidRPr="003B7B89">
              <w:rPr>
                <w:rFonts w:ascii="Times New Roman" w:hAnsi="Times New Roman" w:cs="Times New Roman"/>
                <w:b/>
                <w:bCs/>
                <w:iCs/>
                <w:spacing w:val="-4"/>
                <w:sz w:val="24"/>
                <w:szCs w:val="24"/>
                <w:lang w:val="vi-VN"/>
              </w:rPr>
              <w:t xml:space="preserve"> hiện có</w:t>
            </w:r>
          </w:p>
        </w:tc>
        <w:tc>
          <w:tcPr>
            <w:tcW w:w="770" w:type="dxa"/>
          </w:tcPr>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bCs/>
                <w:iCs/>
                <w:spacing w:val="-4"/>
                <w:sz w:val="24"/>
                <w:szCs w:val="24"/>
                <w:lang w:val="en-SG"/>
              </w:rPr>
            </w:pPr>
            <w:r w:rsidRPr="003B7B89">
              <w:rPr>
                <w:rFonts w:ascii="Times New Roman" w:hAnsi="Times New Roman" w:cs="Times New Roman"/>
                <w:b/>
                <w:bCs/>
                <w:iCs/>
                <w:spacing w:val="-4"/>
                <w:sz w:val="24"/>
                <w:szCs w:val="24"/>
                <w:lang w:val="en-SG"/>
              </w:rPr>
              <w:t>Chất lượng</w:t>
            </w:r>
          </w:p>
        </w:tc>
        <w:tc>
          <w:tcPr>
            <w:tcW w:w="2264" w:type="dxa"/>
            <w:gridSpan w:val="2"/>
            <w:vAlign w:val="center"/>
          </w:tcPr>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bCs/>
                <w:iCs/>
                <w:spacing w:val="-4"/>
                <w:sz w:val="24"/>
                <w:szCs w:val="24"/>
                <w:lang w:val="vi-VN"/>
              </w:rPr>
            </w:pPr>
            <w:r w:rsidRPr="003B7B89">
              <w:rPr>
                <w:rFonts w:ascii="Times New Roman" w:hAnsi="Times New Roman" w:cs="Times New Roman"/>
                <w:b/>
                <w:bCs/>
                <w:iCs/>
                <w:spacing w:val="-4"/>
                <w:sz w:val="24"/>
                <w:szCs w:val="24"/>
                <w:lang w:val="vi-VN"/>
              </w:rPr>
              <w:t>Đối chiếu CSVC hiện có</w:t>
            </w:r>
          </w:p>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bCs/>
                <w:iCs/>
                <w:spacing w:val="-4"/>
                <w:sz w:val="24"/>
                <w:szCs w:val="24"/>
                <w:lang w:val="vi-VN"/>
              </w:rPr>
            </w:pPr>
            <w:r w:rsidRPr="003B7B89">
              <w:rPr>
                <w:rFonts w:ascii="Times New Roman" w:hAnsi="Times New Roman" w:cs="Times New Roman"/>
                <w:b/>
                <w:bCs/>
                <w:iCs/>
                <w:spacing w:val="-4"/>
                <w:sz w:val="24"/>
                <w:szCs w:val="24"/>
                <w:lang w:val="vi-VN"/>
              </w:rPr>
              <w:t>so với yêu cầu của</w:t>
            </w:r>
          </w:p>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spacing w:val="-4"/>
                <w:sz w:val="24"/>
                <w:szCs w:val="24"/>
                <w:lang w:val="vi-VN"/>
              </w:rPr>
            </w:pPr>
            <w:r w:rsidRPr="003B7B89">
              <w:rPr>
                <w:rFonts w:ascii="Times New Roman" w:hAnsi="Times New Roman" w:cs="Times New Roman"/>
                <w:b/>
                <w:bCs/>
                <w:iCs/>
                <w:spacing w:val="-4"/>
                <w:sz w:val="24"/>
                <w:szCs w:val="24"/>
                <w:lang w:val="vi-VN"/>
              </w:rPr>
              <w:t>CTGDPT 2018</w:t>
            </w:r>
          </w:p>
        </w:tc>
      </w:tr>
      <w:tr w:rsidR="003B7B89" w:rsidRPr="003B7B89" w:rsidTr="000F276A">
        <w:trPr>
          <w:jc w:val="center"/>
        </w:trPr>
        <w:tc>
          <w:tcPr>
            <w:tcW w:w="445" w:type="dxa"/>
            <w:vMerge/>
          </w:tcPr>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spacing w:val="-4"/>
                <w:sz w:val="24"/>
                <w:szCs w:val="24"/>
                <w:lang w:val="vi-VN"/>
              </w:rPr>
            </w:pPr>
          </w:p>
        </w:tc>
        <w:tc>
          <w:tcPr>
            <w:tcW w:w="3005" w:type="dxa"/>
            <w:vMerge/>
          </w:tcPr>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spacing w:val="-4"/>
                <w:sz w:val="24"/>
                <w:szCs w:val="24"/>
                <w:lang w:val="vi-VN"/>
              </w:rPr>
            </w:pPr>
          </w:p>
        </w:tc>
        <w:tc>
          <w:tcPr>
            <w:tcW w:w="610" w:type="dxa"/>
          </w:tcPr>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spacing w:val="-4"/>
                <w:sz w:val="24"/>
                <w:szCs w:val="24"/>
              </w:rPr>
            </w:pPr>
            <w:r w:rsidRPr="003B7B89">
              <w:rPr>
                <w:rFonts w:ascii="Times New Roman" w:hAnsi="Times New Roman" w:cs="Times New Roman"/>
                <w:b/>
                <w:spacing w:val="-4"/>
                <w:sz w:val="24"/>
                <w:szCs w:val="24"/>
              </w:rPr>
              <w:t>HS</w:t>
            </w:r>
          </w:p>
        </w:tc>
        <w:tc>
          <w:tcPr>
            <w:tcW w:w="549" w:type="dxa"/>
          </w:tcPr>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spacing w:val="-4"/>
                <w:sz w:val="24"/>
                <w:szCs w:val="24"/>
              </w:rPr>
            </w:pPr>
            <w:r w:rsidRPr="003B7B89">
              <w:rPr>
                <w:rFonts w:ascii="Times New Roman" w:hAnsi="Times New Roman" w:cs="Times New Roman"/>
                <w:b/>
                <w:spacing w:val="-4"/>
                <w:sz w:val="24"/>
                <w:szCs w:val="24"/>
              </w:rPr>
              <w:t>GV</w:t>
            </w:r>
          </w:p>
        </w:tc>
        <w:tc>
          <w:tcPr>
            <w:tcW w:w="784" w:type="dxa"/>
            <w:vMerge/>
          </w:tcPr>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spacing w:val="-4"/>
                <w:sz w:val="24"/>
                <w:szCs w:val="24"/>
                <w:lang w:val="vi-VN"/>
              </w:rPr>
            </w:pPr>
          </w:p>
        </w:tc>
        <w:tc>
          <w:tcPr>
            <w:tcW w:w="940" w:type="dxa"/>
            <w:vMerge/>
          </w:tcPr>
          <w:p w:rsidR="003B7B89" w:rsidRPr="003B7B89" w:rsidRDefault="003B7B89" w:rsidP="002B0775">
            <w:pPr>
              <w:widowControl w:val="0"/>
              <w:tabs>
                <w:tab w:val="left" w:pos="800"/>
              </w:tabs>
              <w:spacing w:before="80" w:after="80"/>
              <w:ind w:left="57" w:right="57"/>
              <w:jc w:val="center"/>
              <w:outlineLvl w:val="0"/>
              <w:rPr>
                <w:rFonts w:ascii="Times New Roman" w:hAnsi="Times New Roman" w:cs="Times New Roman"/>
                <w:b/>
                <w:spacing w:val="-4"/>
                <w:sz w:val="24"/>
                <w:szCs w:val="24"/>
                <w:lang w:val="vi-VN"/>
              </w:rPr>
            </w:pPr>
          </w:p>
        </w:tc>
        <w:tc>
          <w:tcPr>
            <w:tcW w:w="770" w:type="dxa"/>
          </w:tcPr>
          <w:p w:rsidR="003B7B89" w:rsidRPr="003B7B89" w:rsidRDefault="003B7B89" w:rsidP="002B0775">
            <w:pPr>
              <w:widowControl w:val="0"/>
              <w:tabs>
                <w:tab w:val="left" w:pos="800"/>
              </w:tabs>
              <w:spacing w:before="80" w:after="80"/>
              <w:ind w:left="57" w:right="57"/>
              <w:jc w:val="center"/>
              <w:rPr>
                <w:rFonts w:ascii="Times New Roman" w:hAnsi="Times New Roman" w:cs="Times New Roman"/>
                <w:bCs/>
                <w:i/>
                <w:spacing w:val="-4"/>
                <w:sz w:val="24"/>
                <w:szCs w:val="24"/>
                <w:lang w:val="vi-VN"/>
              </w:rPr>
            </w:pPr>
          </w:p>
        </w:tc>
        <w:tc>
          <w:tcPr>
            <w:tcW w:w="1262" w:type="dxa"/>
          </w:tcPr>
          <w:p w:rsidR="003B7B89" w:rsidRPr="003B7B89" w:rsidRDefault="003B7B89" w:rsidP="002B0775">
            <w:pPr>
              <w:widowControl w:val="0"/>
              <w:tabs>
                <w:tab w:val="left" w:pos="800"/>
              </w:tabs>
              <w:spacing w:before="80" w:after="80"/>
              <w:ind w:left="57" w:right="57"/>
              <w:jc w:val="center"/>
              <w:rPr>
                <w:rFonts w:ascii="Times New Roman" w:hAnsi="Times New Roman" w:cs="Times New Roman"/>
                <w:bCs/>
                <w:i/>
                <w:spacing w:val="-4"/>
                <w:sz w:val="24"/>
                <w:szCs w:val="24"/>
                <w:lang w:val="vi-VN"/>
              </w:rPr>
            </w:pPr>
            <w:r w:rsidRPr="003B7B89">
              <w:rPr>
                <w:rFonts w:ascii="Times New Roman" w:hAnsi="Times New Roman" w:cs="Times New Roman"/>
                <w:bCs/>
                <w:i/>
                <w:spacing w:val="-4"/>
                <w:sz w:val="24"/>
                <w:szCs w:val="24"/>
                <w:lang w:val="vi-VN"/>
              </w:rPr>
              <w:t>Chưa đáp ứng</w:t>
            </w:r>
          </w:p>
        </w:tc>
        <w:tc>
          <w:tcPr>
            <w:tcW w:w="1001" w:type="dxa"/>
          </w:tcPr>
          <w:p w:rsidR="003B7B89" w:rsidRPr="003B7B89" w:rsidRDefault="003B7B89" w:rsidP="002B0775">
            <w:pPr>
              <w:widowControl w:val="0"/>
              <w:tabs>
                <w:tab w:val="left" w:pos="800"/>
              </w:tabs>
              <w:spacing w:before="80" w:after="80"/>
              <w:ind w:left="57" w:right="57"/>
              <w:jc w:val="center"/>
              <w:rPr>
                <w:rFonts w:ascii="Times New Roman" w:hAnsi="Times New Roman" w:cs="Times New Roman"/>
                <w:bCs/>
                <w:i/>
                <w:spacing w:val="-4"/>
                <w:sz w:val="24"/>
                <w:szCs w:val="24"/>
                <w:lang w:val="vi-VN"/>
              </w:rPr>
            </w:pPr>
            <w:r w:rsidRPr="003B7B89">
              <w:rPr>
                <w:rFonts w:ascii="Times New Roman" w:hAnsi="Times New Roman" w:cs="Times New Roman"/>
                <w:bCs/>
                <w:i/>
                <w:spacing w:val="-4"/>
                <w:sz w:val="24"/>
                <w:szCs w:val="24"/>
                <w:lang w:val="vi-VN"/>
              </w:rPr>
              <w:t>Đáp ứng</w:t>
            </w: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b/>
                <w:bCs/>
                <w:spacing w:val="-4"/>
                <w:sz w:val="24"/>
                <w:szCs w:val="24"/>
              </w:rPr>
            </w:pPr>
            <w:r w:rsidRPr="003B7B89">
              <w:rPr>
                <w:rFonts w:ascii="Times New Roman" w:hAnsi="Times New Roman" w:cs="Times New Roman"/>
                <w:b/>
                <w:bCs/>
                <w:spacing w:val="-4"/>
                <w:sz w:val="24"/>
                <w:szCs w:val="24"/>
              </w:rPr>
              <w:t>I</w:t>
            </w:r>
          </w:p>
        </w:tc>
        <w:tc>
          <w:tcPr>
            <w:tcW w:w="3005" w:type="dxa"/>
          </w:tcPr>
          <w:p w:rsidR="003B7B89" w:rsidRPr="003B7B89" w:rsidRDefault="003B7B89" w:rsidP="003B7B89">
            <w:pPr>
              <w:widowControl w:val="0"/>
              <w:spacing w:before="80" w:after="80"/>
              <w:ind w:left="57" w:right="57"/>
              <w:jc w:val="both"/>
              <w:rPr>
                <w:rFonts w:ascii="Times New Roman" w:hAnsi="Times New Roman" w:cs="Times New Roman"/>
                <w:b/>
                <w:bCs/>
                <w:spacing w:val="-4"/>
                <w:sz w:val="24"/>
                <w:szCs w:val="24"/>
                <w:lang w:val="vi-VN"/>
              </w:rPr>
            </w:pPr>
            <w:r w:rsidRPr="003B7B89">
              <w:rPr>
                <w:rFonts w:ascii="Times New Roman" w:hAnsi="Times New Roman" w:cs="Times New Roman"/>
                <w:b/>
                <w:bCs/>
                <w:spacing w:val="-4"/>
                <w:sz w:val="24"/>
                <w:szCs w:val="24"/>
                <w:lang w:val="vi-VN"/>
              </w:rPr>
              <w:t>Địa điểm, quy mô, diện tích</w:t>
            </w:r>
          </w:p>
        </w:tc>
        <w:tc>
          <w:tcPr>
            <w:tcW w:w="61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549" w:type="dxa"/>
          </w:tcPr>
          <w:p w:rsidR="003B7B89" w:rsidRPr="00DA2EC1" w:rsidRDefault="003B7B89" w:rsidP="002B0775">
            <w:pPr>
              <w:widowControl w:val="0"/>
              <w:tabs>
                <w:tab w:val="left" w:pos="800"/>
              </w:tabs>
              <w:spacing w:before="80" w:after="80"/>
              <w:ind w:right="57"/>
              <w:jc w:val="center"/>
              <w:outlineLvl w:val="0"/>
              <w:rPr>
                <w:rFonts w:ascii="Times New Roman" w:hAnsi="Times New Roman" w:cs="Times New Roman"/>
                <w:spacing w:val="-4"/>
                <w:sz w:val="24"/>
                <w:szCs w:val="24"/>
              </w:rPr>
            </w:pPr>
          </w:p>
        </w:tc>
        <w:tc>
          <w:tcPr>
            <w:tcW w:w="784" w:type="dxa"/>
          </w:tcPr>
          <w:p w:rsidR="003B7B89" w:rsidRPr="00DA2EC1" w:rsidRDefault="002B0775"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eastAsia="Times New Roman" w:hAnsi="Times New Roman" w:cs="Times New Roman"/>
                <w:spacing w:val="-6"/>
                <w:sz w:val="24"/>
                <w:szCs w:val="24"/>
              </w:rPr>
              <w:t>m</w:t>
            </w:r>
            <w:r w:rsidRPr="00DA2EC1">
              <w:rPr>
                <w:rFonts w:ascii="Times New Roman" w:eastAsia="Times New Roman" w:hAnsi="Times New Roman" w:cs="Times New Roman"/>
                <w:spacing w:val="-6"/>
                <w:sz w:val="24"/>
                <w:szCs w:val="24"/>
                <w:vertAlign w:val="superscript"/>
              </w:rPr>
              <w:t>2</w:t>
            </w:r>
          </w:p>
        </w:tc>
        <w:tc>
          <w:tcPr>
            <w:tcW w:w="940" w:type="dxa"/>
          </w:tcPr>
          <w:p w:rsidR="003B7B89" w:rsidRPr="00DA2EC1" w:rsidRDefault="00DC2CDF" w:rsidP="002B0775">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sidRPr="00EF200B">
              <w:rPr>
                <w:rFonts w:ascii="Times New Roman" w:eastAsia="SimSun" w:hAnsi="Times New Roman" w:cs="Times New Roman"/>
                <w:kern w:val="2"/>
                <w:sz w:val="28"/>
                <w:szCs w:val="28"/>
                <w:lang w:val="nb-NO" w:eastAsia="hi-IN" w:bidi="hi-IN"/>
              </w:rPr>
              <w:t>6600</w:t>
            </w:r>
          </w:p>
        </w:tc>
        <w:tc>
          <w:tcPr>
            <w:tcW w:w="77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3B7B89" w:rsidRPr="00DA2EC1" w:rsidRDefault="00DA2EC1" w:rsidP="002B0775">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sidRPr="00DA2EC1">
              <w:rPr>
                <w:rFonts w:ascii="Times New Roman" w:hAnsi="Times New Roman" w:cs="Times New Roman"/>
                <w:spacing w:val="-4"/>
                <w:sz w:val="24"/>
                <w:szCs w:val="24"/>
                <w:lang w:val="vi-VN"/>
              </w:rPr>
              <w:t>x</w:t>
            </w:r>
          </w:p>
        </w:tc>
        <w:tc>
          <w:tcPr>
            <w:tcW w:w="1001"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b/>
                <w:bCs/>
                <w:spacing w:val="-4"/>
                <w:sz w:val="24"/>
                <w:szCs w:val="24"/>
              </w:rPr>
            </w:pPr>
            <w:r w:rsidRPr="003B7B89">
              <w:rPr>
                <w:rFonts w:ascii="Times New Roman" w:hAnsi="Times New Roman" w:cs="Times New Roman"/>
                <w:b/>
                <w:bCs/>
                <w:spacing w:val="-4"/>
                <w:sz w:val="24"/>
                <w:szCs w:val="24"/>
              </w:rPr>
              <w:t>II</w:t>
            </w:r>
          </w:p>
        </w:tc>
        <w:tc>
          <w:tcPr>
            <w:tcW w:w="3005" w:type="dxa"/>
          </w:tcPr>
          <w:p w:rsidR="003B7B89" w:rsidRPr="003B7B89" w:rsidRDefault="003B7B89" w:rsidP="003B7B89">
            <w:pPr>
              <w:widowControl w:val="0"/>
              <w:spacing w:before="80" w:after="80"/>
              <w:ind w:left="57" w:right="57"/>
              <w:jc w:val="both"/>
              <w:rPr>
                <w:rFonts w:ascii="Times New Roman" w:hAnsi="Times New Roman" w:cs="Times New Roman"/>
                <w:b/>
                <w:bCs/>
                <w:spacing w:val="-4"/>
                <w:sz w:val="24"/>
                <w:szCs w:val="24"/>
              </w:rPr>
            </w:pPr>
            <w:r w:rsidRPr="003B7B89">
              <w:rPr>
                <w:rFonts w:ascii="Times New Roman" w:hAnsi="Times New Roman" w:cs="Times New Roman"/>
                <w:b/>
                <w:bCs/>
                <w:spacing w:val="-4"/>
                <w:sz w:val="24"/>
                <w:szCs w:val="24"/>
              </w:rPr>
              <w:t>Phòng học, phòng chức năng</w:t>
            </w:r>
          </w:p>
        </w:tc>
        <w:tc>
          <w:tcPr>
            <w:tcW w:w="61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549"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784"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94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77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1262"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1001" w:type="dxa"/>
          </w:tcPr>
          <w:p w:rsidR="003B7B89" w:rsidRPr="002B0775"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spacing w:val="-4"/>
                <w:sz w:val="24"/>
                <w:szCs w:val="24"/>
              </w:rPr>
            </w:pPr>
            <w:r w:rsidRPr="003B7B89">
              <w:rPr>
                <w:rFonts w:ascii="Times New Roman" w:hAnsi="Times New Roman" w:cs="Times New Roman"/>
                <w:spacing w:val="-4"/>
                <w:sz w:val="24"/>
                <w:szCs w:val="24"/>
              </w:rPr>
              <w:t>2.1</w:t>
            </w:r>
          </w:p>
        </w:tc>
        <w:tc>
          <w:tcPr>
            <w:tcW w:w="3005" w:type="dxa"/>
          </w:tcPr>
          <w:p w:rsidR="003B7B89" w:rsidRPr="003B7B89" w:rsidRDefault="003B7B89" w:rsidP="003B7B89">
            <w:pPr>
              <w:widowControl w:val="0"/>
              <w:spacing w:before="80" w:after="80"/>
              <w:ind w:left="57" w:right="57"/>
              <w:jc w:val="both"/>
              <w:rPr>
                <w:rStyle w:val="Emphasis"/>
                <w:rFonts w:ascii="Times New Roman" w:hAnsi="Times New Roman" w:cs="Times New Roman"/>
                <w:i w:val="0"/>
                <w:iCs w:val="0"/>
                <w:spacing w:val="-4"/>
                <w:sz w:val="24"/>
                <w:szCs w:val="24"/>
                <w:shd w:val="clear" w:color="auto" w:fill="FFFFFF"/>
              </w:rPr>
            </w:pPr>
            <w:r w:rsidRPr="003B7B89">
              <w:rPr>
                <w:rFonts w:ascii="Times New Roman" w:hAnsi="Times New Roman" w:cs="Times New Roman"/>
                <w:i/>
                <w:iCs/>
                <w:spacing w:val="-4"/>
                <w:sz w:val="24"/>
                <w:szCs w:val="24"/>
                <w:lang w:val="vi-VN"/>
              </w:rPr>
              <w:t>Khối phòng học tập</w:t>
            </w:r>
          </w:p>
        </w:tc>
        <w:tc>
          <w:tcPr>
            <w:tcW w:w="61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549"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784"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phòng</w:t>
            </w:r>
          </w:p>
        </w:tc>
        <w:tc>
          <w:tcPr>
            <w:tcW w:w="940" w:type="dxa"/>
          </w:tcPr>
          <w:p w:rsidR="003B7B89" w:rsidRPr="00DC2CDF" w:rsidRDefault="00DC2CDF" w:rsidP="003F7AAD">
            <w:pPr>
              <w:widowControl w:val="0"/>
              <w:tabs>
                <w:tab w:val="left" w:pos="800"/>
              </w:tabs>
              <w:spacing w:before="80" w:after="80"/>
              <w:ind w:left="57" w:right="57"/>
              <w:jc w:val="center"/>
              <w:outlineLvl w:val="0"/>
              <w:rPr>
                <w:rFonts w:ascii="Times New Roman" w:hAnsi="Times New Roman" w:cs="Times New Roman"/>
                <w:spacing w:val="-4"/>
                <w:sz w:val="24"/>
                <w:szCs w:val="24"/>
              </w:rPr>
            </w:pPr>
            <w:r>
              <w:rPr>
                <w:rFonts w:ascii="Times New Roman" w:hAnsi="Times New Roman" w:cs="Times New Roman"/>
                <w:spacing w:val="-4"/>
                <w:sz w:val="24"/>
                <w:szCs w:val="24"/>
              </w:rPr>
              <w:t>2</w:t>
            </w:r>
            <w:r w:rsidR="003F7AAD">
              <w:rPr>
                <w:rFonts w:ascii="Times New Roman" w:hAnsi="Times New Roman" w:cs="Times New Roman"/>
                <w:spacing w:val="-4"/>
                <w:sz w:val="24"/>
                <w:szCs w:val="24"/>
              </w:rPr>
              <w:t>8</w:t>
            </w:r>
          </w:p>
        </w:tc>
        <w:tc>
          <w:tcPr>
            <w:tcW w:w="77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3B7B89" w:rsidRPr="00DA2EC1" w:rsidRDefault="002B0775"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1001" w:type="dxa"/>
          </w:tcPr>
          <w:p w:rsidR="003B7B89" w:rsidRPr="002B0775"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spacing w:val="-4"/>
                <w:sz w:val="24"/>
                <w:szCs w:val="24"/>
              </w:rPr>
            </w:pPr>
            <w:r w:rsidRPr="003B7B89">
              <w:rPr>
                <w:rFonts w:ascii="Times New Roman" w:hAnsi="Times New Roman" w:cs="Times New Roman"/>
                <w:spacing w:val="-4"/>
                <w:sz w:val="24"/>
                <w:szCs w:val="24"/>
              </w:rPr>
              <w:t>2.2</w:t>
            </w:r>
          </w:p>
        </w:tc>
        <w:tc>
          <w:tcPr>
            <w:tcW w:w="3005" w:type="dxa"/>
          </w:tcPr>
          <w:p w:rsidR="003B7B89" w:rsidRPr="003B7B89" w:rsidRDefault="003B7B89" w:rsidP="003B7B89">
            <w:pPr>
              <w:widowControl w:val="0"/>
              <w:spacing w:before="80" w:after="80"/>
              <w:ind w:left="57" w:right="57"/>
              <w:jc w:val="both"/>
              <w:rPr>
                <w:rFonts w:ascii="Times New Roman" w:hAnsi="Times New Roman" w:cs="Times New Roman"/>
                <w:i/>
                <w:iCs/>
                <w:spacing w:val="-4"/>
                <w:sz w:val="24"/>
                <w:szCs w:val="24"/>
                <w:lang w:val="vi-VN"/>
              </w:rPr>
            </w:pPr>
            <w:r w:rsidRPr="003B7B89">
              <w:rPr>
                <w:rFonts w:ascii="Times New Roman" w:hAnsi="Times New Roman" w:cs="Times New Roman"/>
                <w:i/>
                <w:iCs/>
                <w:spacing w:val="-4"/>
                <w:sz w:val="24"/>
                <w:szCs w:val="24"/>
                <w:lang w:val="vi-VN"/>
              </w:rPr>
              <w:t>Khối phòng hỗ trợ học tập</w:t>
            </w:r>
          </w:p>
        </w:tc>
        <w:tc>
          <w:tcPr>
            <w:tcW w:w="61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549"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784"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phòng</w:t>
            </w:r>
          </w:p>
        </w:tc>
        <w:tc>
          <w:tcPr>
            <w:tcW w:w="940" w:type="dxa"/>
          </w:tcPr>
          <w:p w:rsidR="003B7B89" w:rsidRPr="003F7AAD" w:rsidRDefault="002B0775" w:rsidP="003F7AAD">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0</w:t>
            </w:r>
            <w:r w:rsidR="003F7AAD">
              <w:rPr>
                <w:rFonts w:ascii="Times New Roman" w:hAnsi="Times New Roman" w:cs="Times New Roman"/>
                <w:spacing w:val="-4"/>
                <w:sz w:val="24"/>
                <w:szCs w:val="24"/>
              </w:rPr>
              <w:t>5</w:t>
            </w:r>
          </w:p>
        </w:tc>
        <w:tc>
          <w:tcPr>
            <w:tcW w:w="770" w:type="dxa"/>
          </w:tcPr>
          <w:p w:rsidR="003B7B89" w:rsidRPr="00DA2EC1" w:rsidRDefault="002B0775"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3B7B89" w:rsidRPr="00DA2EC1" w:rsidRDefault="002B0775"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1001" w:type="dxa"/>
          </w:tcPr>
          <w:p w:rsidR="003B7B89" w:rsidRPr="002B0775"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spacing w:val="-4"/>
                <w:sz w:val="24"/>
                <w:szCs w:val="24"/>
              </w:rPr>
            </w:pPr>
            <w:r w:rsidRPr="003B7B89">
              <w:rPr>
                <w:rFonts w:ascii="Times New Roman" w:hAnsi="Times New Roman" w:cs="Times New Roman"/>
                <w:spacing w:val="-4"/>
                <w:sz w:val="24"/>
                <w:szCs w:val="24"/>
              </w:rPr>
              <w:t>2.3</w:t>
            </w:r>
          </w:p>
        </w:tc>
        <w:tc>
          <w:tcPr>
            <w:tcW w:w="3005" w:type="dxa"/>
          </w:tcPr>
          <w:p w:rsidR="003B7B89" w:rsidRPr="003B7B89" w:rsidRDefault="003B7B89" w:rsidP="003B7B89">
            <w:pPr>
              <w:widowControl w:val="0"/>
              <w:spacing w:before="80" w:after="80"/>
              <w:ind w:left="57" w:right="57"/>
              <w:jc w:val="both"/>
              <w:rPr>
                <w:rStyle w:val="Emphasis"/>
                <w:rFonts w:ascii="Times New Roman" w:hAnsi="Times New Roman" w:cs="Times New Roman"/>
                <w:i w:val="0"/>
                <w:spacing w:val="-4"/>
                <w:sz w:val="24"/>
                <w:szCs w:val="24"/>
                <w:shd w:val="clear" w:color="auto" w:fill="FFFFFF"/>
              </w:rPr>
            </w:pPr>
            <w:r w:rsidRPr="003B7B89">
              <w:rPr>
                <w:rStyle w:val="Emphasis"/>
                <w:rFonts w:ascii="Times New Roman" w:hAnsi="Times New Roman" w:cs="Times New Roman"/>
                <w:spacing w:val="-4"/>
                <w:sz w:val="24"/>
                <w:szCs w:val="24"/>
                <w:shd w:val="clear" w:color="auto" w:fill="FFFFFF"/>
              </w:rPr>
              <w:t>Khối phụ trợ</w:t>
            </w:r>
          </w:p>
        </w:tc>
        <w:tc>
          <w:tcPr>
            <w:tcW w:w="61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549"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784"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Phòng</w:t>
            </w:r>
          </w:p>
        </w:tc>
        <w:tc>
          <w:tcPr>
            <w:tcW w:w="940" w:type="dxa"/>
          </w:tcPr>
          <w:p w:rsidR="003B7B89" w:rsidRPr="00DA2EC1" w:rsidRDefault="002B0775" w:rsidP="002B0775">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sidRPr="00DA2EC1">
              <w:rPr>
                <w:rFonts w:ascii="Times New Roman" w:hAnsi="Times New Roman" w:cs="Times New Roman"/>
                <w:spacing w:val="-4"/>
                <w:sz w:val="24"/>
                <w:szCs w:val="24"/>
              </w:rPr>
              <w:t>0</w:t>
            </w:r>
            <w:r w:rsidR="00DA2EC1" w:rsidRPr="00DA2EC1">
              <w:rPr>
                <w:rFonts w:ascii="Times New Roman" w:hAnsi="Times New Roman" w:cs="Times New Roman"/>
                <w:spacing w:val="-4"/>
                <w:sz w:val="24"/>
                <w:szCs w:val="24"/>
                <w:lang w:val="vi-VN"/>
              </w:rPr>
              <w:t>3</w:t>
            </w:r>
          </w:p>
        </w:tc>
        <w:tc>
          <w:tcPr>
            <w:tcW w:w="77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3B7B89" w:rsidRPr="00DA2EC1" w:rsidRDefault="002B0775"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1001" w:type="dxa"/>
          </w:tcPr>
          <w:p w:rsidR="003B7B89" w:rsidRPr="002B0775"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spacing w:val="-4"/>
                <w:sz w:val="24"/>
                <w:szCs w:val="24"/>
              </w:rPr>
            </w:pPr>
            <w:r w:rsidRPr="003B7B89">
              <w:rPr>
                <w:rFonts w:ascii="Times New Roman" w:hAnsi="Times New Roman" w:cs="Times New Roman"/>
                <w:spacing w:val="-4"/>
                <w:sz w:val="24"/>
                <w:szCs w:val="24"/>
              </w:rPr>
              <w:t>2.4</w:t>
            </w:r>
          </w:p>
        </w:tc>
        <w:tc>
          <w:tcPr>
            <w:tcW w:w="3005" w:type="dxa"/>
          </w:tcPr>
          <w:p w:rsidR="003B7B89" w:rsidRPr="003B7B89" w:rsidRDefault="003B7B89" w:rsidP="003B7B89">
            <w:pPr>
              <w:widowControl w:val="0"/>
              <w:spacing w:before="80" w:after="80"/>
              <w:ind w:left="57" w:right="57"/>
              <w:jc w:val="both"/>
              <w:rPr>
                <w:rStyle w:val="Emphasis"/>
                <w:rFonts w:ascii="Times New Roman" w:hAnsi="Times New Roman" w:cs="Times New Roman"/>
                <w:i w:val="0"/>
                <w:spacing w:val="-4"/>
                <w:sz w:val="24"/>
                <w:szCs w:val="24"/>
                <w:shd w:val="clear" w:color="auto" w:fill="FFFFFF"/>
              </w:rPr>
            </w:pPr>
            <w:r w:rsidRPr="003B7B89">
              <w:rPr>
                <w:rStyle w:val="Emphasis"/>
                <w:rFonts w:ascii="Times New Roman" w:hAnsi="Times New Roman" w:cs="Times New Roman"/>
                <w:spacing w:val="-4"/>
                <w:sz w:val="24"/>
                <w:szCs w:val="24"/>
                <w:shd w:val="clear" w:color="auto" w:fill="FFFFFF"/>
              </w:rPr>
              <w:t>Khu sân chơi, thể dục thể thao</w:t>
            </w:r>
          </w:p>
        </w:tc>
        <w:tc>
          <w:tcPr>
            <w:tcW w:w="61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549"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784"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Khu vực</w:t>
            </w:r>
          </w:p>
        </w:tc>
        <w:tc>
          <w:tcPr>
            <w:tcW w:w="940" w:type="dxa"/>
          </w:tcPr>
          <w:p w:rsidR="003B7B89" w:rsidRPr="00DC2CDF" w:rsidRDefault="00DA2EC1"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lang w:val="vi-VN"/>
              </w:rPr>
              <w:t>0</w:t>
            </w:r>
            <w:r w:rsidR="00DC2CDF">
              <w:rPr>
                <w:rFonts w:ascii="Times New Roman" w:hAnsi="Times New Roman" w:cs="Times New Roman"/>
                <w:spacing w:val="-4"/>
                <w:sz w:val="24"/>
                <w:szCs w:val="24"/>
              </w:rPr>
              <w:t>2</w:t>
            </w:r>
          </w:p>
        </w:tc>
        <w:tc>
          <w:tcPr>
            <w:tcW w:w="77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3B7B89" w:rsidRPr="00DA2EC1" w:rsidRDefault="002B0775"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1001" w:type="dxa"/>
          </w:tcPr>
          <w:p w:rsidR="003B7B89" w:rsidRPr="002B0775"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spacing w:val="-4"/>
                <w:sz w:val="24"/>
                <w:szCs w:val="24"/>
              </w:rPr>
            </w:pPr>
            <w:r w:rsidRPr="003B7B89">
              <w:rPr>
                <w:rFonts w:ascii="Times New Roman" w:hAnsi="Times New Roman" w:cs="Times New Roman"/>
                <w:spacing w:val="-4"/>
                <w:sz w:val="24"/>
                <w:szCs w:val="24"/>
              </w:rPr>
              <w:t>2.5</w:t>
            </w:r>
          </w:p>
        </w:tc>
        <w:tc>
          <w:tcPr>
            <w:tcW w:w="3005" w:type="dxa"/>
          </w:tcPr>
          <w:p w:rsidR="003B7B89" w:rsidRPr="003B7B89" w:rsidRDefault="003B7B89" w:rsidP="003B7B89">
            <w:pPr>
              <w:widowControl w:val="0"/>
              <w:spacing w:before="80" w:after="80"/>
              <w:ind w:left="57" w:right="57"/>
              <w:jc w:val="both"/>
              <w:rPr>
                <w:rStyle w:val="Emphasis"/>
                <w:rFonts w:ascii="Times New Roman" w:hAnsi="Times New Roman" w:cs="Times New Roman"/>
                <w:i w:val="0"/>
                <w:spacing w:val="-4"/>
                <w:sz w:val="24"/>
                <w:szCs w:val="24"/>
                <w:shd w:val="clear" w:color="auto" w:fill="FFFFFF"/>
              </w:rPr>
            </w:pPr>
            <w:r w:rsidRPr="003B7B89">
              <w:rPr>
                <w:rStyle w:val="Emphasis"/>
                <w:rFonts w:ascii="Times New Roman" w:hAnsi="Times New Roman" w:cs="Times New Roman"/>
                <w:spacing w:val="-4"/>
                <w:sz w:val="24"/>
                <w:szCs w:val="24"/>
                <w:shd w:val="clear" w:color="auto" w:fill="FFFFFF"/>
              </w:rPr>
              <w:t>Khối phục vụ sinh hoạt</w:t>
            </w:r>
          </w:p>
        </w:tc>
        <w:tc>
          <w:tcPr>
            <w:tcW w:w="61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549" w:type="dxa"/>
          </w:tcPr>
          <w:p w:rsidR="003B7B89" w:rsidRPr="00DA2EC1" w:rsidRDefault="00DA2EC1" w:rsidP="002B0775">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sidRPr="00DA2EC1">
              <w:rPr>
                <w:rFonts w:ascii="Times New Roman" w:hAnsi="Times New Roman" w:cs="Times New Roman"/>
                <w:spacing w:val="-4"/>
                <w:sz w:val="24"/>
                <w:szCs w:val="24"/>
                <w:lang w:val="vi-VN"/>
              </w:rPr>
              <w:t>x</w:t>
            </w:r>
          </w:p>
        </w:tc>
        <w:tc>
          <w:tcPr>
            <w:tcW w:w="784"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Phòng</w:t>
            </w:r>
          </w:p>
        </w:tc>
        <w:tc>
          <w:tcPr>
            <w:tcW w:w="94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sidRPr="00DA2EC1">
              <w:rPr>
                <w:rFonts w:ascii="Times New Roman" w:hAnsi="Times New Roman" w:cs="Times New Roman"/>
                <w:spacing w:val="-4"/>
                <w:sz w:val="24"/>
                <w:szCs w:val="24"/>
              </w:rPr>
              <w:t>0</w:t>
            </w:r>
            <w:r w:rsidR="00DA2EC1" w:rsidRPr="00DA2EC1">
              <w:rPr>
                <w:rFonts w:ascii="Times New Roman" w:hAnsi="Times New Roman" w:cs="Times New Roman"/>
                <w:spacing w:val="-4"/>
                <w:sz w:val="24"/>
                <w:szCs w:val="24"/>
                <w:lang w:val="vi-VN"/>
              </w:rPr>
              <w:t>3</w:t>
            </w:r>
          </w:p>
        </w:tc>
        <w:tc>
          <w:tcPr>
            <w:tcW w:w="77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3B7B89" w:rsidRPr="00DA2EC1" w:rsidRDefault="002B0775"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1001" w:type="dxa"/>
          </w:tcPr>
          <w:p w:rsidR="003B7B89" w:rsidRPr="002B0775"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spacing w:val="-4"/>
                <w:sz w:val="24"/>
                <w:szCs w:val="24"/>
              </w:rPr>
            </w:pPr>
            <w:r w:rsidRPr="003B7B89">
              <w:rPr>
                <w:rFonts w:ascii="Times New Roman" w:hAnsi="Times New Roman" w:cs="Times New Roman"/>
                <w:spacing w:val="-4"/>
                <w:sz w:val="24"/>
                <w:szCs w:val="24"/>
              </w:rPr>
              <w:t>2.6</w:t>
            </w:r>
          </w:p>
        </w:tc>
        <w:tc>
          <w:tcPr>
            <w:tcW w:w="3005" w:type="dxa"/>
          </w:tcPr>
          <w:p w:rsidR="003B7B89" w:rsidRPr="003B7B89" w:rsidRDefault="003B7B89" w:rsidP="003B7B89">
            <w:pPr>
              <w:widowControl w:val="0"/>
              <w:spacing w:before="80" w:after="80"/>
              <w:ind w:left="57" w:right="57"/>
              <w:jc w:val="both"/>
              <w:rPr>
                <w:rStyle w:val="Emphasis"/>
                <w:rFonts w:ascii="Times New Roman" w:hAnsi="Times New Roman" w:cs="Times New Roman"/>
                <w:i w:val="0"/>
                <w:spacing w:val="-4"/>
                <w:sz w:val="24"/>
                <w:szCs w:val="24"/>
                <w:shd w:val="clear" w:color="auto" w:fill="FFFFFF"/>
              </w:rPr>
            </w:pPr>
            <w:r w:rsidRPr="003B7B89">
              <w:rPr>
                <w:rStyle w:val="Emphasis"/>
                <w:rFonts w:ascii="Times New Roman" w:hAnsi="Times New Roman" w:cs="Times New Roman"/>
                <w:spacing w:val="-4"/>
                <w:sz w:val="24"/>
                <w:szCs w:val="24"/>
                <w:shd w:val="clear" w:color="auto" w:fill="FFFFFF"/>
              </w:rPr>
              <w:t>Hạ tầng kỹ thuật: Hệ thống cấp nước sạch; cấp điện; chữa cháy</w:t>
            </w:r>
          </w:p>
        </w:tc>
        <w:tc>
          <w:tcPr>
            <w:tcW w:w="61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549"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x</w:t>
            </w:r>
          </w:p>
        </w:tc>
        <w:tc>
          <w:tcPr>
            <w:tcW w:w="784"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Hệ th</w:t>
            </w:r>
            <w:r w:rsidR="00DA2EC1">
              <w:rPr>
                <w:rFonts w:ascii="Times New Roman" w:hAnsi="Times New Roman" w:cs="Times New Roman"/>
                <w:spacing w:val="-4"/>
                <w:sz w:val="24"/>
                <w:szCs w:val="24"/>
                <w:lang w:val="vi-VN"/>
              </w:rPr>
              <w:t>ố</w:t>
            </w:r>
            <w:r w:rsidRPr="00DA2EC1">
              <w:rPr>
                <w:rFonts w:ascii="Times New Roman" w:hAnsi="Times New Roman" w:cs="Times New Roman"/>
                <w:spacing w:val="-4"/>
                <w:sz w:val="24"/>
                <w:szCs w:val="24"/>
              </w:rPr>
              <w:t>ng</w:t>
            </w:r>
          </w:p>
        </w:tc>
        <w:tc>
          <w:tcPr>
            <w:tcW w:w="940" w:type="dxa"/>
          </w:tcPr>
          <w:p w:rsidR="003B7B89" w:rsidRPr="00DA2EC1" w:rsidRDefault="00DA2EC1" w:rsidP="002B0775">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sidRPr="00DA2EC1">
              <w:rPr>
                <w:rFonts w:ascii="Times New Roman" w:hAnsi="Times New Roman" w:cs="Times New Roman"/>
                <w:spacing w:val="-4"/>
                <w:sz w:val="24"/>
                <w:szCs w:val="24"/>
                <w:lang w:val="vi-VN"/>
              </w:rPr>
              <w:t>05</w:t>
            </w:r>
          </w:p>
        </w:tc>
        <w:tc>
          <w:tcPr>
            <w:tcW w:w="770" w:type="dxa"/>
          </w:tcPr>
          <w:p w:rsidR="003B7B89" w:rsidRPr="00DA2EC1"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3B7B89" w:rsidRPr="00DA2EC1" w:rsidRDefault="00DA2EC1" w:rsidP="002B0775">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sidRPr="00DA2EC1">
              <w:rPr>
                <w:rFonts w:ascii="Times New Roman" w:hAnsi="Times New Roman" w:cs="Times New Roman"/>
                <w:spacing w:val="-4"/>
                <w:sz w:val="24"/>
                <w:szCs w:val="24"/>
                <w:lang w:val="vi-VN"/>
              </w:rPr>
              <w:t>x</w:t>
            </w:r>
          </w:p>
        </w:tc>
        <w:tc>
          <w:tcPr>
            <w:tcW w:w="1001" w:type="dxa"/>
          </w:tcPr>
          <w:p w:rsidR="003B7B89" w:rsidRPr="002B0775" w:rsidRDefault="003B7B89" w:rsidP="002B0775">
            <w:pPr>
              <w:widowControl w:val="0"/>
              <w:tabs>
                <w:tab w:val="left" w:pos="800"/>
              </w:tabs>
              <w:spacing w:before="80" w:after="80"/>
              <w:ind w:left="57" w:right="57"/>
              <w:jc w:val="center"/>
              <w:outlineLvl w:val="0"/>
              <w:rPr>
                <w:rFonts w:ascii="Times New Roman" w:hAnsi="Times New Roman" w:cs="Times New Roman"/>
                <w:spacing w:val="-4"/>
                <w:sz w:val="24"/>
                <w:szCs w:val="24"/>
              </w:rPr>
            </w:pPr>
          </w:p>
        </w:tc>
      </w:tr>
      <w:tr w:rsidR="003B7B89" w:rsidRPr="003B7B89" w:rsidTr="000F276A">
        <w:trPr>
          <w:jc w:val="center"/>
        </w:trPr>
        <w:tc>
          <w:tcPr>
            <w:tcW w:w="445" w:type="dxa"/>
          </w:tcPr>
          <w:p w:rsidR="003B7B89" w:rsidRPr="003B7B89" w:rsidRDefault="003B7B89" w:rsidP="002B0775">
            <w:pPr>
              <w:widowControl w:val="0"/>
              <w:tabs>
                <w:tab w:val="left" w:pos="800"/>
              </w:tabs>
              <w:spacing w:before="80" w:after="80"/>
              <w:ind w:right="-37"/>
              <w:jc w:val="center"/>
              <w:outlineLvl w:val="0"/>
              <w:rPr>
                <w:rFonts w:ascii="Times New Roman" w:hAnsi="Times New Roman" w:cs="Times New Roman"/>
                <w:spacing w:val="-4"/>
                <w:sz w:val="24"/>
                <w:szCs w:val="24"/>
              </w:rPr>
            </w:pPr>
            <w:r w:rsidRPr="003B7B89">
              <w:rPr>
                <w:rFonts w:ascii="Times New Roman" w:hAnsi="Times New Roman" w:cs="Times New Roman"/>
                <w:spacing w:val="-4"/>
                <w:sz w:val="24"/>
                <w:szCs w:val="24"/>
              </w:rPr>
              <w:t>2.7</w:t>
            </w:r>
          </w:p>
        </w:tc>
        <w:tc>
          <w:tcPr>
            <w:tcW w:w="3005" w:type="dxa"/>
          </w:tcPr>
          <w:p w:rsidR="003B7B89" w:rsidRPr="00DA2EC1" w:rsidRDefault="00DA2EC1" w:rsidP="00DA2EC1">
            <w:pPr>
              <w:widowControl w:val="0"/>
              <w:spacing w:before="80" w:after="80"/>
              <w:ind w:right="57"/>
              <w:jc w:val="both"/>
              <w:rPr>
                <w:rStyle w:val="Emphasis"/>
                <w:rFonts w:ascii="Times New Roman" w:hAnsi="Times New Roman" w:cs="Times New Roman"/>
                <w:i w:val="0"/>
                <w:spacing w:val="-4"/>
                <w:sz w:val="24"/>
                <w:szCs w:val="24"/>
                <w:shd w:val="clear" w:color="auto" w:fill="FFFFFF"/>
                <w:lang w:val="vi-VN"/>
              </w:rPr>
            </w:pPr>
            <w:r>
              <w:rPr>
                <w:rStyle w:val="Emphasis"/>
                <w:rFonts w:ascii="Times New Roman" w:hAnsi="Times New Roman" w:cs="Times New Roman"/>
                <w:spacing w:val="-4"/>
                <w:sz w:val="24"/>
                <w:szCs w:val="24"/>
                <w:shd w:val="clear" w:color="auto" w:fill="FFFFFF"/>
                <w:lang w:val="vi-VN"/>
              </w:rPr>
              <w:t>Đường truyền Internet</w:t>
            </w:r>
          </w:p>
        </w:tc>
        <w:tc>
          <w:tcPr>
            <w:tcW w:w="610" w:type="dxa"/>
          </w:tcPr>
          <w:p w:rsidR="003B7B89" w:rsidRP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x</w:t>
            </w:r>
          </w:p>
        </w:tc>
        <w:tc>
          <w:tcPr>
            <w:tcW w:w="549" w:type="dxa"/>
          </w:tcPr>
          <w:p w:rsidR="003B7B89" w:rsidRP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x</w:t>
            </w:r>
          </w:p>
        </w:tc>
        <w:tc>
          <w:tcPr>
            <w:tcW w:w="784" w:type="dxa"/>
          </w:tcPr>
          <w:p w:rsidR="003B7B89" w:rsidRP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Đường truyền</w:t>
            </w:r>
          </w:p>
        </w:tc>
        <w:tc>
          <w:tcPr>
            <w:tcW w:w="940" w:type="dxa"/>
          </w:tcPr>
          <w:p w:rsidR="003B7B89" w:rsidRPr="00DC2CDF"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rPr>
            </w:pPr>
            <w:r>
              <w:rPr>
                <w:rFonts w:ascii="Times New Roman" w:hAnsi="Times New Roman" w:cs="Times New Roman"/>
                <w:spacing w:val="-4"/>
                <w:sz w:val="24"/>
                <w:szCs w:val="24"/>
                <w:lang w:val="vi-VN"/>
              </w:rPr>
              <w:t>0</w:t>
            </w:r>
            <w:r w:rsidR="00DC2CDF">
              <w:rPr>
                <w:rFonts w:ascii="Times New Roman" w:hAnsi="Times New Roman" w:cs="Times New Roman"/>
                <w:spacing w:val="-4"/>
                <w:sz w:val="24"/>
                <w:szCs w:val="24"/>
              </w:rPr>
              <w:t>3</w:t>
            </w:r>
          </w:p>
        </w:tc>
        <w:tc>
          <w:tcPr>
            <w:tcW w:w="770" w:type="dxa"/>
          </w:tcPr>
          <w:p w:rsidR="003B7B89" w:rsidRP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1001" w:type="dxa"/>
          </w:tcPr>
          <w:p w:rsidR="003B7B89" w:rsidRPr="00DA2EC1" w:rsidRDefault="00DA2EC1" w:rsidP="00DA2EC1">
            <w:pPr>
              <w:widowControl w:val="0"/>
              <w:tabs>
                <w:tab w:val="left" w:pos="800"/>
              </w:tabs>
              <w:spacing w:before="80" w:after="80"/>
              <w:ind w:left="57" w:right="57"/>
              <w:jc w:val="center"/>
              <w:outlineLvl w:val="0"/>
              <w:rPr>
                <w:rFonts w:ascii="Times New Roman" w:hAnsi="Times New Roman" w:cs="Times New Roman"/>
                <w:bCs/>
                <w:spacing w:val="-4"/>
                <w:sz w:val="24"/>
                <w:szCs w:val="24"/>
                <w:lang w:val="vi-VN"/>
              </w:rPr>
            </w:pPr>
            <w:r w:rsidRPr="00DA2EC1">
              <w:rPr>
                <w:rFonts w:ascii="Times New Roman" w:hAnsi="Times New Roman" w:cs="Times New Roman"/>
                <w:bCs/>
                <w:spacing w:val="-4"/>
                <w:sz w:val="24"/>
                <w:szCs w:val="24"/>
                <w:lang w:val="vi-VN"/>
              </w:rPr>
              <w:t>x</w:t>
            </w:r>
          </w:p>
        </w:tc>
      </w:tr>
      <w:tr w:rsidR="00DA2EC1" w:rsidRPr="003B7B89" w:rsidTr="000F276A">
        <w:trPr>
          <w:jc w:val="center"/>
        </w:trPr>
        <w:tc>
          <w:tcPr>
            <w:tcW w:w="445" w:type="dxa"/>
          </w:tcPr>
          <w:p w:rsidR="00DA2EC1" w:rsidRPr="00DA2EC1" w:rsidRDefault="00DA2EC1" w:rsidP="00DA2EC1">
            <w:pPr>
              <w:widowControl w:val="0"/>
              <w:tabs>
                <w:tab w:val="left" w:pos="800"/>
              </w:tabs>
              <w:spacing w:before="80" w:after="80"/>
              <w:ind w:right="-37"/>
              <w:jc w:val="center"/>
              <w:outlineLvl w:val="0"/>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2.8</w:t>
            </w:r>
          </w:p>
        </w:tc>
        <w:tc>
          <w:tcPr>
            <w:tcW w:w="3005" w:type="dxa"/>
          </w:tcPr>
          <w:p w:rsidR="00DA2EC1" w:rsidRDefault="00DA2EC1" w:rsidP="00DA2EC1">
            <w:pPr>
              <w:widowControl w:val="0"/>
              <w:spacing w:before="80" w:after="80"/>
              <w:ind w:right="57"/>
              <w:jc w:val="both"/>
              <w:rPr>
                <w:rStyle w:val="Emphasis"/>
                <w:rFonts w:ascii="Times New Roman" w:hAnsi="Times New Roman" w:cs="Times New Roman"/>
                <w:spacing w:val="-4"/>
                <w:sz w:val="24"/>
                <w:szCs w:val="24"/>
                <w:shd w:val="clear" w:color="auto" w:fill="FFFFFF"/>
                <w:lang w:val="vi-VN"/>
              </w:rPr>
            </w:pPr>
            <w:r>
              <w:rPr>
                <w:rStyle w:val="Emphasis"/>
                <w:rFonts w:ascii="Times New Roman" w:hAnsi="Times New Roman" w:cs="Times New Roman"/>
                <w:spacing w:val="-4"/>
                <w:sz w:val="24"/>
                <w:szCs w:val="24"/>
                <w:shd w:val="clear" w:color="auto" w:fill="FFFFFF"/>
                <w:lang w:val="vi-VN"/>
              </w:rPr>
              <w:t>Wifi</w:t>
            </w:r>
          </w:p>
        </w:tc>
        <w:tc>
          <w:tcPr>
            <w:tcW w:w="610" w:type="dxa"/>
          </w:tcPr>
          <w:p w:rsid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x</w:t>
            </w:r>
          </w:p>
        </w:tc>
        <w:tc>
          <w:tcPr>
            <w:tcW w:w="549" w:type="dxa"/>
          </w:tcPr>
          <w:p w:rsid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x</w:t>
            </w:r>
          </w:p>
        </w:tc>
        <w:tc>
          <w:tcPr>
            <w:tcW w:w="784" w:type="dxa"/>
          </w:tcPr>
          <w:p w:rsid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lang w:val="vi-VN"/>
              </w:rPr>
            </w:pPr>
            <w:r>
              <w:rPr>
                <w:rFonts w:ascii="Times New Roman" w:hAnsi="Times New Roman" w:cs="Times New Roman"/>
                <w:spacing w:val="-4"/>
                <w:sz w:val="24"/>
                <w:szCs w:val="24"/>
                <w:lang w:val="vi-VN"/>
              </w:rPr>
              <w:t>Cái</w:t>
            </w:r>
          </w:p>
        </w:tc>
        <w:tc>
          <w:tcPr>
            <w:tcW w:w="940" w:type="dxa"/>
          </w:tcPr>
          <w:p w:rsidR="00DA2EC1" w:rsidRPr="000735FB"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rPr>
            </w:pPr>
            <w:r>
              <w:rPr>
                <w:rFonts w:ascii="Times New Roman" w:hAnsi="Times New Roman" w:cs="Times New Roman"/>
                <w:spacing w:val="-4"/>
                <w:sz w:val="24"/>
                <w:szCs w:val="24"/>
                <w:lang w:val="vi-VN"/>
              </w:rPr>
              <w:t>0</w:t>
            </w:r>
            <w:r w:rsidR="00471C99">
              <w:rPr>
                <w:rFonts w:ascii="Times New Roman" w:hAnsi="Times New Roman" w:cs="Times New Roman"/>
                <w:spacing w:val="-4"/>
                <w:sz w:val="24"/>
                <w:szCs w:val="24"/>
              </w:rPr>
              <w:t>8</w:t>
            </w:r>
          </w:p>
        </w:tc>
        <w:tc>
          <w:tcPr>
            <w:tcW w:w="770" w:type="dxa"/>
          </w:tcPr>
          <w:p w:rsidR="00DA2EC1" w:rsidRP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rPr>
            </w:pPr>
            <w:r w:rsidRPr="00DA2EC1">
              <w:rPr>
                <w:rFonts w:ascii="Times New Roman" w:hAnsi="Times New Roman" w:cs="Times New Roman"/>
                <w:spacing w:val="-4"/>
                <w:sz w:val="24"/>
                <w:szCs w:val="24"/>
              </w:rPr>
              <w:t>Đảm bảo</w:t>
            </w:r>
          </w:p>
        </w:tc>
        <w:tc>
          <w:tcPr>
            <w:tcW w:w="1262" w:type="dxa"/>
          </w:tcPr>
          <w:p w:rsidR="00DA2EC1" w:rsidRPr="00DA2EC1" w:rsidRDefault="00DA2EC1" w:rsidP="00DA2EC1">
            <w:pPr>
              <w:widowControl w:val="0"/>
              <w:tabs>
                <w:tab w:val="left" w:pos="800"/>
              </w:tabs>
              <w:spacing w:before="80" w:after="80"/>
              <w:ind w:left="57" w:right="57"/>
              <w:jc w:val="center"/>
              <w:outlineLvl w:val="0"/>
              <w:rPr>
                <w:rFonts w:ascii="Times New Roman" w:hAnsi="Times New Roman" w:cs="Times New Roman"/>
                <w:spacing w:val="-4"/>
                <w:sz w:val="24"/>
                <w:szCs w:val="24"/>
              </w:rPr>
            </w:pPr>
          </w:p>
        </w:tc>
        <w:tc>
          <w:tcPr>
            <w:tcW w:w="1001" w:type="dxa"/>
          </w:tcPr>
          <w:p w:rsidR="00DA2EC1" w:rsidRPr="00DA2EC1" w:rsidRDefault="00DA2EC1" w:rsidP="00DA2EC1">
            <w:pPr>
              <w:widowControl w:val="0"/>
              <w:tabs>
                <w:tab w:val="left" w:pos="800"/>
              </w:tabs>
              <w:spacing w:before="80" w:after="80"/>
              <w:ind w:left="57" w:right="57"/>
              <w:jc w:val="center"/>
              <w:outlineLvl w:val="0"/>
              <w:rPr>
                <w:rFonts w:ascii="Times New Roman" w:hAnsi="Times New Roman" w:cs="Times New Roman"/>
                <w:bCs/>
                <w:spacing w:val="-4"/>
                <w:sz w:val="24"/>
                <w:szCs w:val="24"/>
                <w:lang w:val="vi-VN"/>
              </w:rPr>
            </w:pPr>
            <w:r w:rsidRPr="00DA2EC1">
              <w:rPr>
                <w:rFonts w:ascii="Times New Roman" w:hAnsi="Times New Roman" w:cs="Times New Roman"/>
                <w:bCs/>
                <w:spacing w:val="-4"/>
                <w:sz w:val="24"/>
                <w:szCs w:val="24"/>
                <w:lang w:val="vi-VN"/>
              </w:rPr>
              <w:t>x</w:t>
            </w:r>
          </w:p>
        </w:tc>
      </w:tr>
    </w:tbl>
    <w:p w:rsidR="003B7B89" w:rsidRPr="002B0775" w:rsidRDefault="003B7B89" w:rsidP="003B7B89">
      <w:pPr>
        <w:spacing w:before="80" w:after="80"/>
        <w:jc w:val="both"/>
        <w:rPr>
          <w:rFonts w:ascii="Times New Roman" w:hAnsi="Times New Roman" w:cs="Times New Roman"/>
          <w:b/>
          <w:spacing w:val="-4"/>
          <w:sz w:val="16"/>
          <w:szCs w:val="16"/>
        </w:rPr>
      </w:pPr>
    </w:p>
    <w:p w:rsidR="003B7B89" w:rsidRPr="00E51BBD" w:rsidRDefault="003B7B89" w:rsidP="002B0775">
      <w:pPr>
        <w:spacing w:before="80" w:after="80"/>
        <w:jc w:val="center"/>
        <w:rPr>
          <w:rFonts w:ascii="Times New Roman" w:hAnsi="Times New Roman" w:cs="Times New Roman"/>
          <w:i/>
          <w:spacing w:val="-4"/>
          <w:sz w:val="28"/>
          <w:szCs w:val="28"/>
        </w:rPr>
      </w:pPr>
      <w:r w:rsidRPr="00E51BBD">
        <w:rPr>
          <w:rFonts w:ascii="Times New Roman" w:hAnsi="Times New Roman" w:cs="Times New Roman"/>
          <w:i/>
          <w:spacing w:val="-4"/>
          <w:sz w:val="28"/>
          <w:szCs w:val="28"/>
        </w:rPr>
        <w:t xml:space="preserve">Bảng </w:t>
      </w:r>
      <w:r w:rsidR="002B0775" w:rsidRPr="00E51BBD">
        <w:rPr>
          <w:rFonts w:ascii="Times New Roman" w:hAnsi="Times New Roman" w:cs="Times New Roman"/>
          <w:i/>
          <w:spacing w:val="-4"/>
          <w:sz w:val="28"/>
          <w:szCs w:val="28"/>
        </w:rPr>
        <w:t>c</w:t>
      </w:r>
      <w:r w:rsidRPr="00E51BBD">
        <w:rPr>
          <w:rFonts w:ascii="Times New Roman" w:hAnsi="Times New Roman" w:cs="Times New Roman"/>
          <w:i/>
          <w:spacing w:val="-4"/>
          <w:sz w:val="28"/>
          <w:szCs w:val="28"/>
        </w:rPr>
        <w:t>.3</w:t>
      </w:r>
      <w:r w:rsidRPr="00E51BBD">
        <w:rPr>
          <w:rFonts w:ascii="Times New Roman" w:hAnsi="Times New Roman" w:cs="Times New Roman"/>
          <w:i/>
          <w:spacing w:val="-4"/>
          <w:sz w:val="28"/>
          <w:szCs w:val="28"/>
          <w:lang w:val="vi-VN"/>
        </w:rPr>
        <w:t>.</w:t>
      </w:r>
      <w:r w:rsidRPr="00E51BBD">
        <w:rPr>
          <w:rFonts w:ascii="Times New Roman" w:hAnsi="Times New Roman" w:cs="Times New Roman"/>
          <w:i/>
          <w:spacing w:val="-4"/>
          <w:sz w:val="28"/>
          <w:szCs w:val="28"/>
        </w:rPr>
        <w:t xml:space="preserve"> Đánh giá thực trạng thiết bị dạy học, giáo dục của trường </w:t>
      </w:r>
    </w:p>
    <w:p w:rsidR="002B0775" w:rsidRPr="002B0775" w:rsidRDefault="002B0775" w:rsidP="002B0775">
      <w:pPr>
        <w:spacing w:before="80" w:after="80"/>
        <w:jc w:val="center"/>
        <w:rPr>
          <w:rFonts w:ascii="Times New Roman" w:hAnsi="Times New Roman" w:cs="Times New Roman"/>
          <w:b/>
          <w:bCs/>
          <w:i/>
          <w:spacing w:val="-4"/>
          <w:sz w:val="16"/>
          <w:szCs w:val="16"/>
        </w:rPr>
      </w:pPr>
    </w:p>
    <w:tbl>
      <w:tblPr>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5"/>
        <w:gridCol w:w="2468"/>
        <w:gridCol w:w="698"/>
        <w:gridCol w:w="669"/>
        <w:gridCol w:w="812"/>
        <w:gridCol w:w="812"/>
        <w:gridCol w:w="1608"/>
        <w:gridCol w:w="1634"/>
      </w:tblGrid>
      <w:tr w:rsidR="00B02893" w:rsidRPr="003B7B89" w:rsidTr="00B02893">
        <w:trPr>
          <w:jc w:val="center"/>
        </w:trPr>
        <w:tc>
          <w:tcPr>
            <w:tcW w:w="315" w:type="pct"/>
            <w:vMerge w:val="restart"/>
            <w:vAlign w:val="center"/>
          </w:tcPr>
          <w:p w:rsidR="003B7B89" w:rsidRPr="003B7B89" w:rsidRDefault="003B7B89" w:rsidP="00DA2EC1">
            <w:pPr>
              <w:widowControl w:val="0"/>
              <w:tabs>
                <w:tab w:val="left" w:pos="800"/>
              </w:tabs>
              <w:spacing w:before="80" w:after="80"/>
              <w:ind w:left="57" w:right="57"/>
              <w:jc w:val="center"/>
              <w:outlineLvl w:val="0"/>
              <w:rPr>
                <w:rFonts w:ascii="Times New Roman" w:hAnsi="Times New Roman" w:cs="Times New Roman"/>
                <w:b/>
                <w:sz w:val="24"/>
                <w:szCs w:val="24"/>
              </w:rPr>
            </w:pPr>
            <w:r w:rsidRPr="003B7B89">
              <w:rPr>
                <w:rFonts w:ascii="Times New Roman" w:hAnsi="Times New Roman" w:cs="Times New Roman"/>
                <w:b/>
                <w:sz w:val="24"/>
                <w:szCs w:val="24"/>
              </w:rPr>
              <w:t>TT</w:t>
            </w:r>
          </w:p>
        </w:tc>
        <w:tc>
          <w:tcPr>
            <w:tcW w:w="1329" w:type="pct"/>
            <w:vMerge w:val="restart"/>
            <w:vAlign w:val="center"/>
          </w:tcPr>
          <w:p w:rsidR="003B7B89" w:rsidRPr="00DA2EC1" w:rsidDel="00BA0701" w:rsidRDefault="003B7B89" w:rsidP="00DA2EC1">
            <w:pPr>
              <w:widowControl w:val="0"/>
              <w:spacing w:before="80" w:after="80"/>
              <w:ind w:left="57" w:right="57"/>
              <w:jc w:val="center"/>
              <w:rPr>
                <w:rStyle w:val="Strong"/>
                <w:rFonts w:ascii="Times New Roman" w:hAnsi="Times New Roman" w:cs="Times New Roman"/>
                <w:b w:val="0"/>
                <w:sz w:val="24"/>
                <w:szCs w:val="24"/>
              </w:rPr>
            </w:pPr>
            <w:r w:rsidRPr="00DA2EC1">
              <w:rPr>
                <w:rFonts w:ascii="Times New Roman" w:hAnsi="Times New Roman" w:cs="Times New Roman"/>
                <w:b/>
                <w:bCs/>
                <w:spacing w:val="-4"/>
                <w:sz w:val="24"/>
                <w:szCs w:val="24"/>
              </w:rPr>
              <w:t>Tên thiết bị</w:t>
            </w:r>
          </w:p>
        </w:tc>
        <w:tc>
          <w:tcPr>
            <w:tcW w:w="736" w:type="pct"/>
            <w:gridSpan w:val="2"/>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bCs/>
                <w:iCs/>
                <w:sz w:val="24"/>
                <w:szCs w:val="24"/>
              </w:rPr>
            </w:pPr>
          </w:p>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bCs/>
                <w:iCs/>
                <w:sz w:val="24"/>
                <w:szCs w:val="24"/>
              </w:rPr>
            </w:pPr>
            <w:r w:rsidRPr="00DA2EC1">
              <w:rPr>
                <w:rFonts w:ascii="Times New Roman" w:hAnsi="Times New Roman" w:cs="Times New Roman"/>
                <w:b/>
                <w:bCs/>
                <w:iCs/>
                <w:sz w:val="24"/>
                <w:szCs w:val="24"/>
              </w:rPr>
              <w:t>Đối tượng</w:t>
            </w:r>
          </w:p>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bCs/>
                <w:iCs/>
                <w:sz w:val="24"/>
                <w:szCs w:val="24"/>
              </w:rPr>
            </w:pPr>
            <w:r w:rsidRPr="00DA2EC1">
              <w:rPr>
                <w:rFonts w:ascii="Times New Roman" w:hAnsi="Times New Roman" w:cs="Times New Roman"/>
                <w:b/>
                <w:bCs/>
                <w:iCs/>
                <w:sz w:val="24"/>
                <w:szCs w:val="24"/>
              </w:rPr>
              <w:t>sử dụng</w:t>
            </w:r>
          </w:p>
        </w:tc>
        <w:tc>
          <w:tcPr>
            <w:tcW w:w="437" w:type="pct"/>
            <w:vMerge w:val="restart"/>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bCs/>
                <w:iCs/>
                <w:sz w:val="24"/>
                <w:szCs w:val="24"/>
              </w:rPr>
            </w:pPr>
            <w:r w:rsidRPr="00DA2EC1">
              <w:rPr>
                <w:rFonts w:ascii="Times New Roman" w:hAnsi="Times New Roman" w:cs="Times New Roman"/>
                <w:b/>
                <w:bCs/>
                <w:iCs/>
                <w:sz w:val="24"/>
                <w:szCs w:val="24"/>
              </w:rPr>
              <w:t>Đơn vị tính</w:t>
            </w:r>
          </w:p>
        </w:tc>
        <w:tc>
          <w:tcPr>
            <w:tcW w:w="437" w:type="pct"/>
            <w:vMerge w:val="restart"/>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bCs/>
                <w:iCs/>
                <w:sz w:val="24"/>
                <w:szCs w:val="24"/>
              </w:rPr>
            </w:pPr>
            <w:r w:rsidRPr="00DA2EC1">
              <w:rPr>
                <w:rFonts w:ascii="Times New Roman" w:hAnsi="Times New Roman" w:cs="Times New Roman"/>
                <w:b/>
                <w:bCs/>
                <w:iCs/>
                <w:sz w:val="24"/>
                <w:szCs w:val="24"/>
              </w:rPr>
              <w:t>Số lượng</w:t>
            </w:r>
            <w:r w:rsidRPr="00DA2EC1">
              <w:rPr>
                <w:rFonts w:ascii="Times New Roman" w:hAnsi="Times New Roman" w:cs="Times New Roman"/>
                <w:b/>
                <w:bCs/>
                <w:iCs/>
                <w:sz w:val="24"/>
                <w:szCs w:val="24"/>
                <w:lang w:val="vi-VN"/>
              </w:rPr>
              <w:t xml:space="preserve"> hiện có</w:t>
            </w:r>
          </w:p>
        </w:tc>
        <w:tc>
          <w:tcPr>
            <w:tcW w:w="1747" w:type="pct"/>
            <w:gridSpan w:val="2"/>
            <w:vAlign w:val="center"/>
          </w:tcPr>
          <w:p w:rsidR="003B7B89" w:rsidRPr="00B02893" w:rsidRDefault="003B7B89" w:rsidP="00B02893">
            <w:pPr>
              <w:widowControl w:val="0"/>
              <w:tabs>
                <w:tab w:val="left" w:pos="800"/>
              </w:tabs>
              <w:spacing w:before="80" w:after="80"/>
              <w:ind w:left="-5" w:right="-3"/>
              <w:jc w:val="center"/>
              <w:outlineLvl w:val="0"/>
              <w:rPr>
                <w:rFonts w:ascii="Times New Roman" w:hAnsi="Times New Roman" w:cs="Times New Roman"/>
                <w:b/>
                <w:bCs/>
                <w:iCs/>
                <w:sz w:val="24"/>
                <w:szCs w:val="24"/>
                <w:lang w:val="vi-VN"/>
              </w:rPr>
            </w:pPr>
            <w:r w:rsidRPr="00DA2EC1">
              <w:rPr>
                <w:rFonts w:ascii="Times New Roman" w:hAnsi="Times New Roman" w:cs="Times New Roman"/>
                <w:b/>
                <w:bCs/>
                <w:iCs/>
                <w:sz w:val="24"/>
                <w:szCs w:val="24"/>
                <w:lang w:val="vi-VN"/>
              </w:rPr>
              <w:t>Đối chiếu thiết bị dạy học, giáo dục hiện có so vớiyêucầu của CTGDPT 2018</w:t>
            </w:r>
            <w:r w:rsidRPr="00DA2EC1">
              <w:rPr>
                <w:rFonts w:ascii="Times New Roman" w:hAnsi="Times New Roman" w:cs="Times New Roman"/>
                <w:iCs/>
                <w:sz w:val="24"/>
                <w:szCs w:val="24"/>
                <w:lang w:val="vi-VN"/>
              </w:rPr>
              <w:t>(mô tả rõ tình trạng)</w:t>
            </w:r>
          </w:p>
        </w:tc>
      </w:tr>
      <w:tr w:rsidR="00B02893" w:rsidRPr="003B7B89" w:rsidTr="00B02893">
        <w:trPr>
          <w:jc w:val="center"/>
        </w:trPr>
        <w:tc>
          <w:tcPr>
            <w:tcW w:w="315" w:type="pct"/>
            <w:vMerge/>
            <w:vAlign w:val="center"/>
          </w:tcPr>
          <w:p w:rsidR="003B7B89" w:rsidRPr="003B7B89" w:rsidRDefault="003B7B89" w:rsidP="00DA2EC1">
            <w:pPr>
              <w:widowControl w:val="0"/>
              <w:tabs>
                <w:tab w:val="left" w:pos="800"/>
              </w:tabs>
              <w:spacing w:before="80" w:after="80"/>
              <w:ind w:left="57" w:right="57"/>
              <w:jc w:val="center"/>
              <w:outlineLvl w:val="0"/>
              <w:rPr>
                <w:rFonts w:ascii="Times New Roman" w:hAnsi="Times New Roman" w:cs="Times New Roman"/>
                <w:b/>
                <w:sz w:val="24"/>
                <w:szCs w:val="24"/>
                <w:lang w:val="vi-VN"/>
              </w:rPr>
            </w:pPr>
          </w:p>
        </w:tc>
        <w:tc>
          <w:tcPr>
            <w:tcW w:w="1329" w:type="pct"/>
            <w:vMerge/>
            <w:vAlign w:val="center"/>
          </w:tcPr>
          <w:p w:rsidR="003B7B89" w:rsidRPr="00DA2EC1" w:rsidRDefault="003B7B89" w:rsidP="00DA2EC1">
            <w:pPr>
              <w:widowControl w:val="0"/>
              <w:spacing w:before="80" w:after="80"/>
              <w:ind w:left="57" w:right="57"/>
              <w:jc w:val="center"/>
              <w:rPr>
                <w:rStyle w:val="Emphasis"/>
                <w:rFonts w:ascii="Times New Roman" w:hAnsi="Times New Roman" w:cs="Times New Roman"/>
                <w:b/>
                <w:sz w:val="24"/>
                <w:szCs w:val="24"/>
                <w:shd w:val="clear" w:color="auto" w:fill="FFFFFF"/>
                <w:lang w:val="vi-VN"/>
              </w:rPr>
            </w:pPr>
          </w:p>
        </w:tc>
        <w:tc>
          <w:tcPr>
            <w:tcW w:w="376" w:type="pct"/>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sz w:val="24"/>
                <w:szCs w:val="24"/>
              </w:rPr>
            </w:pPr>
            <w:r w:rsidRPr="00DA2EC1">
              <w:rPr>
                <w:rFonts w:ascii="Times New Roman" w:hAnsi="Times New Roman" w:cs="Times New Roman"/>
                <w:b/>
                <w:sz w:val="24"/>
                <w:szCs w:val="24"/>
              </w:rPr>
              <w:t>HS</w:t>
            </w:r>
          </w:p>
        </w:tc>
        <w:tc>
          <w:tcPr>
            <w:tcW w:w="360" w:type="pct"/>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sz w:val="24"/>
                <w:szCs w:val="24"/>
              </w:rPr>
            </w:pPr>
            <w:r w:rsidRPr="00DA2EC1">
              <w:rPr>
                <w:rFonts w:ascii="Times New Roman" w:hAnsi="Times New Roman" w:cs="Times New Roman"/>
                <w:b/>
                <w:sz w:val="24"/>
                <w:szCs w:val="24"/>
              </w:rPr>
              <w:t>GV</w:t>
            </w:r>
          </w:p>
        </w:tc>
        <w:tc>
          <w:tcPr>
            <w:tcW w:w="437" w:type="pct"/>
            <w:vMerge/>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sz w:val="24"/>
                <w:szCs w:val="24"/>
              </w:rPr>
            </w:pPr>
          </w:p>
        </w:tc>
        <w:tc>
          <w:tcPr>
            <w:tcW w:w="437" w:type="pct"/>
            <w:vMerge/>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
                <w:sz w:val="24"/>
                <w:szCs w:val="24"/>
              </w:rPr>
            </w:pPr>
          </w:p>
        </w:tc>
        <w:tc>
          <w:tcPr>
            <w:tcW w:w="866" w:type="pct"/>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i/>
                <w:sz w:val="24"/>
                <w:szCs w:val="24"/>
              </w:rPr>
            </w:pPr>
            <w:r w:rsidRPr="00DA2EC1">
              <w:rPr>
                <w:rFonts w:ascii="Times New Roman" w:hAnsi="Times New Roman" w:cs="Times New Roman"/>
                <w:i/>
                <w:sz w:val="24"/>
                <w:szCs w:val="24"/>
                <w:lang w:val="vi-VN"/>
              </w:rPr>
              <w:t>Chưa đáp ứng</w:t>
            </w:r>
          </w:p>
        </w:tc>
        <w:tc>
          <w:tcPr>
            <w:tcW w:w="881" w:type="pct"/>
            <w:vAlign w:val="center"/>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i/>
                <w:sz w:val="24"/>
                <w:szCs w:val="24"/>
              </w:rPr>
            </w:pPr>
            <w:r w:rsidRPr="00DA2EC1">
              <w:rPr>
                <w:rFonts w:ascii="Times New Roman" w:hAnsi="Times New Roman" w:cs="Times New Roman"/>
                <w:i/>
                <w:sz w:val="24"/>
                <w:szCs w:val="24"/>
                <w:lang w:val="vi-VN"/>
              </w:rPr>
              <w:t>Đáp ứng</w:t>
            </w:r>
          </w:p>
        </w:tc>
      </w:tr>
      <w:tr w:rsidR="00B02893" w:rsidRPr="003B7B89" w:rsidTr="00B02893">
        <w:trPr>
          <w:jc w:val="center"/>
        </w:trPr>
        <w:tc>
          <w:tcPr>
            <w:tcW w:w="315" w:type="pct"/>
          </w:tcPr>
          <w:p w:rsidR="003B7B89" w:rsidRPr="003B7B89" w:rsidDel="00CA75F9" w:rsidRDefault="003B7B89" w:rsidP="00DA2EC1">
            <w:pPr>
              <w:widowControl w:val="0"/>
              <w:tabs>
                <w:tab w:val="left" w:pos="800"/>
              </w:tabs>
              <w:spacing w:before="80" w:after="80"/>
              <w:ind w:left="57" w:right="57"/>
              <w:jc w:val="center"/>
              <w:outlineLvl w:val="0"/>
              <w:rPr>
                <w:rFonts w:ascii="Times New Roman" w:hAnsi="Times New Roman" w:cs="Times New Roman"/>
                <w:b/>
                <w:bCs/>
                <w:sz w:val="24"/>
                <w:szCs w:val="24"/>
              </w:rPr>
            </w:pPr>
            <w:r w:rsidRPr="003B7B89">
              <w:rPr>
                <w:rFonts w:ascii="Times New Roman" w:hAnsi="Times New Roman" w:cs="Times New Roman"/>
                <w:b/>
                <w:bCs/>
                <w:sz w:val="24"/>
                <w:szCs w:val="24"/>
              </w:rPr>
              <w:t>I</w:t>
            </w:r>
          </w:p>
        </w:tc>
        <w:tc>
          <w:tcPr>
            <w:tcW w:w="1329" w:type="pct"/>
          </w:tcPr>
          <w:p w:rsidR="003B7B89" w:rsidRPr="000F276A" w:rsidRDefault="003B7B89" w:rsidP="003B7B89">
            <w:pPr>
              <w:widowControl w:val="0"/>
              <w:spacing w:before="80" w:after="80"/>
              <w:ind w:left="57" w:right="57"/>
              <w:jc w:val="both"/>
              <w:rPr>
                <w:rStyle w:val="Emphasis"/>
                <w:rFonts w:ascii="Times New Roman" w:hAnsi="Times New Roman" w:cs="Times New Roman"/>
                <w:b/>
                <w:bCs/>
                <w:i w:val="0"/>
                <w:iCs w:val="0"/>
                <w:sz w:val="24"/>
                <w:szCs w:val="24"/>
                <w:shd w:val="clear" w:color="auto" w:fill="FFFFFF"/>
              </w:rPr>
            </w:pPr>
            <w:r w:rsidRPr="000F276A">
              <w:rPr>
                <w:rStyle w:val="Emphasis"/>
                <w:rFonts w:ascii="Times New Roman" w:hAnsi="Times New Roman" w:cs="Times New Roman"/>
                <w:b/>
                <w:bCs/>
                <w:i w:val="0"/>
                <w:iCs w:val="0"/>
                <w:sz w:val="24"/>
                <w:szCs w:val="24"/>
                <w:shd w:val="clear" w:color="auto" w:fill="FFFFFF"/>
              </w:rPr>
              <w:t>Thiết bị dùng chung</w:t>
            </w:r>
          </w:p>
        </w:tc>
        <w:tc>
          <w:tcPr>
            <w:tcW w:w="376" w:type="pct"/>
          </w:tcPr>
          <w:p w:rsidR="003B7B89" w:rsidRPr="00DA2EC1" w:rsidRDefault="003B7B89" w:rsidP="003B7B89">
            <w:pPr>
              <w:widowControl w:val="0"/>
              <w:tabs>
                <w:tab w:val="left" w:pos="800"/>
              </w:tabs>
              <w:spacing w:before="80" w:after="80"/>
              <w:ind w:left="57" w:right="57"/>
              <w:jc w:val="both"/>
              <w:outlineLvl w:val="0"/>
              <w:rPr>
                <w:rFonts w:ascii="Times New Roman" w:hAnsi="Times New Roman" w:cs="Times New Roman"/>
                <w:b/>
                <w:bCs/>
                <w:sz w:val="24"/>
                <w:szCs w:val="24"/>
              </w:rPr>
            </w:pPr>
          </w:p>
        </w:tc>
        <w:tc>
          <w:tcPr>
            <w:tcW w:w="360" w:type="pct"/>
          </w:tcPr>
          <w:p w:rsidR="003B7B89" w:rsidRPr="00DA2EC1" w:rsidRDefault="003B7B89" w:rsidP="003B7B89">
            <w:pPr>
              <w:widowControl w:val="0"/>
              <w:tabs>
                <w:tab w:val="left" w:pos="800"/>
              </w:tabs>
              <w:spacing w:before="80" w:after="80"/>
              <w:ind w:left="57" w:right="57"/>
              <w:jc w:val="both"/>
              <w:outlineLvl w:val="0"/>
              <w:rPr>
                <w:rFonts w:ascii="Times New Roman" w:hAnsi="Times New Roman" w:cs="Times New Roman"/>
                <w:b/>
                <w:bCs/>
                <w:sz w:val="24"/>
                <w:szCs w:val="24"/>
              </w:rPr>
            </w:pPr>
          </w:p>
        </w:tc>
        <w:tc>
          <w:tcPr>
            <w:tcW w:w="437" w:type="pct"/>
          </w:tcPr>
          <w:p w:rsidR="003B7B89" w:rsidRPr="00DA2EC1" w:rsidRDefault="003B7B89" w:rsidP="003B7B89">
            <w:pPr>
              <w:widowControl w:val="0"/>
              <w:tabs>
                <w:tab w:val="left" w:pos="800"/>
              </w:tabs>
              <w:spacing w:before="80" w:after="80"/>
              <w:ind w:left="57" w:right="57"/>
              <w:jc w:val="both"/>
              <w:outlineLvl w:val="0"/>
              <w:rPr>
                <w:rFonts w:ascii="Times New Roman" w:hAnsi="Times New Roman" w:cs="Times New Roman"/>
                <w:b/>
                <w:bCs/>
                <w:sz w:val="24"/>
                <w:szCs w:val="24"/>
              </w:rPr>
            </w:pPr>
          </w:p>
        </w:tc>
        <w:tc>
          <w:tcPr>
            <w:tcW w:w="437" w:type="pct"/>
          </w:tcPr>
          <w:p w:rsidR="003B7B89" w:rsidRPr="00DA2EC1" w:rsidRDefault="003B7B89" w:rsidP="003B7B89">
            <w:pPr>
              <w:widowControl w:val="0"/>
              <w:tabs>
                <w:tab w:val="left" w:pos="800"/>
              </w:tabs>
              <w:spacing w:before="80" w:after="80"/>
              <w:ind w:left="57" w:right="57"/>
              <w:jc w:val="both"/>
              <w:outlineLvl w:val="0"/>
              <w:rPr>
                <w:rFonts w:ascii="Times New Roman" w:hAnsi="Times New Roman" w:cs="Times New Roman"/>
                <w:b/>
                <w:bCs/>
                <w:sz w:val="24"/>
                <w:szCs w:val="24"/>
              </w:rPr>
            </w:pPr>
          </w:p>
        </w:tc>
        <w:tc>
          <w:tcPr>
            <w:tcW w:w="866" w:type="pct"/>
          </w:tcPr>
          <w:p w:rsidR="003B7B89" w:rsidRPr="00DA2EC1" w:rsidRDefault="003B7B89" w:rsidP="003B7B89">
            <w:pPr>
              <w:widowControl w:val="0"/>
              <w:tabs>
                <w:tab w:val="left" w:pos="800"/>
              </w:tabs>
              <w:spacing w:before="80" w:after="80"/>
              <w:ind w:left="57" w:right="57"/>
              <w:jc w:val="both"/>
              <w:outlineLvl w:val="0"/>
              <w:rPr>
                <w:rFonts w:ascii="Times New Roman" w:hAnsi="Times New Roman" w:cs="Times New Roman"/>
                <w:b/>
                <w:bCs/>
                <w:sz w:val="24"/>
                <w:szCs w:val="24"/>
              </w:rPr>
            </w:pPr>
          </w:p>
        </w:tc>
        <w:tc>
          <w:tcPr>
            <w:tcW w:w="881" w:type="pct"/>
          </w:tcPr>
          <w:p w:rsidR="003B7B89" w:rsidRPr="00DA2EC1" w:rsidRDefault="003B7B89" w:rsidP="003B7B89">
            <w:pPr>
              <w:widowControl w:val="0"/>
              <w:tabs>
                <w:tab w:val="left" w:pos="800"/>
              </w:tabs>
              <w:spacing w:before="80" w:after="80"/>
              <w:ind w:left="57" w:right="57"/>
              <w:jc w:val="both"/>
              <w:outlineLvl w:val="0"/>
              <w:rPr>
                <w:rFonts w:ascii="Times New Roman" w:hAnsi="Times New Roman" w:cs="Times New Roman"/>
                <w:b/>
                <w:bCs/>
                <w:sz w:val="24"/>
                <w:szCs w:val="24"/>
              </w:rPr>
            </w:pPr>
          </w:p>
        </w:tc>
      </w:tr>
      <w:tr w:rsidR="00B02893" w:rsidRPr="003B7B89" w:rsidTr="00B02893">
        <w:trPr>
          <w:jc w:val="center"/>
        </w:trPr>
        <w:tc>
          <w:tcPr>
            <w:tcW w:w="315" w:type="pct"/>
          </w:tcPr>
          <w:p w:rsidR="003B7B89" w:rsidRPr="003B7B89" w:rsidDel="00CA75F9" w:rsidRDefault="003B7B89" w:rsidP="00DA2EC1">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t>1.1</w:t>
            </w:r>
          </w:p>
        </w:tc>
        <w:tc>
          <w:tcPr>
            <w:tcW w:w="1329" w:type="pct"/>
          </w:tcPr>
          <w:p w:rsidR="003B7B89" w:rsidRPr="00DA2EC1" w:rsidRDefault="003B7B89" w:rsidP="003B7B89">
            <w:pPr>
              <w:widowControl w:val="0"/>
              <w:spacing w:before="80" w:after="80"/>
              <w:ind w:left="57" w:right="57"/>
              <w:jc w:val="both"/>
              <w:rPr>
                <w:rStyle w:val="Emphasis"/>
                <w:rFonts w:ascii="Times New Roman" w:hAnsi="Times New Roman" w:cs="Times New Roman"/>
                <w:i w:val="0"/>
                <w:sz w:val="24"/>
                <w:szCs w:val="24"/>
                <w:shd w:val="clear" w:color="auto" w:fill="FFFFFF"/>
              </w:rPr>
            </w:pPr>
            <w:r w:rsidRPr="00DA2EC1">
              <w:rPr>
                <w:rStyle w:val="Emphasis"/>
                <w:rFonts w:ascii="Times New Roman" w:hAnsi="Times New Roman" w:cs="Times New Roman"/>
                <w:sz w:val="24"/>
                <w:szCs w:val="24"/>
                <w:shd w:val="clear" w:color="auto" w:fill="FFFFFF"/>
              </w:rPr>
              <w:t>Máy tính</w:t>
            </w:r>
          </w:p>
        </w:tc>
        <w:tc>
          <w:tcPr>
            <w:tcW w:w="376"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360"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Cái</w:t>
            </w:r>
          </w:p>
        </w:tc>
        <w:tc>
          <w:tcPr>
            <w:tcW w:w="437" w:type="pct"/>
          </w:tcPr>
          <w:p w:rsidR="003B7B89" w:rsidRPr="000735FB" w:rsidRDefault="00EC7592" w:rsidP="00DA2EC1">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6</w:t>
            </w:r>
            <w:r w:rsidR="004C08D1">
              <w:rPr>
                <w:rFonts w:ascii="Times New Roman" w:hAnsi="Times New Roman" w:cs="Times New Roman"/>
                <w:bCs/>
                <w:sz w:val="24"/>
                <w:szCs w:val="24"/>
              </w:rPr>
              <w:t>6</w:t>
            </w:r>
          </w:p>
        </w:tc>
        <w:tc>
          <w:tcPr>
            <w:tcW w:w="866"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r>
      <w:tr w:rsidR="00B02893" w:rsidRPr="003B7B89" w:rsidTr="00B02893">
        <w:trPr>
          <w:jc w:val="center"/>
        </w:trPr>
        <w:tc>
          <w:tcPr>
            <w:tcW w:w="315" w:type="pct"/>
          </w:tcPr>
          <w:p w:rsidR="003B7B89" w:rsidRPr="003B7B89" w:rsidDel="00CA75F9" w:rsidRDefault="003B7B89" w:rsidP="00DA2EC1">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t>1.2</w:t>
            </w:r>
          </w:p>
        </w:tc>
        <w:tc>
          <w:tcPr>
            <w:tcW w:w="1329" w:type="pct"/>
          </w:tcPr>
          <w:p w:rsidR="003B7B89" w:rsidRPr="00DA2EC1" w:rsidRDefault="003B7B89" w:rsidP="003B7B89">
            <w:pPr>
              <w:widowControl w:val="0"/>
              <w:spacing w:before="80" w:after="80"/>
              <w:ind w:left="57" w:right="57"/>
              <w:jc w:val="both"/>
              <w:rPr>
                <w:rStyle w:val="Emphasis"/>
                <w:rFonts w:ascii="Times New Roman" w:hAnsi="Times New Roman" w:cs="Times New Roman"/>
                <w:i w:val="0"/>
                <w:sz w:val="24"/>
                <w:szCs w:val="24"/>
                <w:shd w:val="clear" w:color="auto" w:fill="FFFFFF"/>
              </w:rPr>
            </w:pPr>
            <w:r w:rsidRPr="00DA2EC1">
              <w:rPr>
                <w:rStyle w:val="Emphasis"/>
                <w:rFonts w:ascii="Times New Roman" w:hAnsi="Times New Roman" w:cs="Times New Roman"/>
                <w:sz w:val="24"/>
                <w:szCs w:val="24"/>
                <w:shd w:val="clear" w:color="auto" w:fill="FFFFFF"/>
              </w:rPr>
              <w:t>Máy chiếu</w:t>
            </w:r>
          </w:p>
        </w:tc>
        <w:tc>
          <w:tcPr>
            <w:tcW w:w="376"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360"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Cái</w:t>
            </w:r>
          </w:p>
        </w:tc>
        <w:tc>
          <w:tcPr>
            <w:tcW w:w="437" w:type="pct"/>
          </w:tcPr>
          <w:p w:rsidR="003B7B89" w:rsidRPr="00EC7592" w:rsidRDefault="00EC7592" w:rsidP="00DA2EC1">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08</w:t>
            </w:r>
          </w:p>
        </w:tc>
        <w:tc>
          <w:tcPr>
            <w:tcW w:w="866"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r>
      <w:tr w:rsidR="00B02893" w:rsidRPr="003B7B89" w:rsidTr="00B02893">
        <w:trPr>
          <w:jc w:val="center"/>
        </w:trPr>
        <w:tc>
          <w:tcPr>
            <w:tcW w:w="315" w:type="pct"/>
          </w:tcPr>
          <w:p w:rsidR="003B7B89" w:rsidRPr="003B7B89" w:rsidDel="00CA75F9" w:rsidRDefault="003B7B89" w:rsidP="00DA2EC1">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lastRenderedPageBreak/>
              <w:t>1.3</w:t>
            </w:r>
          </w:p>
        </w:tc>
        <w:tc>
          <w:tcPr>
            <w:tcW w:w="1329" w:type="pct"/>
          </w:tcPr>
          <w:p w:rsidR="003B7B89" w:rsidRPr="000F276A" w:rsidRDefault="003B7B89" w:rsidP="003B7B89">
            <w:pPr>
              <w:widowControl w:val="0"/>
              <w:spacing w:before="80" w:after="80"/>
              <w:ind w:right="57"/>
              <w:jc w:val="both"/>
              <w:rPr>
                <w:rStyle w:val="Strong"/>
                <w:rFonts w:ascii="Times New Roman" w:hAnsi="Times New Roman" w:cs="Times New Roman"/>
                <w:b w:val="0"/>
                <w:bCs w:val="0"/>
                <w:i/>
                <w:iCs/>
                <w:sz w:val="24"/>
                <w:szCs w:val="24"/>
              </w:rPr>
            </w:pPr>
            <w:r w:rsidRPr="000F276A">
              <w:rPr>
                <w:rStyle w:val="Strong"/>
                <w:rFonts w:ascii="Times New Roman" w:hAnsi="Times New Roman" w:cs="Times New Roman"/>
                <w:b w:val="0"/>
                <w:bCs w:val="0"/>
                <w:i/>
                <w:iCs/>
                <w:sz w:val="24"/>
                <w:szCs w:val="24"/>
              </w:rPr>
              <w:t>Ti vi thông minh</w:t>
            </w:r>
          </w:p>
        </w:tc>
        <w:tc>
          <w:tcPr>
            <w:tcW w:w="376"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360"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Cái</w:t>
            </w:r>
          </w:p>
        </w:tc>
        <w:tc>
          <w:tcPr>
            <w:tcW w:w="437" w:type="pct"/>
          </w:tcPr>
          <w:p w:rsidR="003B7B89" w:rsidRPr="00EC7592" w:rsidRDefault="00EC7592" w:rsidP="00DA2EC1">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27</w:t>
            </w:r>
          </w:p>
        </w:tc>
        <w:tc>
          <w:tcPr>
            <w:tcW w:w="866" w:type="pct"/>
          </w:tcPr>
          <w:p w:rsidR="003B7B89" w:rsidRPr="00DA2EC1" w:rsidRDefault="003B7B89" w:rsidP="00DA2EC1">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3B7B89" w:rsidRPr="00DA2EC1" w:rsidRDefault="00DA2EC1" w:rsidP="00DA2EC1">
            <w:pPr>
              <w:widowControl w:val="0"/>
              <w:tabs>
                <w:tab w:val="left" w:pos="800"/>
              </w:tabs>
              <w:spacing w:before="80" w:after="80"/>
              <w:ind w:left="57" w:right="57"/>
              <w:jc w:val="center"/>
              <w:outlineLvl w:val="0"/>
              <w:rPr>
                <w:rFonts w:ascii="Times New Roman" w:hAnsi="Times New Roman" w:cs="Times New Roman"/>
                <w:bCs/>
                <w:sz w:val="24"/>
                <w:szCs w:val="24"/>
                <w:lang w:val="vi-VN"/>
              </w:rPr>
            </w:pPr>
            <w:r w:rsidRPr="00DA2EC1">
              <w:rPr>
                <w:rFonts w:ascii="Times New Roman" w:hAnsi="Times New Roman" w:cs="Times New Roman"/>
                <w:bCs/>
                <w:sz w:val="24"/>
                <w:szCs w:val="24"/>
                <w:lang w:val="vi-VN"/>
              </w:rPr>
              <w:t>x</w:t>
            </w:r>
          </w:p>
        </w:tc>
      </w:tr>
      <w:tr w:rsidR="000F276A" w:rsidRPr="003B7B89" w:rsidTr="00B02893">
        <w:trPr>
          <w:jc w:val="center"/>
        </w:trPr>
        <w:tc>
          <w:tcPr>
            <w:tcW w:w="315"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lang w:val="vi-VN"/>
              </w:rPr>
            </w:pPr>
            <w:r w:rsidRPr="000F276A">
              <w:rPr>
                <w:rFonts w:ascii="Times New Roman" w:hAnsi="Times New Roman" w:cs="Times New Roman"/>
                <w:sz w:val="24"/>
                <w:szCs w:val="24"/>
              </w:rPr>
              <w:t>1.</w:t>
            </w:r>
            <w:r>
              <w:rPr>
                <w:rFonts w:ascii="Times New Roman" w:hAnsi="Times New Roman" w:cs="Times New Roman"/>
                <w:sz w:val="24"/>
                <w:szCs w:val="24"/>
                <w:lang w:val="vi-VN"/>
              </w:rPr>
              <w:t>4</w:t>
            </w:r>
          </w:p>
        </w:tc>
        <w:tc>
          <w:tcPr>
            <w:tcW w:w="1329" w:type="pct"/>
          </w:tcPr>
          <w:p w:rsidR="000F276A" w:rsidRPr="000F276A" w:rsidRDefault="000F276A" w:rsidP="000F276A">
            <w:pPr>
              <w:widowControl w:val="0"/>
              <w:spacing w:before="80" w:after="80"/>
              <w:ind w:right="57"/>
              <w:jc w:val="both"/>
              <w:rPr>
                <w:rStyle w:val="Strong"/>
                <w:rFonts w:ascii="Times New Roman" w:hAnsi="Times New Roman" w:cs="Times New Roman"/>
                <w:b w:val="0"/>
                <w:bCs w:val="0"/>
                <w:i/>
                <w:iCs/>
                <w:sz w:val="24"/>
                <w:szCs w:val="24"/>
              </w:rPr>
            </w:pPr>
            <w:r w:rsidRPr="000F276A">
              <w:rPr>
                <w:rStyle w:val="Strong"/>
                <w:rFonts w:ascii="Times New Roman" w:hAnsi="Times New Roman" w:cs="Times New Roman"/>
                <w:b w:val="0"/>
                <w:bCs w:val="0"/>
                <w:i/>
                <w:iCs/>
                <w:sz w:val="24"/>
                <w:szCs w:val="24"/>
              </w:rPr>
              <w:t>Bảng nhóm</w:t>
            </w:r>
          </w:p>
        </w:tc>
        <w:tc>
          <w:tcPr>
            <w:tcW w:w="376"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x</w:t>
            </w:r>
          </w:p>
        </w:tc>
        <w:tc>
          <w:tcPr>
            <w:tcW w:w="360"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x</w:t>
            </w:r>
          </w:p>
        </w:tc>
        <w:tc>
          <w:tcPr>
            <w:tcW w:w="437"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cái</w:t>
            </w:r>
          </w:p>
        </w:tc>
        <w:tc>
          <w:tcPr>
            <w:tcW w:w="437" w:type="pct"/>
          </w:tcPr>
          <w:p w:rsidR="000F276A" w:rsidRPr="00D011B7" w:rsidRDefault="00D011B7" w:rsidP="000F276A">
            <w:pPr>
              <w:widowControl w:val="0"/>
              <w:tabs>
                <w:tab w:val="left" w:pos="800"/>
              </w:tabs>
              <w:spacing w:before="80" w:after="80"/>
              <w:ind w:left="57" w:right="57"/>
              <w:jc w:val="center"/>
              <w:outlineLvl w:val="0"/>
              <w:rPr>
                <w:rFonts w:ascii="Times New Roman" w:hAnsi="Times New Roman" w:cs="Times New Roman"/>
                <w:sz w:val="24"/>
                <w:szCs w:val="24"/>
              </w:rPr>
            </w:pPr>
            <w:r>
              <w:rPr>
                <w:rFonts w:ascii="Times New Roman" w:hAnsi="Times New Roman" w:cs="Times New Roman"/>
                <w:sz w:val="24"/>
                <w:szCs w:val="24"/>
              </w:rPr>
              <w:t>112</w:t>
            </w:r>
          </w:p>
        </w:tc>
        <w:tc>
          <w:tcPr>
            <w:tcW w:w="866"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p>
        </w:tc>
        <w:tc>
          <w:tcPr>
            <w:tcW w:w="881"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lang w:val="vi-VN"/>
              </w:rPr>
            </w:pPr>
            <w:r w:rsidRPr="000F276A">
              <w:rPr>
                <w:rFonts w:ascii="Times New Roman" w:hAnsi="Times New Roman" w:cs="Times New Roman"/>
                <w:sz w:val="24"/>
                <w:szCs w:val="24"/>
              </w:rPr>
              <w:t>x</w:t>
            </w:r>
          </w:p>
        </w:tc>
      </w:tr>
      <w:tr w:rsidR="000F276A" w:rsidRPr="003B7B89" w:rsidTr="00B02893">
        <w:trPr>
          <w:jc w:val="center"/>
        </w:trPr>
        <w:tc>
          <w:tcPr>
            <w:tcW w:w="315"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lang w:val="vi-VN"/>
              </w:rPr>
            </w:pPr>
            <w:r w:rsidRPr="000F276A">
              <w:rPr>
                <w:rFonts w:ascii="Times New Roman" w:hAnsi="Times New Roman" w:cs="Times New Roman"/>
                <w:sz w:val="24"/>
                <w:szCs w:val="24"/>
              </w:rPr>
              <w:t>1.</w:t>
            </w:r>
            <w:r>
              <w:rPr>
                <w:rFonts w:ascii="Times New Roman" w:hAnsi="Times New Roman" w:cs="Times New Roman"/>
                <w:sz w:val="24"/>
                <w:szCs w:val="24"/>
                <w:lang w:val="vi-VN"/>
              </w:rPr>
              <w:t>5</w:t>
            </w:r>
          </w:p>
        </w:tc>
        <w:tc>
          <w:tcPr>
            <w:tcW w:w="1329" w:type="pct"/>
          </w:tcPr>
          <w:p w:rsidR="000F276A" w:rsidRPr="000F276A" w:rsidRDefault="000F276A" w:rsidP="000F276A">
            <w:pPr>
              <w:widowControl w:val="0"/>
              <w:spacing w:before="80" w:after="80"/>
              <w:ind w:right="57"/>
              <w:jc w:val="both"/>
              <w:rPr>
                <w:rStyle w:val="Strong"/>
                <w:rFonts w:ascii="Times New Roman" w:hAnsi="Times New Roman" w:cs="Times New Roman"/>
                <w:b w:val="0"/>
                <w:bCs w:val="0"/>
                <w:i/>
                <w:iCs/>
                <w:sz w:val="24"/>
                <w:szCs w:val="24"/>
              </w:rPr>
            </w:pPr>
            <w:r w:rsidRPr="000F276A">
              <w:rPr>
                <w:rStyle w:val="Strong"/>
                <w:rFonts w:ascii="Times New Roman" w:hAnsi="Times New Roman" w:cs="Times New Roman"/>
                <w:b w:val="0"/>
                <w:bCs w:val="0"/>
                <w:i/>
                <w:iCs/>
                <w:sz w:val="24"/>
                <w:szCs w:val="24"/>
              </w:rPr>
              <w:t>Tủ đựng thiết bị</w:t>
            </w:r>
          </w:p>
        </w:tc>
        <w:tc>
          <w:tcPr>
            <w:tcW w:w="376"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x</w:t>
            </w:r>
          </w:p>
        </w:tc>
        <w:tc>
          <w:tcPr>
            <w:tcW w:w="360"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x</w:t>
            </w:r>
          </w:p>
        </w:tc>
        <w:tc>
          <w:tcPr>
            <w:tcW w:w="437"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cái</w:t>
            </w:r>
          </w:p>
        </w:tc>
        <w:tc>
          <w:tcPr>
            <w:tcW w:w="437" w:type="pct"/>
          </w:tcPr>
          <w:p w:rsidR="000F276A" w:rsidRPr="00EC7592" w:rsidRDefault="00EC7592" w:rsidP="000F276A">
            <w:pPr>
              <w:widowControl w:val="0"/>
              <w:tabs>
                <w:tab w:val="left" w:pos="800"/>
              </w:tabs>
              <w:spacing w:before="80" w:after="80"/>
              <w:ind w:left="57" w:right="57"/>
              <w:jc w:val="center"/>
              <w:outlineLvl w:val="0"/>
              <w:rPr>
                <w:rFonts w:ascii="Times New Roman" w:hAnsi="Times New Roman" w:cs="Times New Roman"/>
                <w:sz w:val="24"/>
                <w:szCs w:val="24"/>
              </w:rPr>
            </w:pPr>
            <w:r>
              <w:rPr>
                <w:rFonts w:ascii="Times New Roman" w:hAnsi="Times New Roman" w:cs="Times New Roman"/>
                <w:sz w:val="24"/>
                <w:szCs w:val="24"/>
              </w:rPr>
              <w:t>32</w:t>
            </w:r>
          </w:p>
        </w:tc>
        <w:tc>
          <w:tcPr>
            <w:tcW w:w="866"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p>
        </w:tc>
        <w:tc>
          <w:tcPr>
            <w:tcW w:w="881"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lang w:val="vi-VN"/>
              </w:rPr>
            </w:pPr>
            <w:r w:rsidRPr="000F276A">
              <w:rPr>
                <w:rFonts w:ascii="Times New Roman" w:hAnsi="Times New Roman" w:cs="Times New Roman"/>
                <w:sz w:val="24"/>
                <w:szCs w:val="24"/>
              </w:rPr>
              <w:t>x</w:t>
            </w:r>
          </w:p>
        </w:tc>
      </w:tr>
      <w:tr w:rsidR="000F276A" w:rsidRPr="003B7B89" w:rsidTr="00B02893">
        <w:trPr>
          <w:jc w:val="center"/>
        </w:trPr>
        <w:tc>
          <w:tcPr>
            <w:tcW w:w="315"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lang w:val="vi-VN"/>
              </w:rPr>
            </w:pPr>
            <w:r w:rsidRPr="000F276A">
              <w:rPr>
                <w:rFonts w:ascii="Times New Roman" w:hAnsi="Times New Roman" w:cs="Times New Roman"/>
                <w:sz w:val="24"/>
                <w:szCs w:val="24"/>
              </w:rPr>
              <w:t>1.</w:t>
            </w:r>
            <w:r>
              <w:rPr>
                <w:rFonts w:ascii="Times New Roman" w:hAnsi="Times New Roman" w:cs="Times New Roman"/>
                <w:sz w:val="24"/>
                <w:szCs w:val="24"/>
                <w:lang w:val="vi-VN"/>
              </w:rPr>
              <w:t>6</w:t>
            </w:r>
          </w:p>
        </w:tc>
        <w:tc>
          <w:tcPr>
            <w:tcW w:w="1329" w:type="pct"/>
          </w:tcPr>
          <w:p w:rsidR="000F276A" w:rsidRPr="000F276A" w:rsidRDefault="000F276A" w:rsidP="000F276A">
            <w:pPr>
              <w:widowControl w:val="0"/>
              <w:spacing w:before="80" w:after="80"/>
              <w:ind w:right="57"/>
              <w:jc w:val="both"/>
              <w:rPr>
                <w:rStyle w:val="Strong"/>
                <w:rFonts w:ascii="Times New Roman" w:hAnsi="Times New Roman" w:cs="Times New Roman"/>
                <w:b w:val="0"/>
                <w:bCs w:val="0"/>
                <w:i/>
                <w:iCs/>
                <w:sz w:val="24"/>
                <w:szCs w:val="24"/>
              </w:rPr>
            </w:pPr>
            <w:r w:rsidRPr="000F276A">
              <w:rPr>
                <w:rStyle w:val="Strong"/>
                <w:rFonts w:ascii="Times New Roman" w:hAnsi="Times New Roman" w:cs="Times New Roman"/>
                <w:b w:val="0"/>
                <w:bCs w:val="0"/>
                <w:i/>
                <w:iCs/>
                <w:sz w:val="24"/>
                <w:szCs w:val="24"/>
              </w:rPr>
              <w:t>Bảng phụ</w:t>
            </w:r>
          </w:p>
        </w:tc>
        <w:tc>
          <w:tcPr>
            <w:tcW w:w="376"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p>
        </w:tc>
        <w:tc>
          <w:tcPr>
            <w:tcW w:w="360" w:type="pct"/>
          </w:tcPr>
          <w:p w:rsidR="000F276A" w:rsidRPr="000F276A" w:rsidRDefault="00D011B7" w:rsidP="000F276A">
            <w:pPr>
              <w:widowControl w:val="0"/>
              <w:tabs>
                <w:tab w:val="left" w:pos="800"/>
              </w:tabs>
              <w:spacing w:before="80" w:after="80"/>
              <w:ind w:left="57" w:right="57"/>
              <w:jc w:val="center"/>
              <w:outlineLvl w:val="0"/>
              <w:rPr>
                <w:rFonts w:ascii="Times New Roman" w:hAnsi="Times New Roman" w:cs="Times New Roman"/>
                <w:sz w:val="24"/>
                <w:szCs w:val="24"/>
              </w:rPr>
            </w:pPr>
            <w:r>
              <w:rPr>
                <w:rFonts w:ascii="Times New Roman" w:hAnsi="Times New Roman" w:cs="Times New Roman"/>
                <w:sz w:val="24"/>
                <w:szCs w:val="24"/>
              </w:rPr>
              <w:t>x</w:t>
            </w:r>
          </w:p>
        </w:tc>
        <w:tc>
          <w:tcPr>
            <w:tcW w:w="437"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cái</w:t>
            </w:r>
          </w:p>
        </w:tc>
        <w:tc>
          <w:tcPr>
            <w:tcW w:w="437" w:type="pct"/>
          </w:tcPr>
          <w:p w:rsidR="000F276A" w:rsidRPr="00D011B7" w:rsidRDefault="00D011B7" w:rsidP="000F276A">
            <w:pPr>
              <w:widowControl w:val="0"/>
              <w:tabs>
                <w:tab w:val="left" w:pos="800"/>
              </w:tabs>
              <w:spacing w:before="80" w:after="80"/>
              <w:ind w:left="57" w:right="57"/>
              <w:jc w:val="center"/>
              <w:outlineLvl w:val="0"/>
              <w:rPr>
                <w:rFonts w:ascii="Times New Roman" w:hAnsi="Times New Roman" w:cs="Times New Roman"/>
                <w:sz w:val="24"/>
                <w:szCs w:val="24"/>
              </w:rPr>
            </w:pPr>
            <w:r>
              <w:rPr>
                <w:rFonts w:ascii="Times New Roman" w:hAnsi="Times New Roman" w:cs="Times New Roman"/>
                <w:sz w:val="24"/>
                <w:szCs w:val="24"/>
              </w:rPr>
              <w:t>32</w:t>
            </w:r>
          </w:p>
        </w:tc>
        <w:tc>
          <w:tcPr>
            <w:tcW w:w="866"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p>
        </w:tc>
        <w:tc>
          <w:tcPr>
            <w:tcW w:w="881"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lang w:val="vi-VN"/>
              </w:rPr>
            </w:pPr>
            <w:r w:rsidRPr="000F276A">
              <w:rPr>
                <w:rFonts w:ascii="Times New Roman" w:hAnsi="Times New Roman" w:cs="Times New Roman"/>
                <w:sz w:val="24"/>
                <w:szCs w:val="24"/>
              </w:rPr>
              <w:t>x</w:t>
            </w:r>
          </w:p>
        </w:tc>
      </w:tr>
      <w:tr w:rsidR="000F276A" w:rsidRPr="003B7B89" w:rsidTr="00B02893">
        <w:trPr>
          <w:jc w:val="center"/>
        </w:trPr>
        <w:tc>
          <w:tcPr>
            <w:tcW w:w="315"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lang w:val="vi-VN"/>
              </w:rPr>
            </w:pPr>
            <w:r w:rsidRPr="000F276A">
              <w:rPr>
                <w:rFonts w:ascii="Times New Roman" w:hAnsi="Times New Roman" w:cs="Times New Roman"/>
                <w:sz w:val="24"/>
                <w:szCs w:val="24"/>
              </w:rPr>
              <w:t>1.</w:t>
            </w:r>
            <w:r>
              <w:rPr>
                <w:rFonts w:ascii="Times New Roman" w:hAnsi="Times New Roman" w:cs="Times New Roman"/>
                <w:sz w:val="24"/>
                <w:szCs w:val="24"/>
                <w:lang w:val="vi-VN"/>
              </w:rPr>
              <w:t>7</w:t>
            </w:r>
          </w:p>
        </w:tc>
        <w:tc>
          <w:tcPr>
            <w:tcW w:w="1329" w:type="pct"/>
          </w:tcPr>
          <w:p w:rsidR="000F276A" w:rsidRPr="000F276A" w:rsidRDefault="000F276A" w:rsidP="000F276A">
            <w:pPr>
              <w:widowControl w:val="0"/>
              <w:spacing w:before="80" w:after="80"/>
              <w:ind w:right="57"/>
              <w:jc w:val="both"/>
              <w:rPr>
                <w:rStyle w:val="Strong"/>
                <w:rFonts w:ascii="Times New Roman" w:hAnsi="Times New Roman" w:cs="Times New Roman"/>
                <w:b w:val="0"/>
                <w:bCs w:val="0"/>
                <w:i/>
                <w:iCs/>
                <w:sz w:val="24"/>
                <w:szCs w:val="24"/>
              </w:rPr>
            </w:pPr>
            <w:r w:rsidRPr="000F276A">
              <w:rPr>
                <w:rStyle w:val="Strong"/>
                <w:rFonts w:ascii="Times New Roman" w:hAnsi="Times New Roman" w:cs="Times New Roman"/>
                <w:b w:val="0"/>
                <w:bCs w:val="0"/>
                <w:i/>
                <w:iCs/>
                <w:sz w:val="24"/>
                <w:szCs w:val="24"/>
              </w:rPr>
              <w:t>Giá treo tranh</w:t>
            </w:r>
          </w:p>
        </w:tc>
        <w:tc>
          <w:tcPr>
            <w:tcW w:w="376"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p>
        </w:tc>
        <w:tc>
          <w:tcPr>
            <w:tcW w:w="360"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x</w:t>
            </w:r>
          </w:p>
        </w:tc>
        <w:tc>
          <w:tcPr>
            <w:tcW w:w="437"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0F276A">
              <w:rPr>
                <w:rFonts w:ascii="Times New Roman" w:hAnsi="Times New Roman" w:cs="Times New Roman"/>
                <w:sz w:val="24"/>
                <w:szCs w:val="24"/>
              </w:rPr>
              <w:t>cái</w:t>
            </w:r>
          </w:p>
        </w:tc>
        <w:tc>
          <w:tcPr>
            <w:tcW w:w="437" w:type="pct"/>
          </w:tcPr>
          <w:p w:rsidR="000F276A" w:rsidRPr="00D011B7" w:rsidRDefault="00D011B7" w:rsidP="000F276A">
            <w:pPr>
              <w:widowControl w:val="0"/>
              <w:tabs>
                <w:tab w:val="left" w:pos="800"/>
              </w:tabs>
              <w:spacing w:before="80" w:after="80"/>
              <w:ind w:left="57" w:right="57"/>
              <w:jc w:val="center"/>
              <w:outlineLvl w:val="0"/>
              <w:rPr>
                <w:rFonts w:ascii="Times New Roman" w:hAnsi="Times New Roman" w:cs="Times New Roman"/>
                <w:sz w:val="24"/>
                <w:szCs w:val="24"/>
              </w:rPr>
            </w:pPr>
            <w:r>
              <w:rPr>
                <w:rFonts w:ascii="Times New Roman" w:hAnsi="Times New Roman" w:cs="Times New Roman"/>
                <w:sz w:val="24"/>
                <w:szCs w:val="24"/>
              </w:rPr>
              <w:t>30</w:t>
            </w:r>
          </w:p>
        </w:tc>
        <w:tc>
          <w:tcPr>
            <w:tcW w:w="866"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p>
        </w:tc>
        <w:tc>
          <w:tcPr>
            <w:tcW w:w="881"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lang w:val="vi-VN"/>
              </w:rPr>
            </w:pPr>
            <w:r w:rsidRPr="000F276A">
              <w:rPr>
                <w:rFonts w:ascii="Times New Roman" w:hAnsi="Times New Roman" w:cs="Times New Roman"/>
                <w:sz w:val="24"/>
                <w:szCs w:val="24"/>
              </w:rPr>
              <w:t>x</w:t>
            </w:r>
          </w:p>
        </w:tc>
      </w:tr>
      <w:tr w:rsidR="00B02893" w:rsidRPr="003B7B89" w:rsidTr="00B02893">
        <w:trPr>
          <w:jc w:val="center"/>
        </w:trPr>
        <w:tc>
          <w:tcPr>
            <w:tcW w:w="315" w:type="pct"/>
          </w:tcPr>
          <w:p w:rsidR="000F276A" w:rsidRPr="003B7B89" w:rsidRDefault="000F276A" w:rsidP="000F276A">
            <w:pPr>
              <w:widowControl w:val="0"/>
              <w:tabs>
                <w:tab w:val="left" w:pos="800"/>
              </w:tabs>
              <w:spacing w:before="80" w:after="80"/>
              <w:ind w:left="57" w:right="57"/>
              <w:jc w:val="center"/>
              <w:outlineLvl w:val="0"/>
              <w:rPr>
                <w:rFonts w:ascii="Times New Roman" w:hAnsi="Times New Roman" w:cs="Times New Roman"/>
                <w:b/>
                <w:bCs/>
                <w:sz w:val="24"/>
                <w:szCs w:val="24"/>
              </w:rPr>
            </w:pPr>
            <w:r w:rsidRPr="003B7B89">
              <w:rPr>
                <w:rFonts w:ascii="Times New Roman" w:hAnsi="Times New Roman" w:cs="Times New Roman"/>
                <w:b/>
                <w:bCs/>
                <w:sz w:val="24"/>
                <w:szCs w:val="24"/>
              </w:rPr>
              <w:t>II</w:t>
            </w:r>
          </w:p>
        </w:tc>
        <w:tc>
          <w:tcPr>
            <w:tcW w:w="1329" w:type="pct"/>
          </w:tcPr>
          <w:p w:rsidR="000F276A" w:rsidRPr="00DA2EC1" w:rsidRDefault="000F276A" w:rsidP="000F276A">
            <w:pPr>
              <w:widowControl w:val="0"/>
              <w:spacing w:before="80" w:after="80"/>
              <w:ind w:left="57" w:right="57"/>
              <w:jc w:val="both"/>
              <w:rPr>
                <w:rStyle w:val="Strong"/>
                <w:rFonts w:ascii="Times New Roman" w:hAnsi="Times New Roman" w:cs="Times New Roman"/>
                <w:bCs w:val="0"/>
                <w:sz w:val="24"/>
                <w:szCs w:val="24"/>
              </w:rPr>
            </w:pPr>
            <w:r w:rsidRPr="00DA2EC1">
              <w:rPr>
                <w:rStyle w:val="Strong"/>
                <w:rFonts w:ascii="Times New Roman" w:hAnsi="Times New Roman" w:cs="Times New Roman"/>
                <w:sz w:val="24"/>
                <w:szCs w:val="24"/>
              </w:rPr>
              <w:t>Thiết bị dạy học lớp</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r>
      <w:tr w:rsidR="00B02893" w:rsidRPr="003B7B89" w:rsidTr="00B02893">
        <w:trPr>
          <w:jc w:val="center"/>
        </w:trPr>
        <w:tc>
          <w:tcPr>
            <w:tcW w:w="315" w:type="pct"/>
          </w:tcPr>
          <w:p w:rsidR="000F276A" w:rsidRPr="003B7B89" w:rsidDel="00CA75F9"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3B7B89">
              <w:rPr>
                <w:rFonts w:ascii="Times New Roman" w:hAnsi="Times New Roman" w:cs="Times New Roman"/>
                <w:bCs/>
                <w:sz w:val="24"/>
                <w:szCs w:val="24"/>
              </w:rPr>
              <w:t>2.1</w:t>
            </w:r>
          </w:p>
        </w:tc>
        <w:tc>
          <w:tcPr>
            <w:tcW w:w="1329" w:type="pct"/>
          </w:tcPr>
          <w:p w:rsidR="000F276A" w:rsidRPr="00DA2EC1" w:rsidRDefault="000F276A" w:rsidP="000F276A">
            <w:pPr>
              <w:widowControl w:val="0"/>
              <w:spacing w:before="80" w:after="80"/>
              <w:ind w:left="57" w:right="57"/>
              <w:jc w:val="both"/>
              <w:rPr>
                <w:rStyle w:val="Emphasis"/>
                <w:rFonts w:ascii="Times New Roman" w:hAnsi="Times New Roman" w:cs="Times New Roman"/>
                <w:b/>
                <w:bCs/>
                <w:i w:val="0"/>
                <w:iCs w:val="0"/>
                <w:sz w:val="24"/>
                <w:szCs w:val="24"/>
                <w:shd w:val="clear" w:color="auto" w:fill="FFFFFF"/>
              </w:rPr>
            </w:pPr>
            <w:r w:rsidRPr="00DA2EC1">
              <w:rPr>
                <w:rStyle w:val="Strong"/>
                <w:rFonts w:ascii="Times New Roman" w:hAnsi="Times New Roman" w:cs="Times New Roman"/>
                <w:sz w:val="24"/>
                <w:szCs w:val="24"/>
              </w:rPr>
              <w:t>Thiết bị dạy học lớp 1</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Bộ</w:t>
            </w:r>
          </w:p>
        </w:tc>
        <w:tc>
          <w:tcPr>
            <w:tcW w:w="437" w:type="pct"/>
          </w:tcPr>
          <w:p w:rsidR="000F276A" w:rsidRPr="000735FB" w:rsidRDefault="000735FB" w:rsidP="000F276A">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6</w:t>
            </w: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lang w:val="vi-VN"/>
              </w:rPr>
            </w:pPr>
            <w:r w:rsidRPr="00DA2EC1">
              <w:rPr>
                <w:rFonts w:ascii="Times New Roman" w:hAnsi="Times New Roman" w:cs="Times New Roman"/>
                <w:bCs/>
                <w:sz w:val="24"/>
                <w:szCs w:val="24"/>
                <w:lang w:val="vi-VN"/>
              </w:rPr>
              <w:t>x</w:t>
            </w:r>
          </w:p>
        </w:tc>
      </w:tr>
      <w:tr w:rsidR="00B02893" w:rsidRPr="003B7B89" w:rsidTr="00B02893">
        <w:trPr>
          <w:jc w:val="center"/>
        </w:trPr>
        <w:tc>
          <w:tcPr>
            <w:tcW w:w="315" w:type="pct"/>
          </w:tcPr>
          <w:p w:rsidR="000F276A" w:rsidRPr="003B7B89" w:rsidDel="00CA75F9"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3B7B89">
              <w:rPr>
                <w:rFonts w:ascii="Times New Roman" w:hAnsi="Times New Roman" w:cs="Times New Roman"/>
                <w:bCs/>
                <w:sz w:val="24"/>
                <w:szCs w:val="24"/>
              </w:rPr>
              <w:t>2.2</w:t>
            </w:r>
          </w:p>
        </w:tc>
        <w:tc>
          <w:tcPr>
            <w:tcW w:w="1329" w:type="pct"/>
          </w:tcPr>
          <w:p w:rsidR="000F276A" w:rsidRPr="00DA2EC1" w:rsidRDefault="000F276A" w:rsidP="000F276A">
            <w:pPr>
              <w:widowControl w:val="0"/>
              <w:spacing w:before="80" w:after="80"/>
              <w:ind w:left="57" w:right="57"/>
              <w:jc w:val="both"/>
              <w:rPr>
                <w:rStyle w:val="Emphasis"/>
                <w:rFonts w:ascii="Times New Roman" w:hAnsi="Times New Roman" w:cs="Times New Roman"/>
                <w:i w:val="0"/>
                <w:sz w:val="24"/>
                <w:szCs w:val="24"/>
                <w:shd w:val="clear" w:color="auto" w:fill="FFFFFF"/>
              </w:rPr>
            </w:pPr>
            <w:r w:rsidRPr="00DA2EC1">
              <w:rPr>
                <w:rStyle w:val="Emphasis"/>
                <w:rFonts w:ascii="Times New Roman" w:hAnsi="Times New Roman" w:cs="Times New Roman"/>
                <w:sz w:val="24"/>
                <w:szCs w:val="24"/>
                <w:shd w:val="clear" w:color="auto" w:fill="FFFFFF"/>
              </w:rPr>
              <w:t>Thiết bị dạy học lớp 2</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Bộ</w:t>
            </w:r>
          </w:p>
        </w:tc>
        <w:tc>
          <w:tcPr>
            <w:tcW w:w="437" w:type="pct"/>
          </w:tcPr>
          <w:p w:rsidR="000F276A" w:rsidRPr="000735FB" w:rsidRDefault="000735FB" w:rsidP="000F276A">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6</w:t>
            </w: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lang w:val="vi-VN"/>
              </w:rPr>
            </w:pPr>
            <w:r w:rsidRPr="00DA2EC1">
              <w:rPr>
                <w:rFonts w:ascii="Times New Roman" w:hAnsi="Times New Roman" w:cs="Times New Roman"/>
                <w:bCs/>
                <w:sz w:val="24"/>
                <w:szCs w:val="24"/>
                <w:lang w:val="vi-VN"/>
              </w:rPr>
              <w:t>x</w:t>
            </w:r>
          </w:p>
        </w:tc>
      </w:tr>
      <w:tr w:rsidR="00B02893" w:rsidRPr="003B7B89" w:rsidTr="00B02893">
        <w:trPr>
          <w:jc w:val="center"/>
        </w:trPr>
        <w:tc>
          <w:tcPr>
            <w:tcW w:w="315" w:type="pct"/>
          </w:tcPr>
          <w:p w:rsidR="000F276A" w:rsidRPr="003B7B89" w:rsidDel="00CA75F9"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t>2.3</w:t>
            </w:r>
          </w:p>
        </w:tc>
        <w:tc>
          <w:tcPr>
            <w:tcW w:w="1329" w:type="pct"/>
          </w:tcPr>
          <w:p w:rsidR="000F276A" w:rsidRPr="00DA2EC1" w:rsidRDefault="000F276A" w:rsidP="000F276A">
            <w:pPr>
              <w:widowControl w:val="0"/>
              <w:spacing w:before="80" w:after="80"/>
              <w:ind w:left="57" w:right="57"/>
              <w:jc w:val="both"/>
              <w:rPr>
                <w:rStyle w:val="Emphasis"/>
                <w:rFonts w:ascii="Times New Roman" w:hAnsi="Times New Roman" w:cs="Times New Roman"/>
                <w:i w:val="0"/>
                <w:sz w:val="24"/>
                <w:szCs w:val="24"/>
                <w:shd w:val="clear" w:color="auto" w:fill="FFFFFF"/>
              </w:rPr>
            </w:pPr>
            <w:r w:rsidRPr="00DA2EC1">
              <w:rPr>
                <w:rStyle w:val="Emphasis"/>
                <w:rFonts w:ascii="Times New Roman" w:hAnsi="Times New Roman" w:cs="Times New Roman"/>
                <w:sz w:val="24"/>
                <w:szCs w:val="24"/>
                <w:shd w:val="clear" w:color="auto" w:fill="FFFFFF"/>
              </w:rPr>
              <w:t>Thiết bị dạy học lớp 3</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Bộ</w:t>
            </w:r>
          </w:p>
        </w:tc>
        <w:tc>
          <w:tcPr>
            <w:tcW w:w="437" w:type="pct"/>
          </w:tcPr>
          <w:p w:rsidR="000F276A" w:rsidRPr="000735FB" w:rsidRDefault="000735FB" w:rsidP="000F276A">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6</w:t>
            </w: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r>
      <w:tr w:rsidR="00B02893" w:rsidRPr="003B7B89" w:rsidTr="00B02893">
        <w:trPr>
          <w:jc w:val="center"/>
        </w:trPr>
        <w:tc>
          <w:tcPr>
            <w:tcW w:w="315" w:type="pct"/>
          </w:tcPr>
          <w:p w:rsidR="000F276A" w:rsidRPr="003B7B89"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t>2.4</w:t>
            </w:r>
          </w:p>
        </w:tc>
        <w:tc>
          <w:tcPr>
            <w:tcW w:w="1329" w:type="pct"/>
          </w:tcPr>
          <w:p w:rsidR="000F276A" w:rsidRPr="00DA2EC1" w:rsidRDefault="000F276A" w:rsidP="000F276A">
            <w:pPr>
              <w:widowControl w:val="0"/>
              <w:spacing w:before="80" w:after="80"/>
              <w:ind w:left="57" w:right="57"/>
              <w:jc w:val="both"/>
              <w:rPr>
                <w:rStyle w:val="Emphasis"/>
                <w:rFonts w:ascii="Times New Roman" w:hAnsi="Times New Roman" w:cs="Times New Roman"/>
                <w:i w:val="0"/>
                <w:sz w:val="24"/>
                <w:szCs w:val="24"/>
                <w:shd w:val="clear" w:color="auto" w:fill="FFFFFF"/>
              </w:rPr>
            </w:pPr>
            <w:r w:rsidRPr="00DA2EC1">
              <w:rPr>
                <w:rStyle w:val="Emphasis"/>
                <w:rFonts w:ascii="Times New Roman" w:hAnsi="Times New Roman" w:cs="Times New Roman"/>
                <w:sz w:val="24"/>
                <w:szCs w:val="24"/>
                <w:shd w:val="clear" w:color="auto" w:fill="FFFFFF"/>
              </w:rPr>
              <w:t>Thiết bị dạy học lớp 4</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Bộ</w:t>
            </w:r>
          </w:p>
        </w:tc>
        <w:tc>
          <w:tcPr>
            <w:tcW w:w="437" w:type="pct"/>
          </w:tcPr>
          <w:p w:rsidR="000F276A" w:rsidRPr="00471C99" w:rsidRDefault="00471C99" w:rsidP="000F276A">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6</w:t>
            </w: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r>
      <w:tr w:rsidR="00B02893" w:rsidRPr="003B7B89" w:rsidTr="00B02893">
        <w:trPr>
          <w:jc w:val="center"/>
        </w:trPr>
        <w:tc>
          <w:tcPr>
            <w:tcW w:w="315" w:type="pct"/>
          </w:tcPr>
          <w:p w:rsidR="000F276A" w:rsidRPr="003B7B89"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t>2.5</w:t>
            </w:r>
          </w:p>
        </w:tc>
        <w:tc>
          <w:tcPr>
            <w:tcW w:w="1329" w:type="pct"/>
          </w:tcPr>
          <w:p w:rsidR="000F276A" w:rsidRPr="00DA2EC1" w:rsidRDefault="000F276A" w:rsidP="000F276A">
            <w:pPr>
              <w:widowControl w:val="0"/>
              <w:spacing w:before="80" w:after="80"/>
              <w:ind w:left="57" w:right="57"/>
              <w:jc w:val="both"/>
              <w:rPr>
                <w:rStyle w:val="Emphasis"/>
                <w:rFonts w:ascii="Times New Roman" w:hAnsi="Times New Roman" w:cs="Times New Roman"/>
                <w:i w:val="0"/>
                <w:sz w:val="24"/>
                <w:szCs w:val="24"/>
                <w:shd w:val="clear" w:color="auto" w:fill="FFFFFF"/>
              </w:rPr>
            </w:pPr>
            <w:r w:rsidRPr="00DA2EC1">
              <w:rPr>
                <w:rStyle w:val="Emphasis"/>
                <w:rFonts w:ascii="Times New Roman" w:hAnsi="Times New Roman" w:cs="Times New Roman"/>
                <w:sz w:val="24"/>
                <w:szCs w:val="24"/>
                <w:shd w:val="clear" w:color="auto" w:fill="FFFFFF"/>
              </w:rPr>
              <w:t>Thiết bị dạy học lớp 5</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Bộ</w:t>
            </w:r>
          </w:p>
        </w:tc>
        <w:tc>
          <w:tcPr>
            <w:tcW w:w="437" w:type="pct"/>
          </w:tcPr>
          <w:p w:rsidR="000F276A" w:rsidRPr="00DA2EC1" w:rsidRDefault="00471C99" w:rsidP="000F276A">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6</w:t>
            </w: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r>
      <w:tr w:rsidR="00B02893" w:rsidRPr="003B7B89" w:rsidTr="00B02893">
        <w:trPr>
          <w:jc w:val="center"/>
        </w:trPr>
        <w:tc>
          <w:tcPr>
            <w:tcW w:w="315" w:type="pct"/>
          </w:tcPr>
          <w:p w:rsidR="000F276A" w:rsidRPr="003B7B89" w:rsidDel="00CA75F9" w:rsidRDefault="000F276A" w:rsidP="000F276A">
            <w:pPr>
              <w:widowControl w:val="0"/>
              <w:tabs>
                <w:tab w:val="left" w:pos="800"/>
              </w:tabs>
              <w:spacing w:before="80" w:after="80"/>
              <w:ind w:left="57" w:right="57"/>
              <w:jc w:val="center"/>
              <w:outlineLvl w:val="0"/>
              <w:rPr>
                <w:rFonts w:ascii="Times New Roman" w:hAnsi="Times New Roman" w:cs="Times New Roman"/>
                <w:b/>
                <w:bCs/>
                <w:sz w:val="24"/>
                <w:szCs w:val="24"/>
              </w:rPr>
            </w:pPr>
            <w:r w:rsidRPr="003B7B89">
              <w:rPr>
                <w:rFonts w:ascii="Times New Roman" w:hAnsi="Times New Roman" w:cs="Times New Roman"/>
                <w:b/>
                <w:bCs/>
                <w:sz w:val="24"/>
                <w:szCs w:val="24"/>
              </w:rPr>
              <w:t>III</w:t>
            </w:r>
          </w:p>
        </w:tc>
        <w:tc>
          <w:tcPr>
            <w:tcW w:w="1329" w:type="pct"/>
          </w:tcPr>
          <w:p w:rsidR="000F276A" w:rsidRPr="000F276A" w:rsidRDefault="000F276A" w:rsidP="000F276A">
            <w:pPr>
              <w:widowControl w:val="0"/>
              <w:spacing w:before="80" w:after="80"/>
              <w:ind w:left="57" w:right="57"/>
              <w:jc w:val="both"/>
              <w:rPr>
                <w:rStyle w:val="Emphasis"/>
                <w:rFonts w:ascii="Times New Roman" w:hAnsi="Times New Roman" w:cs="Times New Roman"/>
                <w:b/>
                <w:bCs/>
                <w:i w:val="0"/>
                <w:iCs w:val="0"/>
                <w:sz w:val="24"/>
                <w:szCs w:val="24"/>
                <w:shd w:val="clear" w:color="auto" w:fill="FFFFFF"/>
              </w:rPr>
            </w:pPr>
            <w:r w:rsidRPr="000F276A">
              <w:rPr>
                <w:rStyle w:val="Emphasis"/>
                <w:rFonts w:ascii="Times New Roman" w:hAnsi="Times New Roman" w:cs="Times New Roman"/>
                <w:b/>
                <w:bCs/>
                <w:i w:val="0"/>
                <w:iCs w:val="0"/>
                <w:sz w:val="24"/>
                <w:szCs w:val="24"/>
                <w:shd w:val="clear" w:color="auto" w:fill="FFFFFF"/>
              </w:rPr>
              <w:t>Thư viện</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r>
      <w:tr w:rsidR="00B02893" w:rsidRPr="003B7B89" w:rsidTr="00B02893">
        <w:trPr>
          <w:jc w:val="center"/>
        </w:trPr>
        <w:tc>
          <w:tcPr>
            <w:tcW w:w="315" w:type="pct"/>
          </w:tcPr>
          <w:p w:rsidR="000F276A" w:rsidRPr="003B7B89"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t>3.1</w:t>
            </w:r>
          </w:p>
        </w:tc>
        <w:tc>
          <w:tcPr>
            <w:tcW w:w="1329" w:type="pct"/>
          </w:tcPr>
          <w:p w:rsidR="000F276A" w:rsidRPr="00DA2EC1" w:rsidRDefault="000F276A" w:rsidP="000F276A">
            <w:pPr>
              <w:widowControl w:val="0"/>
              <w:spacing w:before="80" w:after="80"/>
              <w:ind w:left="57" w:right="57"/>
              <w:jc w:val="both"/>
              <w:rPr>
                <w:rStyle w:val="Strong"/>
                <w:rFonts w:ascii="Times New Roman" w:hAnsi="Times New Roman" w:cs="Times New Roman"/>
                <w:i/>
                <w:sz w:val="24"/>
                <w:szCs w:val="24"/>
              </w:rPr>
            </w:pPr>
            <w:r w:rsidRPr="00DA2EC1">
              <w:rPr>
                <w:rStyle w:val="Emphasis"/>
                <w:rFonts w:ascii="Times New Roman" w:hAnsi="Times New Roman" w:cs="Times New Roman"/>
                <w:sz w:val="24"/>
                <w:szCs w:val="24"/>
                <w:shd w:val="clear" w:color="auto" w:fill="FFFFFF"/>
              </w:rPr>
              <w:t>S</w:t>
            </w:r>
            <w:r w:rsidRPr="00DA2EC1">
              <w:rPr>
                <w:rStyle w:val="Emphasis"/>
                <w:rFonts w:ascii="Times New Roman" w:hAnsi="Times New Roman" w:cs="Times New Roman"/>
                <w:sz w:val="24"/>
                <w:szCs w:val="24"/>
              </w:rPr>
              <w:t>ách giáo khoa</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Quyển</w:t>
            </w:r>
          </w:p>
        </w:tc>
        <w:tc>
          <w:tcPr>
            <w:tcW w:w="437" w:type="pct"/>
          </w:tcPr>
          <w:p w:rsidR="000F276A" w:rsidRPr="000F276A" w:rsidRDefault="00D011B7" w:rsidP="000F276A">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3008</w:t>
            </w: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lang w:val="vi-VN"/>
              </w:rPr>
            </w:pPr>
            <w:r>
              <w:rPr>
                <w:rFonts w:ascii="Times New Roman" w:hAnsi="Times New Roman" w:cs="Times New Roman"/>
                <w:bCs/>
                <w:sz w:val="24"/>
                <w:szCs w:val="24"/>
                <w:lang w:val="vi-VN"/>
              </w:rPr>
              <w:t>x</w:t>
            </w:r>
          </w:p>
        </w:tc>
      </w:tr>
      <w:tr w:rsidR="00B02893" w:rsidRPr="003B7B89" w:rsidTr="00B02893">
        <w:trPr>
          <w:jc w:val="center"/>
        </w:trPr>
        <w:tc>
          <w:tcPr>
            <w:tcW w:w="315" w:type="pct"/>
          </w:tcPr>
          <w:p w:rsidR="000F276A" w:rsidRPr="003B7B89"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t>3.2</w:t>
            </w:r>
          </w:p>
        </w:tc>
        <w:tc>
          <w:tcPr>
            <w:tcW w:w="1329" w:type="pct"/>
          </w:tcPr>
          <w:p w:rsidR="000F276A" w:rsidRPr="000F276A" w:rsidRDefault="000F276A" w:rsidP="000F276A">
            <w:pPr>
              <w:widowControl w:val="0"/>
              <w:spacing w:before="80" w:after="80"/>
              <w:ind w:left="57" w:right="57"/>
              <w:jc w:val="both"/>
              <w:rPr>
                <w:rStyle w:val="Strong"/>
                <w:rFonts w:ascii="Times New Roman" w:hAnsi="Times New Roman" w:cs="Times New Roman"/>
                <w:b w:val="0"/>
                <w:bCs w:val="0"/>
                <w:i/>
                <w:iCs/>
                <w:sz w:val="24"/>
                <w:szCs w:val="24"/>
                <w:lang w:val="vi-VN"/>
              </w:rPr>
            </w:pPr>
            <w:r w:rsidRPr="000F276A">
              <w:rPr>
                <w:rStyle w:val="Strong"/>
                <w:rFonts w:ascii="Times New Roman" w:hAnsi="Times New Roman" w:cs="Times New Roman"/>
                <w:b w:val="0"/>
                <w:bCs w:val="0"/>
                <w:i/>
                <w:iCs/>
                <w:sz w:val="24"/>
                <w:szCs w:val="24"/>
              </w:rPr>
              <w:t xml:space="preserve">Sách </w:t>
            </w:r>
            <w:r w:rsidRPr="000F276A">
              <w:rPr>
                <w:rStyle w:val="Strong"/>
                <w:rFonts w:ascii="Times New Roman" w:hAnsi="Times New Roman" w:cs="Times New Roman"/>
                <w:b w:val="0"/>
                <w:bCs w:val="0"/>
                <w:i/>
                <w:iCs/>
                <w:sz w:val="24"/>
                <w:szCs w:val="24"/>
                <w:lang w:val="vi-VN"/>
              </w:rPr>
              <w:t xml:space="preserve">thư viện (nghiệp vụ và </w:t>
            </w:r>
            <w:r w:rsidRPr="000F276A">
              <w:rPr>
                <w:rStyle w:val="Strong"/>
                <w:rFonts w:ascii="Times New Roman" w:hAnsi="Times New Roman" w:cs="Times New Roman"/>
                <w:b w:val="0"/>
                <w:bCs w:val="0"/>
                <w:i/>
                <w:iCs/>
                <w:sz w:val="24"/>
                <w:szCs w:val="24"/>
              </w:rPr>
              <w:t>th</w:t>
            </w:r>
            <w:r w:rsidRPr="000F276A">
              <w:rPr>
                <w:rStyle w:val="Strong"/>
                <w:rFonts w:ascii="Times New Roman" w:hAnsi="Times New Roman" w:cs="Times New Roman"/>
                <w:b w:val="0"/>
                <w:bCs w:val="0"/>
                <w:i/>
                <w:iCs/>
                <w:sz w:val="24"/>
                <w:szCs w:val="24"/>
                <w:lang w:val="vi-VN"/>
              </w:rPr>
              <w:t>am khảo)</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x</w:t>
            </w: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r w:rsidRPr="00DA2EC1">
              <w:rPr>
                <w:rFonts w:ascii="Times New Roman" w:hAnsi="Times New Roman" w:cs="Times New Roman"/>
                <w:bCs/>
                <w:sz w:val="24"/>
                <w:szCs w:val="24"/>
              </w:rPr>
              <w:t>Quyển</w:t>
            </w:r>
          </w:p>
        </w:tc>
        <w:tc>
          <w:tcPr>
            <w:tcW w:w="437" w:type="pct"/>
          </w:tcPr>
          <w:p w:rsidR="000F276A" w:rsidRPr="000F276A" w:rsidRDefault="00D011B7" w:rsidP="000F276A">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5977</w:t>
            </w: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0F276A"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lang w:val="vi-VN"/>
              </w:rPr>
            </w:pPr>
            <w:r>
              <w:rPr>
                <w:rFonts w:ascii="Times New Roman" w:hAnsi="Times New Roman" w:cs="Times New Roman"/>
                <w:bCs/>
                <w:sz w:val="24"/>
                <w:szCs w:val="24"/>
                <w:lang w:val="vi-VN"/>
              </w:rPr>
              <w:t>x</w:t>
            </w:r>
          </w:p>
        </w:tc>
      </w:tr>
      <w:tr w:rsidR="00B02893" w:rsidRPr="003B7B89" w:rsidTr="00B02893">
        <w:trPr>
          <w:jc w:val="center"/>
        </w:trPr>
        <w:tc>
          <w:tcPr>
            <w:tcW w:w="315" w:type="pct"/>
          </w:tcPr>
          <w:p w:rsidR="000F276A" w:rsidRPr="003B7B89" w:rsidRDefault="000F276A" w:rsidP="000F276A">
            <w:pPr>
              <w:widowControl w:val="0"/>
              <w:tabs>
                <w:tab w:val="left" w:pos="800"/>
              </w:tabs>
              <w:spacing w:before="80" w:after="80"/>
              <w:ind w:left="57" w:right="57"/>
              <w:jc w:val="center"/>
              <w:outlineLvl w:val="0"/>
              <w:rPr>
                <w:rFonts w:ascii="Times New Roman" w:hAnsi="Times New Roman" w:cs="Times New Roman"/>
                <w:sz w:val="24"/>
                <w:szCs w:val="24"/>
              </w:rPr>
            </w:pPr>
            <w:r w:rsidRPr="003B7B89">
              <w:rPr>
                <w:rFonts w:ascii="Times New Roman" w:hAnsi="Times New Roman" w:cs="Times New Roman"/>
                <w:sz w:val="24"/>
                <w:szCs w:val="24"/>
              </w:rPr>
              <w:t>3.3</w:t>
            </w:r>
          </w:p>
        </w:tc>
        <w:tc>
          <w:tcPr>
            <w:tcW w:w="1329" w:type="pct"/>
          </w:tcPr>
          <w:p w:rsidR="000F276A" w:rsidRPr="000F276A" w:rsidRDefault="000F276A" w:rsidP="000F276A">
            <w:pPr>
              <w:widowControl w:val="0"/>
              <w:spacing w:before="80" w:after="80"/>
              <w:ind w:right="57"/>
              <w:jc w:val="both"/>
              <w:rPr>
                <w:rStyle w:val="Strong"/>
                <w:rFonts w:ascii="Times New Roman" w:hAnsi="Times New Roman" w:cs="Times New Roman"/>
                <w:b w:val="0"/>
                <w:i/>
                <w:iCs/>
                <w:sz w:val="24"/>
                <w:szCs w:val="24"/>
                <w:lang w:val="vi-VN"/>
              </w:rPr>
            </w:pPr>
            <w:r w:rsidRPr="000F276A">
              <w:rPr>
                <w:rStyle w:val="Strong"/>
                <w:rFonts w:ascii="Times New Roman" w:hAnsi="Times New Roman" w:cs="Times New Roman"/>
                <w:b w:val="0"/>
                <w:i/>
                <w:iCs/>
                <w:sz w:val="24"/>
                <w:szCs w:val="24"/>
                <w:lang w:val="vi-VN"/>
              </w:rPr>
              <w:t xml:space="preserve"> Truyện tranh</w:t>
            </w:r>
          </w:p>
        </w:tc>
        <w:tc>
          <w:tcPr>
            <w:tcW w:w="37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lang w:val="vi-VN"/>
              </w:rPr>
            </w:pPr>
            <w:r w:rsidRPr="00DA2EC1">
              <w:rPr>
                <w:rFonts w:ascii="Times New Roman" w:hAnsi="Times New Roman" w:cs="Times New Roman"/>
                <w:bCs/>
                <w:sz w:val="24"/>
                <w:szCs w:val="24"/>
                <w:lang w:val="vi-VN"/>
              </w:rPr>
              <w:t>x</w:t>
            </w:r>
          </w:p>
        </w:tc>
        <w:tc>
          <w:tcPr>
            <w:tcW w:w="360"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437"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lang w:val="vi-VN"/>
              </w:rPr>
            </w:pPr>
            <w:r w:rsidRPr="00DA2EC1">
              <w:rPr>
                <w:rFonts w:ascii="Times New Roman" w:hAnsi="Times New Roman" w:cs="Times New Roman"/>
                <w:bCs/>
                <w:sz w:val="24"/>
                <w:szCs w:val="24"/>
                <w:lang w:val="vi-VN"/>
              </w:rPr>
              <w:t>Quyển</w:t>
            </w:r>
          </w:p>
        </w:tc>
        <w:tc>
          <w:tcPr>
            <w:tcW w:w="437" w:type="pct"/>
          </w:tcPr>
          <w:p w:rsidR="000F276A" w:rsidRPr="000F276A" w:rsidRDefault="00D011B7" w:rsidP="000F276A">
            <w:pPr>
              <w:widowControl w:val="0"/>
              <w:tabs>
                <w:tab w:val="left" w:pos="800"/>
              </w:tabs>
              <w:spacing w:before="80" w:after="80"/>
              <w:ind w:left="57" w:right="57"/>
              <w:jc w:val="center"/>
              <w:outlineLvl w:val="0"/>
              <w:rPr>
                <w:rFonts w:ascii="Times New Roman" w:hAnsi="Times New Roman" w:cs="Times New Roman"/>
                <w:bCs/>
                <w:sz w:val="24"/>
                <w:szCs w:val="24"/>
              </w:rPr>
            </w:pPr>
            <w:r>
              <w:rPr>
                <w:rFonts w:ascii="Times New Roman" w:hAnsi="Times New Roman" w:cs="Times New Roman"/>
                <w:bCs/>
                <w:sz w:val="24"/>
                <w:szCs w:val="24"/>
              </w:rPr>
              <w:t>4597</w:t>
            </w:r>
          </w:p>
        </w:tc>
        <w:tc>
          <w:tcPr>
            <w:tcW w:w="866"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rPr>
            </w:pPr>
          </w:p>
        </w:tc>
        <w:tc>
          <w:tcPr>
            <w:tcW w:w="881" w:type="pct"/>
          </w:tcPr>
          <w:p w:rsidR="000F276A" w:rsidRPr="00DA2EC1" w:rsidRDefault="000F276A" w:rsidP="000F276A">
            <w:pPr>
              <w:widowControl w:val="0"/>
              <w:tabs>
                <w:tab w:val="left" w:pos="800"/>
              </w:tabs>
              <w:spacing w:before="80" w:after="80"/>
              <w:ind w:left="57" w:right="57"/>
              <w:jc w:val="center"/>
              <w:outlineLvl w:val="0"/>
              <w:rPr>
                <w:rFonts w:ascii="Times New Roman" w:hAnsi="Times New Roman" w:cs="Times New Roman"/>
                <w:bCs/>
                <w:sz w:val="24"/>
                <w:szCs w:val="24"/>
                <w:lang w:val="vi-VN"/>
              </w:rPr>
            </w:pPr>
            <w:r>
              <w:rPr>
                <w:rFonts w:ascii="Times New Roman" w:hAnsi="Times New Roman" w:cs="Times New Roman"/>
                <w:bCs/>
                <w:sz w:val="24"/>
                <w:szCs w:val="24"/>
                <w:lang w:val="vi-VN"/>
              </w:rPr>
              <w:t>x</w:t>
            </w:r>
          </w:p>
        </w:tc>
      </w:tr>
    </w:tbl>
    <w:p w:rsidR="003B7B89" w:rsidRPr="00B02893" w:rsidRDefault="003B7B89" w:rsidP="00143BEC">
      <w:pPr>
        <w:pStyle w:val="ListParagraph1"/>
        <w:spacing w:before="100" w:after="100"/>
        <w:ind w:left="0" w:firstLine="540"/>
        <w:rPr>
          <w:rFonts w:ascii="Times New Roman" w:hAnsi="Times New Roman" w:cs="Times New Roman"/>
          <w:bCs/>
          <w:sz w:val="6"/>
          <w:szCs w:val="6"/>
        </w:rPr>
      </w:pPr>
    </w:p>
    <w:p w:rsidR="00143BEC" w:rsidRPr="00A85E3E" w:rsidRDefault="00143BEC" w:rsidP="004D1468">
      <w:pPr>
        <w:pStyle w:val="ListParagraph1"/>
        <w:spacing w:before="80" w:after="80"/>
        <w:ind w:left="0" w:firstLine="540"/>
        <w:rPr>
          <w:rFonts w:ascii="Times New Roman" w:hAnsi="Times New Roman" w:cs="Times New Roman"/>
          <w:b/>
          <w:i/>
          <w:iCs/>
          <w:sz w:val="28"/>
          <w:szCs w:val="28"/>
          <w:lang w:val="vi-VN"/>
        </w:rPr>
      </w:pPr>
      <w:r w:rsidRPr="00A85E3E">
        <w:rPr>
          <w:rFonts w:ascii="Times New Roman" w:hAnsi="Times New Roman" w:cs="Times New Roman"/>
          <w:b/>
          <w:i/>
          <w:iCs/>
          <w:sz w:val="28"/>
          <w:szCs w:val="28"/>
        </w:rPr>
        <w:t>2.1</w:t>
      </w:r>
      <w:r w:rsidR="00BE0E87">
        <w:rPr>
          <w:rFonts w:ascii="Times New Roman" w:hAnsi="Times New Roman" w:cs="Times New Roman"/>
          <w:b/>
          <w:i/>
          <w:iCs/>
          <w:sz w:val="28"/>
          <w:szCs w:val="28"/>
          <w:lang w:val="vi-VN"/>
        </w:rPr>
        <w:t>.</w:t>
      </w:r>
      <w:r w:rsidR="00BE0E87">
        <w:rPr>
          <w:rFonts w:ascii="Times New Roman" w:hAnsi="Times New Roman" w:cs="Times New Roman"/>
          <w:b/>
          <w:i/>
          <w:iCs/>
          <w:sz w:val="28"/>
          <w:szCs w:val="28"/>
        </w:rPr>
        <w:t>2</w:t>
      </w:r>
      <w:r w:rsidRPr="00A85E3E">
        <w:rPr>
          <w:rFonts w:ascii="Times New Roman" w:hAnsi="Times New Roman" w:cs="Times New Roman"/>
          <w:b/>
          <w:i/>
          <w:iCs/>
          <w:sz w:val="28"/>
          <w:szCs w:val="28"/>
          <w:lang w:val="vi-VN"/>
        </w:rPr>
        <w:t>. Điểm mạnh của nhà trường</w:t>
      </w:r>
    </w:p>
    <w:p w:rsidR="00143BEC" w:rsidRPr="00A85E3E" w:rsidRDefault="00143BEC" w:rsidP="004D1468">
      <w:pPr>
        <w:pStyle w:val="ListParagraph1"/>
        <w:spacing w:before="80" w:after="80"/>
        <w:ind w:left="0" w:firstLine="540"/>
        <w:rPr>
          <w:rFonts w:ascii="Times New Roman" w:hAnsi="Times New Roman" w:cs="Times New Roman"/>
          <w:b/>
          <w:sz w:val="28"/>
          <w:szCs w:val="28"/>
          <w:lang w:val="vi-VN"/>
        </w:rPr>
      </w:pPr>
      <w:r w:rsidRPr="00A85E3E">
        <w:rPr>
          <w:rFonts w:ascii="Times New Roman" w:hAnsi="Times New Roman" w:cs="Times New Roman"/>
          <w:sz w:val="28"/>
          <w:szCs w:val="28"/>
        </w:rPr>
        <w:t xml:space="preserve">- </w:t>
      </w:r>
      <w:r w:rsidRPr="00A85E3E">
        <w:rPr>
          <w:rFonts w:ascii="Times New Roman" w:hAnsi="Times New Roman" w:cs="Times New Roman"/>
          <w:color w:val="222222"/>
          <w:sz w:val="28"/>
          <w:szCs w:val="28"/>
          <w:shd w:val="clear" w:color="auto" w:fill="FFFFFF"/>
        </w:rPr>
        <w:t xml:space="preserve">Nhà trường có đủ nguồn nhân lực để tổ chức giám sát, đánh giá kế hoạch mua sắm, sửa chữa, bổ sung, tiếp nhận và sử dụng CSVC, TB&amp;CN ở nhà trường. Hiệu trưởng </w:t>
      </w:r>
      <w:r w:rsidR="004C08D1">
        <w:rPr>
          <w:rFonts w:ascii="Times New Roman" w:hAnsi="Times New Roman" w:cs="Times New Roman"/>
          <w:color w:val="222222"/>
          <w:sz w:val="28"/>
          <w:szCs w:val="28"/>
          <w:shd w:val="clear" w:color="auto" w:fill="FFFFFF"/>
        </w:rPr>
        <w:t>thường xuyên</w:t>
      </w:r>
      <w:r w:rsidRPr="00A85E3E">
        <w:rPr>
          <w:rFonts w:ascii="Times New Roman" w:hAnsi="Times New Roman" w:cs="Times New Roman"/>
          <w:color w:val="222222"/>
          <w:sz w:val="28"/>
          <w:szCs w:val="28"/>
          <w:shd w:val="clear" w:color="auto" w:fill="FFFFFF"/>
        </w:rPr>
        <w:t xml:space="preserve"> việc giám sát, đánh giá kế hoạch mua sắm, sửa chữa, bổ sung, tiếp nhận và sử dụng CSVC, TB&amp;CN </w:t>
      </w:r>
      <w:r w:rsidR="004C08D1">
        <w:rPr>
          <w:rFonts w:ascii="Times New Roman" w:hAnsi="Times New Roman" w:cs="Times New Roman"/>
          <w:color w:val="222222"/>
          <w:sz w:val="28"/>
          <w:szCs w:val="28"/>
          <w:shd w:val="clear" w:color="auto" w:fill="FFFFFF"/>
        </w:rPr>
        <w:t xml:space="preserve">của </w:t>
      </w:r>
      <w:r w:rsidRPr="00A85E3E">
        <w:rPr>
          <w:rFonts w:ascii="Times New Roman" w:hAnsi="Times New Roman" w:cs="Times New Roman"/>
          <w:color w:val="222222"/>
          <w:sz w:val="28"/>
          <w:szCs w:val="28"/>
          <w:shd w:val="clear" w:color="auto" w:fill="FFFFFF"/>
        </w:rPr>
        <w:t>nhà trường.</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lang w:val="vi-VN"/>
        </w:rPr>
        <w:t xml:space="preserve">- </w:t>
      </w:r>
      <w:r w:rsidRPr="00A85E3E">
        <w:rPr>
          <w:rFonts w:ascii="Times New Roman" w:hAnsi="Times New Roman" w:cs="Times New Roman"/>
          <w:sz w:val="28"/>
          <w:szCs w:val="28"/>
        </w:rPr>
        <w:t xml:space="preserve">Đa số GV biết khai thác triệt để công năng của các trang thiết bị trong dạy học và đạt </w:t>
      </w:r>
      <w:r w:rsidRPr="00A85E3E">
        <w:rPr>
          <w:rFonts w:ascii="Times New Roman" w:hAnsi="Times New Roman" w:cs="Times New Roman"/>
          <w:sz w:val="28"/>
          <w:szCs w:val="28"/>
          <w:lang w:val="vi-VN"/>
        </w:rPr>
        <w:t>nhiều giải Cuộc thi “Thiết kế Bài giảng e-Learning” cấp TP.</w:t>
      </w:r>
    </w:p>
    <w:p w:rsidR="00143BEC" w:rsidRPr="00A85E3E" w:rsidRDefault="00143BEC" w:rsidP="004D1468">
      <w:pPr>
        <w:pStyle w:val="ListParagraph1"/>
        <w:spacing w:before="80" w:after="80"/>
        <w:ind w:left="53" w:firstLine="540"/>
        <w:rPr>
          <w:rFonts w:ascii="Times New Roman" w:hAnsi="Times New Roman" w:cs="Times New Roman"/>
          <w:sz w:val="28"/>
          <w:szCs w:val="28"/>
        </w:rPr>
      </w:pPr>
      <w:r w:rsidRPr="00A85E3E">
        <w:rPr>
          <w:rFonts w:ascii="Times New Roman" w:hAnsi="Times New Roman" w:cs="Times New Roman"/>
          <w:sz w:val="28"/>
          <w:szCs w:val="28"/>
          <w:lang w:val="vi-VN"/>
        </w:rPr>
        <w:t xml:space="preserve">- </w:t>
      </w:r>
      <w:r w:rsidRPr="00A85E3E">
        <w:rPr>
          <w:rFonts w:ascii="Times New Roman" w:hAnsi="Times New Roman" w:cs="Times New Roman"/>
          <w:sz w:val="28"/>
          <w:szCs w:val="28"/>
        </w:rPr>
        <w:t>Đa số HS tương tác CNTT tốt như học trực tuyến, sử dụng máy tính khi học Tin học, Ngoại ngữ cũng như thao tác tốt trong các giờ học văn hóa cùng GV.</w:t>
      </w:r>
    </w:p>
    <w:p w:rsidR="00143BEC" w:rsidRPr="00A85E3E" w:rsidRDefault="00143BEC" w:rsidP="004D1468">
      <w:pPr>
        <w:pStyle w:val="ListParagraph1"/>
        <w:spacing w:before="80" w:after="80"/>
        <w:ind w:left="53" w:firstLine="540"/>
        <w:rPr>
          <w:rFonts w:ascii="Times New Roman" w:hAnsi="Times New Roman" w:cs="Times New Roman"/>
          <w:sz w:val="28"/>
          <w:szCs w:val="28"/>
        </w:rPr>
      </w:pPr>
      <w:r w:rsidRPr="00A85E3E">
        <w:rPr>
          <w:rFonts w:ascii="Times New Roman" w:hAnsi="Times New Roman" w:cs="Times New Roman"/>
          <w:sz w:val="28"/>
          <w:szCs w:val="28"/>
        </w:rPr>
        <w:t xml:space="preserve">- CSVC, trang thiết bị, CNTT được trang bị </w:t>
      </w:r>
      <w:r w:rsidR="004C08D1">
        <w:rPr>
          <w:rFonts w:ascii="Times New Roman" w:hAnsi="Times New Roman" w:cs="Times New Roman"/>
          <w:sz w:val="28"/>
          <w:szCs w:val="28"/>
        </w:rPr>
        <w:t xml:space="preserve">tương đối </w:t>
      </w:r>
      <w:r w:rsidRPr="00A85E3E">
        <w:rPr>
          <w:rFonts w:ascii="Times New Roman" w:hAnsi="Times New Roman" w:cs="Times New Roman"/>
          <w:sz w:val="28"/>
          <w:szCs w:val="28"/>
        </w:rPr>
        <w:t xml:space="preserve">đầy đủ đáp ứng CTGDPT 2018; </w:t>
      </w:r>
    </w:p>
    <w:p w:rsidR="004C08D1" w:rsidRDefault="00143BEC" w:rsidP="004D1468">
      <w:pPr>
        <w:pStyle w:val="ListParagraph1"/>
        <w:spacing w:before="80" w:after="80"/>
        <w:ind w:left="53" w:firstLine="540"/>
        <w:rPr>
          <w:rFonts w:ascii="Times New Roman" w:hAnsi="Times New Roman" w:cs="Times New Roman"/>
          <w:sz w:val="28"/>
          <w:szCs w:val="28"/>
        </w:rPr>
      </w:pPr>
      <w:r w:rsidRPr="00A85E3E">
        <w:rPr>
          <w:rFonts w:ascii="Times New Roman" w:hAnsi="Times New Roman" w:cs="Times New Roman"/>
          <w:sz w:val="28"/>
          <w:szCs w:val="28"/>
          <w:lang w:val="vi-VN"/>
        </w:rPr>
        <w:t xml:space="preserve">- </w:t>
      </w:r>
      <w:r w:rsidR="004C08D1">
        <w:rPr>
          <w:rFonts w:ascii="Times New Roman" w:hAnsi="Times New Roman" w:cs="Times New Roman"/>
          <w:sz w:val="28"/>
          <w:szCs w:val="28"/>
        </w:rPr>
        <w:t xml:space="preserve">Cảnh </w:t>
      </w:r>
      <w:r w:rsidRPr="00A85E3E">
        <w:rPr>
          <w:rFonts w:ascii="Times New Roman" w:hAnsi="Times New Roman" w:cs="Times New Roman"/>
          <w:sz w:val="28"/>
          <w:szCs w:val="28"/>
          <w:lang w:val="vi-VN"/>
        </w:rPr>
        <w:t xml:space="preserve">quan xanh </w:t>
      </w:r>
      <w:r w:rsidR="00FA24BC">
        <w:rPr>
          <w:rFonts w:ascii="Times New Roman" w:hAnsi="Times New Roman" w:cs="Times New Roman"/>
          <w:sz w:val="28"/>
          <w:szCs w:val="28"/>
          <w:lang w:val="vi-VN"/>
        </w:rPr>
        <w:t xml:space="preserve">- </w:t>
      </w:r>
      <w:r w:rsidRPr="00A85E3E">
        <w:rPr>
          <w:rFonts w:ascii="Times New Roman" w:hAnsi="Times New Roman" w:cs="Times New Roman"/>
          <w:sz w:val="28"/>
          <w:szCs w:val="28"/>
          <w:lang w:val="vi-VN"/>
        </w:rPr>
        <w:t xml:space="preserve">sạch </w:t>
      </w:r>
      <w:r w:rsidR="00FA24BC">
        <w:rPr>
          <w:rFonts w:ascii="Times New Roman" w:hAnsi="Times New Roman" w:cs="Times New Roman"/>
          <w:sz w:val="28"/>
          <w:szCs w:val="28"/>
          <w:lang w:val="vi-VN"/>
        </w:rPr>
        <w:t xml:space="preserve">- </w:t>
      </w:r>
      <w:r w:rsidRPr="00A85E3E">
        <w:rPr>
          <w:rFonts w:ascii="Times New Roman" w:hAnsi="Times New Roman" w:cs="Times New Roman"/>
          <w:sz w:val="28"/>
          <w:szCs w:val="28"/>
          <w:lang w:val="vi-VN"/>
        </w:rPr>
        <w:t>đẹp</w:t>
      </w:r>
      <w:r w:rsidR="00FA24BC">
        <w:rPr>
          <w:rFonts w:ascii="Times New Roman" w:hAnsi="Times New Roman" w:cs="Times New Roman"/>
          <w:sz w:val="28"/>
          <w:szCs w:val="28"/>
          <w:lang w:val="vi-VN"/>
        </w:rPr>
        <w:t xml:space="preserve"> và an toàn</w:t>
      </w:r>
      <w:r w:rsidR="004C08D1">
        <w:rPr>
          <w:rFonts w:ascii="Times New Roman" w:hAnsi="Times New Roman" w:cs="Times New Roman"/>
          <w:sz w:val="28"/>
          <w:szCs w:val="28"/>
        </w:rPr>
        <w:t>.</w:t>
      </w:r>
    </w:p>
    <w:p w:rsidR="00143BEC" w:rsidRPr="00A85E3E" w:rsidRDefault="00FA24BC" w:rsidP="004D1468">
      <w:pPr>
        <w:pStyle w:val="ListParagraph1"/>
        <w:spacing w:before="80" w:after="80"/>
        <w:ind w:left="53" w:firstLine="540"/>
        <w:rPr>
          <w:rFonts w:ascii="Times New Roman" w:hAnsi="Times New Roman" w:cs="Times New Roman"/>
          <w:sz w:val="28"/>
          <w:szCs w:val="28"/>
        </w:rPr>
      </w:pPr>
      <w:r>
        <w:rPr>
          <w:rFonts w:ascii="Times New Roman" w:hAnsi="Times New Roman" w:cs="Times New Roman"/>
          <w:sz w:val="28"/>
          <w:szCs w:val="28"/>
          <w:lang w:val="vi-VN"/>
        </w:rPr>
        <w:t xml:space="preserve">- </w:t>
      </w:r>
      <w:r w:rsidR="00143BEC" w:rsidRPr="00A85E3E">
        <w:rPr>
          <w:rFonts w:ascii="Times New Roman" w:hAnsi="Times New Roman" w:cs="Times New Roman"/>
          <w:sz w:val="28"/>
          <w:szCs w:val="28"/>
          <w:lang w:val="vi-VN"/>
        </w:rPr>
        <w:t>Kinh phí nhà nước cấp hàng năm đảm bảo chi lương và chi thường xuyên</w:t>
      </w:r>
      <w:r w:rsidR="00143BEC" w:rsidRPr="00A85E3E">
        <w:rPr>
          <w:rFonts w:ascii="Times New Roman" w:hAnsi="Times New Roman" w:cs="Times New Roman"/>
          <w:sz w:val="28"/>
          <w:szCs w:val="28"/>
        </w:rPr>
        <w:t>; đảm bảo một phần trang bị CSVC, TTB</w:t>
      </w:r>
      <w:r w:rsidR="004C08D1">
        <w:rPr>
          <w:rFonts w:ascii="Times New Roman" w:hAnsi="Times New Roman" w:cs="Times New Roman"/>
          <w:sz w:val="28"/>
          <w:szCs w:val="28"/>
        </w:rPr>
        <w:t>&amp;CN</w:t>
      </w:r>
      <w:r w:rsidR="00143BEC" w:rsidRPr="00A85E3E">
        <w:rPr>
          <w:rFonts w:ascii="Times New Roman" w:hAnsi="Times New Roman" w:cs="Times New Roman"/>
          <w:sz w:val="28"/>
          <w:szCs w:val="28"/>
        </w:rPr>
        <w:t xml:space="preserve"> phục vụ công tác dạy học.</w:t>
      </w:r>
    </w:p>
    <w:p w:rsidR="00143BEC" w:rsidRPr="00A85E3E" w:rsidRDefault="00143BEC" w:rsidP="004D1468">
      <w:pPr>
        <w:pStyle w:val="ListParagraph1"/>
        <w:spacing w:before="80" w:after="80"/>
        <w:ind w:left="53" w:firstLine="540"/>
        <w:rPr>
          <w:rFonts w:ascii="Times New Roman" w:hAnsi="Times New Roman" w:cs="Times New Roman"/>
          <w:sz w:val="28"/>
          <w:szCs w:val="28"/>
          <w:lang w:val="nb-NO"/>
        </w:rPr>
      </w:pPr>
      <w:r w:rsidRPr="00A85E3E">
        <w:rPr>
          <w:rFonts w:ascii="Times New Roman" w:hAnsi="Times New Roman" w:cs="Times New Roman"/>
          <w:sz w:val="28"/>
          <w:szCs w:val="28"/>
          <w:lang w:val="it-IT"/>
        </w:rPr>
        <w:t xml:space="preserve">- </w:t>
      </w:r>
      <w:r w:rsidRPr="00A85E3E">
        <w:rPr>
          <w:rFonts w:ascii="Times New Roman" w:hAnsi="Times New Roman" w:cs="Times New Roman"/>
          <w:sz w:val="28"/>
          <w:szCs w:val="28"/>
          <w:lang w:val="nb-NO"/>
        </w:rPr>
        <w:t>Cơ sở vật chất của nhà trường được chia làm 3 nhóm như sau:</w:t>
      </w:r>
    </w:p>
    <w:p w:rsidR="00143BEC" w:rsidRPr="00A85E3E" w:rsidRDefault="00143BEC" w:rsidP="004D1468">
      <w:pPr>
        <w:pStyle w:val="ListParagraph1"/>
        <w:spacing w:before="80" w:after="80"/>
        <w:ind w:left="53" w:firstLine="540"/>
        <w:rPr>
          <w:rFonts w:ascii="Times New Roman" w:hAnsi="Times New Roman" w:cs="Times New Roman"/>
          <w:sz w:val="28"/>
          <w:szCs w:val="28"/>
          <w:lang w:val="nb-NO"/>
        </w:rPr>
      </w:pPr>
      <w:r w:rsidRPr="00A85E3E">
        <w:rPr>
          <w:rFonts w:ascii="Times New Roman" w:hAnsi="Times New Roman" w:cs="Times New Roman"/>
          <w:sz w:val="28"/>
          <w:szCs w:val="28"/>
          <w:lang w:val="nb-NO"/>
        </w:rPr>
        <w:t xml:space="preserve">+ </w:t>
      </w:r>
      <w:r w:rsidR="00B02893">
        <w:rPr>
          <w:rFonts w:ascii="Times New Roman" w:hAnsi="Times New Roman" w:cs="Times New Roman"/>
          <w:sz w:val="28"/>
          <w:szCs w:val="28"/>
          <w:lang w:val="vi-VN"/>
        </w:rPr>
        <w:t>Khối</w:t>
      </w:r>
      <w:r w:rsidRPr="00A85E3E">
        <w:rPr>
          <w:rFonts w:ascii="Times New Roman" w:hAnsi="Times New Roman" w:cs="Times New Roman"/>
          <w:sz w:val="28"/>
          <w:szCs w:val="28"/>
          <w:lang w:val="nb-NO"/>
        </w:rPr>
        <w:t xml:space="preserve"> phòng học</w:t>
      </w:r>
      <w:r w:rsidRPr="00FA24BC">
        <w:rPr>
          <w:rFonts w:ascii="Times New Roman" w:hAnsi="Times New Roman" w:cs="Times New Roman"/>
          <w:sz w:val="28"/>
          <w:szCs w:val="28"/>
          <w:lang w:val="nb-NO"/>
        </w:rPr>
        <w:t xml:space="preserve">, </w:t>
      </w:r>
      <w:r w:rsidR="00FA24BC">
        <w:rPr>
          <w:rFonts w:ascii="Times New Roman" w:hAnsi="Times New Roman" w:cs="Times New Roman"/>
          <w:spacing w:val="-4"/>
          <w:sz w:val="28"/>
          <w:szCs w:val="28"/>
          <w:lang w:val="vi-VN"/>
        </w:rPr>
        <w:t>k</w:t>
      </w:r>
      <w:r w:rsidR="00FA24BC" w:rsidRPr="00FA24BC">
        <w:rPr>
          <w:rFonts w:ascii="Times New Roman" w:hAnsi="Times New Roman" w:cs="Times New Roman"/>
          <w:spacing w:val="-4"/>
          <w:sz w:val="28"/>
          <w:szCs w:val="28"/>
          <w:lang w:val="vi-VN"/>
        </w:rPr>
        <w:t>hối phòng hỗ trợ học tập</w:t>
      </w:r>
      <w:r w:rsidR="00FA24BC" w:rsidRPr="00FA24BC">
        <w:rPr>
          <w:rFonts w:ascii="Times New Roman" w:hAnsi="Times New Roman" w:cs="Times New Roman"/>
          <w:sz w:val="28"/>
          <w:szCs w:val="28"/>
          <w:lang w:val="vi-VN"/>
        </w:rPr>
        <w:t xml:space="preserve">, </w:t>
      </w:r>
      <w:r w:rsidR="00FA24BC">
        <w:rPr>
          <w:rFonts w:ascii="Times New Roman" w:hAnsi="Times New Roman" w:cs="Times New Roman"/>
          <w:sz w:val="28"/>
          <w:szCs w:val="28"/>
          <w:lang w:val="vi-VN"/>
        </w:rPr>
        <w:t>k</w:t>
      </w:r>
      <w:r w:rsidR="00FA24BC" w:rsidRPr="00FA24BC">
        <w:rPr>
          <w:rFonts w:ascii="Times New Roman" w:hAnsi="Times New Roman" w:cs="Times New Roman"/>
          <w:sz w:val="28"/>
          <w:szCs w:val="28"/>
          <w:lang w:val="vi-VN"/>
        </w:rPr>
        <w:t xml:space="preserve">hối phụ trợ, </w:t>
      </w:r>
      <w:r w:rsidR="00FA24BC">
        <w:rPr>
          <w:rFonts w:ascii="Times New Roman" w:hAnsi="Times New Roman" w:cs="Times New Roman"/>
          <w:sz w:val="28"/>
          <w:szCs w:val="28"/>
          <w:lang w:val="vi-VN"/>
        </w:rPr>
        <w:t>k</w:t>
      </w:r>
      <w:r w:rsidR="00FA24BC" w:rsidRPr="00FA24BC">
        <w:rPr>
          <w:rFonts w:ascii="Times New Roman" w:hAnsi="Times New Roman" w:cs="Times New Roman"/>
          <w:sz w:val="28"/>
          <w:szCs w:val="28"/>
          <w:lang w:val="vi-VN"/>
        </w:rPr>
        <w:t>hối phục</w:t>
      </w:r>
      <w:r w:rsidR="00FA24BC">
        <w:rPr>
          <w:rFonts w:ascii="Times New Roman" w:hAnsi="Times New Roman" w:cs="Times New Roman"/>
          <w:sz w:val="28"/>
          <w:szCs w:val="28"/>
          <w:lang w:val="vi-VN"/>
        </w:rPr>
        <w:t xml:space="preserve"> vụ sinh hoạt, </w:t>
      </w:r>
      <w:r w:rsidRPr="00A85E3E">
        <w:rPr>
          <w:rFonts w:ascii="Times New Roman" w:hAnsi="Times New Roman" w:cs="Times New Roman"/>
          <w:sz w:val="28"/>
          <w:szCs w:val="28"/>
          <w:lang w:val="nb-NO"/>
        </w:rPr>
        <w:t>sân chơi bãi tập</w:t>
      </w:r>
      <w:r w:rsidR="00FA24BC">
        <w:rPr>
          <w:rFonts w:ascii="Times New Roman" w:hAnsi="Times New Roman" w:cs="Times New Roman"/>
          <w:sz w:val="28"/>
          <w:szCs w:val="28"/>
          <w:lang w:val="vi-VN"/>
        </w:rPr>
        <w:t>, hạ tầng kỹ thuật,</w:t>
      </w:r>
      <w:r w:rsidRPr="00A85E3E">
        <w:rPr>
          <w:rFonts w:ascii="Times New Roman" w:hAnsi="Times New Roman" w:cs="Times New Roman"/>
          <w:sz w:val="28"/>
          <w:szCs w:val="28"/>
          <w:lang w:val="nb-NO"/>
        </w:rPr>
        <w:t xml:space="preserve">… </w:t>
      </w:r>
    </w:p>
    <w:p w:rsidR="00143BEC" w:rsidRPr="00FA24BC" w:rsidRDefault="00143BEC" w:rsidP="004D1468">
      <w:pPr>
        <w:pStyle w:val="ListParagraph1"/>
        <w:spacing w:before="80" w:after="80"/>
        <w:ind w:left="53" w:firstLine="540"/>
        <w:rPr>
          <w:rFonts w:ascii="Times New Roman" w:hAnsi="Times New Roman" w:cs="Times New Roman"/>
          <w:sz w:val="28"/>
          <w:szCs w:val="28"/>
          <w:lang w:val="vi-VN"/>
        </w:rPr>
      </w:pPr>
      <w:r w:rsidRPr="00A85E3E">
        <w:rPr>
          <w:rFonts w:ascii="Times New Roman" w:hAnsi="Times New Roman" w:cs="Times New Roman"/>
          <w:sz w:val="28"/>
          <w:szCs w:val="28"/>
          <w:lang w:val="nb-NO"/>
        </w:rPr>
        <w:t>+ Thiết bị dạy học</w:t>
      </w:r>
      <w:r w:rsidR="00FA24BC">
        <w:rPr>
          <w:rFonts w:ascii="Times New Roman" w:hAnsi="Times New Roman" w:cs="Times New Roman"/>
          <w:sz w:val="28"/>
          <w:szCs w:val="28"/>
          <w:lang w:val="vi-VN"/>
        </w:rPr>
        <w:t>: Thiết bị dùng chung và thiết bị dạy học lớp;</w:t>
      </w:r>
    </w:p>
    <w:p w:rsidR="00143BEC" w:rsidRPr="00FA24BC" w:rsidRDefault="00143BEC" w:rsidP="004D1468">
      <w:pPr>
        <w:pStyle w:val="ListParagraph1"/>
        <w:spacing w:before="80" w:after="80"/>
        <w:ind w:left="53" w:firstLine="540"/>
        <w:rPr>
          <w:rFonts w:ascii="Times New Roman" w:hAnsi="Times New Roman" w:cs="Times New Roman"/>
          <w:sz w:val="28"/>
          <w:szCs w:val="28"/>
          <w:lang w:val="vi-VN"/>
        </w:rPr>
      </w:pPr>
      <w:r w:rsidRPr="00A85E3E">
        <w:rPr>
          <w:rFonts w:ascii="Times New Roman" w:hAnsi="Times New Roman" w:cs="Times New Roman"/>
          <w:sz w:val="28"/>
          <w:szCs w:val="28"/>
          <w:lang w:val="nb-NO"/>
        </w:rPr>
        <w:t xml:space="preserve">+ </w:t>
      </w:r>
      <w:r w:rsidR="00FA24BC">
        <w:rPr>
          <w:rFonts w:ascii="Times New Roman" w:hAnsi="Times New Roman" w:cs="Times New Roman"/>
          <w:sz w:val="28"/>
          <w:szCs w:val="28"/>
          <w:lang w:val="vi-VN"/>
        </w:rPr>
        <w:t xml:space="preserve">Thư viện: </w:t>
      </w:r>
      <w:r w:rsidRPr="00A85E3E">
        <w:rPr>
          <w:rFonts w:ascii="Times New Roman" w:hAnsi="Times New Roman" w:cs="Times New Roman"/>
          <w:sz w:val="28"/>
          <w:szCs w:val="28"/>
          <w:lang w:val="nb-NO"/>
        </w:rPr>
        <w:t xml:space="preserve">Sách giáo khoa, </w:t>
      </w:r>
      <w:r w:rsidR="00FA24BC">
        <w:rPr>
          <w:rFonts w:ascii="Times New Roman" w:hAnsi="Times New Roman" w:cs="Times New Roman"/>
          <w:sz w:val="28"/>
          <w:szCs w:val="28"/>
          <w:lang w:val="vi-VN"/>
        </w:rPr>
        <w:t>s</w:t>
      </w:r>
      <w:r w:rsidRPr="00A85E3E">
        <w:rPr>
          <w:rFonts w:ascii="Times New Roman" w:hAnsi="Times New Roman" w:cs="Times New Roman"/>
          <w:sz w:val="28"/>
          <w:szCs w:val="28"/>
          <w:lang w:val="nb-NO"/>
        </w:rPr>
        <w:t xml:space="preserve">ách </w:t>
      </w:r>
      <w:r w:rsidR="00FA24BC">
        <w:rPr>
          <w:rFonts w:ascii="Times New Roman" w:hAnsi="Times New Roman" w:cs="Times New Roman"/>
          <w:sz w:val="28"/>
          <w:szCs w:val="28"/>
          <w:lang w:val="vi-VN"/>
        </w:rPr>
        <w:t>thư viện (nghiệp vụ và tham khảo), truyện tranh,….</w:t>
      </w:r>
    </w:p>
    <w:p w:rsidR="00143BEC" w:rsidRPr="00A85E3E" w:rsidRDefault="00143BEC" w:rsidP="004D1468">
      <w:pPr>
        <w:pStyle w:val="ListParagraph1"/>
        <w:spacing w:before="80" w:after="80"/>
        <w:ind w:left="53" w:firstLine="540"/>
        <w:rPr>
          <w:rFonts w:ascii="Times New Roman" w:hAnsi="Times New Roman" w:cs="Times New Roman"/>
          <w:sz w:val="28"/>
          <w:szCs w:val="28"/>
        </w:rPr>
      </w:pPr>
      <w:r w:rsidRPr="00A85E3E">
        <w:rPr>
          <w:rFonts w:ascii="Times New Roman" w:hAnsi="Times New Roman" w:cs="Times New Roman"/>
          <w:sz w:val="28"/>
          <w:szCs w:val="28"/>
          <w:lang w:val="vi-VN"/>
        </w:rPr>
        <w:t xml:space="preserve">- Nhà trường có truyền thống dạy tốt, học tốt. Nhiều năm liền được Chủ tịch </w:t>
      </w:r>
      <w:r w:rsidRPr="00A85E3E">
        <w:rPr>
          <w:rFonts w:ascii="Times New Roman" w:hAnsi="Times New Roman" w:cs="Times New Roman"/>
          <w:sz w:val="28"/>
          <w:szCs w:val="28"/>
          <w:lang w:val="vi-VN"/>
        </w:rPr>
        <w:lastRenderedPageBreak/>
        <w:t xml:space="preserve">UBND </w:t>
      </w:r>
      <w:r w:rsidR="000735FB">
        <w:rPr>
          <w:rFonts w:ascii="Times New Roman" w:hAnsi="Times New Roman" w:cs="Times New Roman"/>
          <w:sz w:val="28"/>
          <w:szCs w:val="28"/>
        </w:rPr>
        <w:t>thành phố</w:t>
      </w:r>
      <w:r w:rsidRPr="00A85E3E">
        <w:rPr>
          <w:rFonts w:ascii="Times New Roman" w:hAnsi="Times New Roman" w:cs="Times New Roman"/>
          <w:sz w:val="28"/>
          <w:szCs w:val="28"/>
          <w:lang w:val="vi-VN"/>
        </w:rPr>
        <w:t xml:space="preserve"> khen tặng Tập thể Lao động xuất sắc; tặng Bằng khen, Cờ Thi đua xuất sắc dẫn đầu TP; được Bộ trưởng Bộ GD&amp;ĐT tặng Bằng khen, </w:t>
      </w:r>
      <w:r w:rsidRPr="00A85E3E">
        <w:rPr>
          <w:rFonts w:ascii="Times New Roman" w:hAnsi="Times New Roman" w:cs="Times New Roman"/>
          <w:sz w:val="28"/>
          <w:szCs w:val="28"/>
        </w:rPr>
        <w:t>Thủ tướng Chính phủ tặng</w:t>
      </w:r>
      <w:r w:rsidR="000735FB">
        <w:rPr>
          <w:rFonts w:ascii="Times New Roman" w:hAnsi="Times New Roman" w:cs="Times New Roman"/>
          <w:sz w:val="28"/>
          <w:szCs w:val="28"/>
        </w:rPr>
        <w:t xml:space="preserve"> Bằng khen và Chủ tịch nước tặng Huân chương lao động hạng Ba</w:t>
      </w:r>
      <w:r w:rsidRPr="00A85E3E">
        <w:rPr>
          <w:rFonts w:ascii="Times New Roman" w:hAnsi="Times New Roman" w:cs="Times New Roman"/>
          <w:sz w:val="28"/>
          <w:szCs w:val="28"/>
          <w:lang w:val="vi-VN"/>
        </w:rPr>
        <w:t xml:space="preserve">. </w:t>
      </w:r>
    </w:p>
    <w:p w:rsidR="00143BEC" w:rsidRPr="00A85E3E" w:rsidRDefault="00143BEC" w:rsidP="004D1468">
      <w:pPr>
        <w:pStyle w:val="ListParagraph1"/>
        <w:spacing w:before="80" w:after="80"/>
        <w:ind w:left="0" w:firstLine="540"/>
        <w:rPr>
          <w:rFonts w:ascii="Times New Roman" w:hAnsi="Times New Roman" w:cs="Times New Roman"/>
          <w:b/>
          <w:i/>
          <w:iCs/>
          <w:sz w:val="28"/>
          <w:szCs w:val="28"/>
          <w:lang w:val="vi-VN"/>
        </w:rPr>
      </w:pPr>
      <w:r w:rsidRPr="00A85E3E">
        <w:rPr>
          <w:rFonts w:ascii="Times New Roman" w:hAnsi="Times New Roman" w:cs="Times New Roman"/>
          <w:b/>
          <w:i/>
          <w:iCs/>
          <w:sz w:val="28"/>
          <w:szCs w:val="28"/>
        </w:rPr>
        <w:t>2.1</w:t>
      </w:r>
      <w:r w:rsidR="00BE0E87">
        <w:rPr>
          <w:rFonts w:ascii="Times New Roman" w:hAnsi="Times New Roman" w:cs="Times New Roman"/>
          <w:b/>
          <w:i/>
          <w:iCs/>
          <w:sz w:val="28"/>
          <w:szCs w:val="28"/>
          <w:lang w:val="vi-VN"/>
        </w:rPr>
        <w:t>.</w:t>
      </w:r>
      <w:r w:rsidR="00BE0E87">
        <w:rPr>
          <w:rFonts w:ascii="Times New Roman" w:hAnsi="Times New Roman" w:cs="Times New Roman"/>
          <w:b/>
          <w:i/>
          <w:iCs/>
          <w:sz w:val="28"/>
          <w:szCs w:val="28"/>
        </w:rPr>
        <w:t>3</w:t>
      </w:r>
      <w:r w:rsidRPr="00A85E3E">
        <w:rPr>
          <w:rFonts w:ascii="Times New Roman" w:hAnsi="Times New Roman" w:cs="Times New Roman"/>
          <w:b/>
          <w:i/>
          <w:iCs/>
          <w:sz w:val="28"/>
          <w:szCs w:val="28"/>
          <w:lang w:val="vi-VN"/>
        </w:rPr>
        <w:t>. Điểm yếu của nhà trường</w:t>
      </w:r>
    </w:p>
    <w:p w:rsidR="00143BEC" w:rsidRPr="00A85E3E" w:rsidRDefault="000735FB" w:rsidP="004D1468">
      <w:pPr>
        <w:pStyle w:val="ListParagraph1"/>
        <w:spacing w:before="80" w:after="80"/>
        <w:ind w:left="0" w:firstLine="540"/>
        <w:rPr>
          <w:rFonts w:ascii="Times New Roman" w:hAnsi="Times New Roman" w:cs="Times New Roman"/>
          <w:color w:val="222222"/>
          <w:sz w:val="28"/>
          <w:szCs w:val="28"/>
          <w:shd w:val="clear" w:color="auto" w:fill="FFFFFF"/>
        </w:rPr>
      </w:pPr>
      <w:r>
        <w:rPr>
          <w:rFonts w:ascii="Times New Roman" w:hAnsi="Times New Roman" w:cs="Times New Roman"/>
          <w:bCs/>
          <w:sz w:val="28"/>
          <w:szCs w:val="28"/>
        </w:rPr>
        <w:t xml:space="preserve">- Trường </w:t>
      </w:r>
      <w:r w:rsidR="00143BEC" w:rsidRPr="00A85E3E">
        <w:rPr>
          <w:rFonts w:ascii="Times New Roman" w:hAnsi="Times New Roman" w:cs="Times New Roman"/>
          <w:color w:val="222222"/>
          <w:sz w:val="28"/>
          <w:szCs w:val="28"/>
          <w:shd w:val="clear" w:color="auto" w:fill="FFFFFF"/>
        </w:rPr>
        <w:t xml:space="preserve">chỉ có 01 nhân viên thư viện và kiêm nhiệm thiết bị nên việc giám sát, đánh giá kế hoạch mua sắm, sửa chữa, bổ sung, tiếp nhận và sử dụng CSVC, TB&amp;CN ở nhà trường cũng gặp không ít khó khăn. </w:t>
      </w:r>
    </w:p>
    <w:p w:rsidR="00143BEC" w:rsidRPr="00A85E3E" w:rsidRDefault="00143BEC" w:rsidP="004D1468">
      <w:pPr>
        <w:pStyle w:val="ListParagraph1"/>
        <w:spacing w:before="80" w:after="80"/>
        <w:ind w:left="0" w:firstLine="540"/>
        <w:rPr>
          <w:rFonts w:ascii="Times New Roman" w:hAnsi="Times New Roman" w:cs="Times New Roman"/>
          <w:bCs/>
          <w:sz w:val="28"/>
          <w:szCs w:val="28"/>
          <w:lang w:val="vi-VN"/>
        </w:rPr>
      </w:pPr>
      <w:r w:rsidRPr="00A85E3E">
        <w:rPr>
          <w:rFonts w:ascii="Times New Roman" w:hAnsi="Times New Roman" w:cs="Times New Roman"/>
          <w:color w:val="222222"/>
          <w:sz w:val="28"/>
          <w:szCs w:val="28"/>
          <w:shd w:val="clear" w:color="auto" w:fill="FFFFFF"/>
        </w:rPr>
        <w:t>- Kinh phí mua sắm trang thiết bị để phục vụ cho công tác dạy học theo chương trình GDPT 2018 khá lớn, nhà trường không tự chủ mà phải phụ thuộc vào kinh phí được duyệt của cấp trên.</w:t>
      </w:r>
      <w:r w:rsidR="00471C99">
        <w:rPr>
          <w:rFonts w:ascii="Times New Roman" w:hAnsi="Times New Roman" w:cs="Times New Roman"/>
          <w:color w:val="222222"/>
          <w:sz w:val="28"/>
          <w:szCs w:val="28"/>
          <w:shd w:val="clear" w:color="auto" w:fill="FFFFFF"/>
        </w:rPr>
        <w:t xml:space="preserve"> Thiết bị lớp 2, 3 phục vụ chương trình GDPT 2018 chưa được cung cấp.</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Vẫn còn tình trạng GV đôi khi chưa chăm sử dụng CNTT, đồ dùng dạy học khi giảng dạy, ngại soạn giảng e-Learning, Pown Point cũng như kỹ năng sử dụng trang thiết bị để dạy học chưa thành thạo và vẫn còn trường hợp lạm dụng, ôm đồm đồ dùng quá nhiều trong tiết dạy như tranh ảnh, bảng nhóm,…</w:t>
      </w:r>
    </w:p>
    <w:p w:rsidR="00143BEC" w:rsidRPr="00A85E3E" w:rsidRDefault="00143BEC" w:rsidP="004D1468">
      <w:pPr>
        <w:spacing w:before="80" w:after="80"/>
        <w:ind w:firstLine="540"/>
        <w:jc w:val="both"/>
        <w:rPr>
          <w:rFonts w:ascii="Times New Roman" w:hAnsi="Times New Roman" w:cs="Times New Roman"/>
          <w:sz w:val="28"/>
          <w:szCs w:val="28"/>
        </w:rPr>
      </w:pPr>
      <w:r w:rsidRPr="00A85E3E">
        <w:rPr>
          <w:rFonts w:ascii="Times New Roman" w:hAnsi="Times New Roman" w:cs="Times New Roman"/>
          <w:sz w:val="28"/>
          <w:szCs w:val="28"/>
          <w:lang w:val="vi-VN"/>
        </w:rPr>
        <w:t xml:space="preserve">- </w:t>
      </w:r>
      <w:r w:rsidRPr="00A85E3E">
        <w:rPr>
          <w:rFonts w:ascii="Times New Roman" w:hAnsi="Times New Roman" w:cs="Times New Roman"/>
          <w:sz w:val="28"/>
          <w:szCs w:val="28"/>
        </w:rPr>
        <w:t>Vẫn còn HS thao tác đồ dùng học tập chưa thành thạ</w:t>
      </w:r>
      <w:r w:rsidR="000735FB">
        <w:rPr>
          <w:rFonts w:ascii="Times New Roman" w:hAnsi="Times New Roman" w:cs="Times New Roman"/>
          <w:sz w:val="28"/>
          <w:szCs w:val="28"/>
        </w:rPr>
        <w:t>o nhiều gia đình học sinh nghèo rất khó khăn khi học sinh học trực tuyến.</w:t>
      </w:r>
    </w:p>
    <w:p w:rsidR="00143BEC" w:rsidRPr="00A85E3E" w:rsidRDefault="00143BEC" w:rsidP="004D1468">
      <w:pPr>
        <w:pStyle w:val="ListParagraph1"/>
        <w:spacing w:before="80" w:after="80"/>
        <w:ind w:left="0" w:firstLine="540"/>
        <w:rPr>
          <w:rFonts w:ascii="Times New Roman" w:hAnsi="Times New Roman" w:cs="Times New Roman"/>
          <w:sz w:val="28"/>
          <w:szCs w:val="28"/>
          <w:lang w:val="vi-VN"/>
        </w:rPr>
      </w:pPr>
      <w:r w:rsidRPr="00A85E3E">
        <w:rPr>
          <w:rFonts w:ascii="Times New Roman" w:hAnsi="Times New Roman" w:cs="Times New Roman"/>
          <w:sz w:val="28"/>
          <w:szCs w:val="28"/>
          <w:lang w:val="pt-BR"/>
        </w:rPr>
        <w:t>- Phòng học theo chuẩn hiện tại khá chật hẹp so với sĩ số họ</w:t>
      </w:r>
      <w:r w:rsidR="000735FB">
        <w:rPr>
          <w:rFonts w:ascii="Times New Roman" w:hAnsi="Times New Roman" w:cs="Times New Roman"/>
          <w:sz w:val="28"/>
          <w:szCs w:val="28"/>
          <w:lang w:val="pt-BR"/>
        </w:rPr>
        <w:t>c sinh, một nửa số phòng học cũ đang xuống cấp trầm trọng – mức C</w:t>
      </w:r>
      <w:r w:rsidRPr="00A85E3E">
        <w:rPr>
          <w:rFonts w:ascii="Times New Roman" w:hAnsi="Times New Roman" w:cs="Times New Roman"/>
          <w:sz w:val="28"/>
          <w:szCs w:val="28"/>
          <w:lang w:val="pt-BR"/>
        </w:rPr>
        <w:t xml:space="preserve">. </w:t>
      </w:r>
      <w:r w:rsidR="00946BFC">
        <w:rPr>
          <w:rFonts w:ascii="Times New Roman" w:hAnsi="Times New Roman" w:cs="Times New Roman"/>
          <w:sz w:val="28"/>
          <w:szCs w:val="28"/>
          <w:lang w:val="pt-BR"/>
        </w:rPr>
        <w:t>Nhiều phòng chỉ có 1 cửa ra vào không đúng quy cách.</w:t>
      </w:r>
    </w:p>
    <w:p w:rsidR="00946BFC"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Số phòng chức năng trường chưa có: phòng họp GV, phòng nghỉ</w:t>
      </w:r>
      <w:r w:rsidR="00946BFC">
        <w:rPr>
          <w:rFonts w:ascii="Times New Roman" w:hAnsi="Times New Roman" w:cs="Times New Roman"/>
          <w:sz w:val="28"/>
          <w:szCs w:val="28"/>
        </w:rPr>
        <w:t xml:space="preserve"> GV; chưa có</w:t>
      </w:r>
      <w:r w:rsidRPr="00A85E3E">
        <w:rPr>
          <w:rFonts w:ascii="Times New Roman" w:hAnsi="Times New Roman" w:cs="Times New Roman"/>
          <w:sz w:val="28"/>
          <w:szCs w:val="28"/>
        </w:rPr>
        <w:t xml:space="preserve"> bãi tập</w:t>
      </w:r>
      <w:r w:rsidR="00471C99">
        <w:rPr>
          <w:rFonts w:ascii="Times New Roman" w:hAnsi="Times New Roman" w:cs="Times New Roman"/>
          <w:sz w:val="28"/>
          <w:szCs w:val="28"/>
        </w:rPr>
        <w:t>, phòng đa năng</w:t>
      </w:r>
      <w:r w:rsidR="00946BFC">
        <w:rPr>
          <w:rFonts w:ascii="Times New Roman" w:hAnsi="Times New Roman" w:cs="Times New Roman"/>
          <w:sz w:val="28"/>
          <w:szCs w:val="28"/>
        </w:rPr>
        <w:t>.</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xml:space="preserve">- Trang thiết bị và Công nghệ chưa đủ đáp </w:t>
      </w:r>
      <w:r>
        <w:rPr>
          <w:rFonts w:ascii="Times New Roman" w:hAnsi="Times New Roman" w:cs="Times New Roman"/>
          <w:sz w:val="28"/>
          <w:szCs w:val="28"/>
        </w:rPr>
        <w:t>ứ</w:t>
      </w:r>
      <w:r w:rsidRPr="00A85E3E">
        <w:rPr>
          <w:rFonts w:ascii="Times New Roman" w:hAnsi="Times New Roman" w:cs="Times New Roman"/>
          <w:sz w:val="28"/>
          <w:szCs w:val="28"/>
        </w:rPr>
        <w:t>ng số lượng HS/lớ</w:t>
      </w:r>
      <w:r w:rsidR="00946BFC">
        <w:rPr>
          <w:rFonts w:ascii="Times New Roman" w:hAnsi="Times New Roman" w:cs="Times New Roman"/>
          <w:sz w:val="28"/>
          <w:szCs w:val="28"/>
        </w:rPr>
        <w:t>p; phòng Anh văn chật hẹp mà thiết bị cá nhân đã thanh lý.</w:t>
      </w:r>
    </w:p>
    <w:p w:rsidR="00143BEC" w:rsidRPr="00A85E3E" w:rsidRDefault="00143BEC" w:rsidP="004D1468">
      <w:pPr>
        <w:spacing w:before="80" w:after="80"/>
        <w:ind w:firstLine="540"/>
        <w:jc w:val="both"/>
        <w:rPr>
          <w:rFonts w:ascii="Times New Roman" w:eastAsia="Times New Roman" w:hAnsi="Times New Roman" w:cs="Times New Roman"/>
          <w:b/>
          <w:i/>
          <w:sz w:val="28"/>
          <w:szCs w:val="28"/>
          <w:lang w:val="vi-VN"/>
        </w:rPr>
      </w:pPr>
      <w:r w:rsidRPr="00A85E3E">
        <w:rPr>
          <w:rFonts w:ascii="Times New Roman" w:eastAsia="Times New Roman" w:hAnsi="Times New Roman" w:cs="Times New Roman"/>
          <w:b/>
          <w:sz w:val="28"/>
          <w:szCs w:val="28"/>
        </w:rPr>
        <w:t xml:space="preserve">2.2. </w:t>
      </w:r>
      <w:r w:rsidRPr="00A85E3E">
        <w:rPr>
          <w:rFonts w:ascii="Times New Roman" w:eastAsia="Times New Roman" w:hAnsi="Times New Roman" w:cs="Times New Roman"/>
          <w:b/>
          <w:sz w:val="28"/>
          <w:szCs w:val="28"/>
          <w:lang w:val="vi-VN"/>
        </w:rPr>
        <w:t>Bối cảnh bên ngoài</w:t>
      </w:r>
    </w:p>
    <w:p w:rsidR="00143BEC" w:rsidRPr="00A85E3E" w:rsidRDefault="00143BEC" w:rsidP="004D1468">
      <w:pPr>
        <w:spacing w:before="80" w:after="80"/>
        <w:ind w:firstLine="540"/>
        <w:jc w:val="both"/>
        <w:rPr>
          <w:rFonts w:ascii="Times New Roman" w:hAnsi="Times New Roman" w:cs="Times New Roman"/>
          <w:b/>
          <w:bCs/>
          <w:i/>
          <w:iCs/>
          <w:sz w:val="28"/>
          <w:szCs w:val="28"/>
          <w:lang w:val="vi-VN"/>
        </w:rPr>
      </w:pPr>
      <w:r w:rsidRPr="00A85E3E">
        <w:rPr>
          <w:rFonts w:ascii="Times New Roman" w:hAnsi="Times New Roman" w:cs="Times New Roman"/>
          <w:b/>
          <w:bCs/>
          <w:i/>
          <w:iCs/>
          <w:sz w:val="28"/>
          <w:szCs w:val="28"/>
        </w:rPr>
        <w:t>2.2.1</w:t>
      </w:r>
      <w:r w:rsidRPr="00A85E3E">
        <w:rPr>
          <w:rFonts w:ascii="Times New Roman" w:hAnsi="Times New Roman" w:cs="Times New Roman"/>
          <w:b/>
          <w:bCs/>
          <w:i/>
          <w:iCs/>
          <w:sz w:val="28"/>
          <w:szCs w:val="28"/>
          <w:lang w:val="vi-VN"/>
        </w:rPr>
        <w:t>.</w:t>
      </w:r>
      <w:r w:rsidRPr="00A85E3E">
        <w:rPr>
          <w:rFonts w:ascii="Times New Roman" w:hAnsi="Times New Roman" w:cs="Times New Roman"/>
          <w:b/>
          <w:bCs/>
          <w:i/>
          <w:iCs/>
          <w:sz w:val="28"/>
          <w:szCs w:val="28"/>
        </w:rPr>
        <w:t xml:space="preserve"> Thời cơ</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xml:space="preserve">- </w:t>
      </w:r>
      <w:r w:rsidRPr="00A85E3E">
        <w:rPr>
          <w:rFonts w:ascii="Times New Roman" w:hAnsi="Times New Roman" w:cs="Times New Roman"/>
          <w:sz w:val="28"/>
          <w:szCs w:val="28"/>
          <w:lang w:val="nl-NL"/>
        </w:rPr>
        <w:t>Năm học 202</w:t>
      </w:r>
      <w:r w:rsidR="00471C99">
        <w:rPr>
          <w:rFonts w:ascii="Times New Roman" w:hAnsi="Times New Roman" w:cs="Times New Roman"/>
          <w:sz w:val="28"/>
          <w:szCs w:val="28"/>
          <w:lang w:val="nl-NL"/>
        </w:rPr>
        <w:t>2</w:t>
      </w:r>
      <w:r w:rsidRPr="00A85E3E">
        <w:rPr>
          <w:rFonts w:ascii="Times New Roman" w:hAnsi="Times New Roman" w:cs="Times New Roman"/>
          <w:sz w:val="28"/>
          <w:szCs w:val="28"/>
          <w:lang w:val="nl-NL"/>
        </w:rPr>
        <w:t>-202</w:t>
      </w:r>
      <w:r w:rsidR="00471C99">
        <w:rPr>
          <w:rFonts w:ascii="Times New Roman" w:hAnsi="Times New Roman" w:cs="Times New Roman"/>
          <w:sz w:val="28"/>
          <w:szCs w:val="28"/>
          <w:lang w:val="nl-NL"/>
        </w:rPr>
        <w:t>3</w:t>
      </w:r>
      <w:r w:rsidRPr="00A85E3E">
        <w:rPr>
          <w:rFonts w:ascii="Times New Roman" w:hAnsi="Times New Roman" w:cs="Times New Roman"/>
          <w:sz w:val="28"/>
          <w:szCs w:val="28"/>
          <w:lang w:val="nl-NL"/>
        </w:rPr>
        <w:t xml:space="preserve"> là năm học tiếp theo triển khai chương trình giáo dục phổ thông 2018 theo tinh thần </w:t>
      </w:r>
      <w:r w:rsidRPr="00A85E3E">
        <w:rPr>
          <w:rFonts w:ascii="Times New Roman" w:hAnsi="Times New Roman" w:cs="Times New Roman"/>
          <w:sz w:val="28"/>
          <w:szCs w:val="28"/>
          <w:lang w:val="vi-VN"/>
        </w:rPr>
        <w:t>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Năm học 202</w:t>
      </w:r>
      <w:r w:rsidR="00471C99">
        <w:rPr>
          <w:rFonts w:ascii="Times New Roman" w:hAnsi="Times New Roman" w:cs="Times New Roman"/>
          <w:sz w:val="28"/>
          <w:szCs w:val="28"/>
        </w:rPr>
        <w:t>2</w:t>
      </w:r>
      <w:r w:rsidR="00946BFC">
        <w:rPr>
          <w:rFonts w:ascii="Times New Roman" w:hAnsi="Times New Roman" w:cs="Times New Roman"/>
          <w:sz w:val="28"/>
          <w:szCs w:val="28"/>
          <w:lang w:val="vi-VN"/>
        </w:rPr>
        <w:t>-</w:t>
      </w:r>
      <w:r w:rsidRPr="00A85E3E">
        <w:rPr>
          <w:rFonts w:ascii="Times New Roman" w:hAnsi="Times New Roman" w:cs="Times New Roman"/>
          <w:sz w:val="28"/>
          <w:szCs w:val="28"/>
          <w:lang w:val="vi-VN"/>
        </w:rPr>
        <w:t>202</w:t>
      </w:r>
      <w:r w:rsidR="00471C99">
        <w:rPr>
          <w:rFonts w:ascii="Times New Roman" w:hAnsi="Times New Roman" w:cs="Times New Roman"/>
          <w:sz w:val="28"/>
          <w:szCs w:val="28"/>
        </w:rPr>
        <w:t>3</w:t>
      </w:r>
      <w:r w:rsidRPr="00A85E3E">
        <w:rPr>
          <w:rFonts w:ascii="Times New Roman" w:hAnsi="Times New Roman" w:cs="Times New Roman"/>
          <w:sz w:val="28"/>
          <w:szCs w:val="28"/>
          <w:lang w:val="vi-VN"/>
        </w:rPr>
        <w:t xml:space="preserve"> là năm học tiếp tục đẩy mạnh việc ứng dụng công nghệ - thông tin trong giáo dục; năm học tiếp tục thực hiện Chỉ thị số </w:t>
      </w:r>
      <w:r w:rsidR="00946BFC">
        <w:rPr>
          <w:rFonts w:ascii="Times New Roman" w:hAnsi="Times New Roman" w:cs="Times New Roman"/>
          <w:sz w:val="28"/>
          <w:szCs w:val="28"/>
        </w:rPr>
        <w:t>05 về</w:t>
      </w:r>
      <w:r w:rsidRPr="00A85E3E">
        <w:rPr>
          <w:rFonts w:ascii="Times New Roman" w:hAnsi="Times New Roman" w:cs="Times New Roman"/>
          <w:sz w:val="28"/>
          <w:szCs w:val="28"/>
          <w:lang w:val="vi-VN"/>
        </w:rPr>
        <w:t xml:space="preserve"> </w:t>
      </w:r>
      <w:r w:rsidR="00946BFC">
        <w:rPr>
          <w:rFonts w:ascii="Times New Roman" w:hAnsi="Times New Roman" w:cs="Times New Roman"/>
          <w:sz w:val="28"/>
          <w:szCs w:val="28"/>
        </w:rPr>
        <w:t>tiếp tục đẩy mạnh</w:t>
      </w:r>
      <w:r w:rsidRPr="00A85E3E">
        <w:rPr>
          <w:rFonts w:ascii="Times New Roman" w:hAnsi="Times New Roman" w:cs="Times New Roman"/>
          <w:sz w:val="28"/>
          <w:szCs w:val="28"/>
          <w:lang w:val="vi-VN"/>
        </w:rPr>
        <w:t xml:space="preserve"> “Học tập và làm theo tư tưởng, đạo đức và phong cách Hồ</w:t>
      </w:r>
      <w:r w:rsidR="00946BFC">
        <w:rPr>
          <w:rFonts w:ascii="Times New Roman" w:hAnsi="Times New Roman" w:cs="Times New Roman"/>
          <w:sz w:val="28"/>
          <w:szCs w:val="28"/>
          <w:lang w:val="vi-VN"/>
        </w:rPr>
        <w:t xml:space="preserve"> Chí Minh”</w:t>
      </w:r>
      <w:r w:rsidR="00946BFC">
        <w:rPr>
          <w:rFonts w:ascii="Times New Roman" w:hAnsi="Times New Roman" w:cs="Times New Roman"/>
          <w:sz w:val="28"/>
          <w:szCs w:val="28"/>
        </w:rPr>
        <w:t xml:space="preserve"> gắn với cuộc vận động</w:t>
      </w:r>
      <w:r w:rsidRPr="00A85E3E">
        <w:rPr>
          <w:rFonts w:ascii="Times New Roman" w:hAnsi="Times New Roman" w:cs="Times New Roman"/>
          <w:sz w:val="28"/>
          <w:szCs w:val="28"/>
          <w:lang w:val="vi-VN"/>
        </w:rPr>
        <w:t xml:space="preserve"> “Mỗi thầy cô giáo là tấm gương đạo đức, tự học và sáng tạo”.</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Công nghệ thông tin phát triển mạnh giúp cho mọi tầng lớp nhân dân nắm bắt được thông tin về giáo dục nhanh, từ đó có sự thấu hiểu và chia sẻ đối với nhà trường trong quá trình triển khai nhiệm vụ dạy học và giáo dục.</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Ngành giáo dục của Đà Nẵng được UBND thành phố và Sở Giáo dục &amp; Đào tạo đầu tư trang thiết bị dạy học, giáo dục cần thiết thực hiện C</w:t>
      </w:r>
      <w:r w:rsidRPr="00A85E3E">
        <w:rPr>
          <w:rFonts w:ascii="Times New Roman" w:hAnsi="Times New Roman" w:cs="Times New Roman"/>
          <w:sz w:val="28"/>
          <w:szCs w:val="28"/>
        </w:rPr>
        <w:t>TGDPT</w:t>
      </w:r>
      <w:r w:rsidRPr="00A85E3E">
        <w:rPr>
          <w:rFonts w:ascii="Times New Roman" w:hAnsi="Times New Roman" w:cs="Times New Roman"/>
          <w:sz w:val="28"/>
          <w:szCs w:val="28"/>
          <w:lang w:val="vi-VN"/>
        </w:rPr>
        <w:t xml:space="preserve"> lớp 1</w:t>
      </w:r>
      <w:r w:rsidRPr="00A85E3E">
        <w:rPr>
          <w:rFonts w:ascii="Times New Roman" w:hAnsi="Times New Roman" w:cs="Times New Roman"/>
          <w:sz w:val="28"/>
          <w:szCs w:val="28"/>
        </w:rPr>
        <w:t>, 2</w:t>
      </w:r>
      <w:r w:rsidR="00471C99">
        <w:rPr>
          <w:rFonts w:ascii="Times New Roman" w:hAnsi="Times New Roman" w:cs="Times New Roman"/>
          <w:sz w:val="28"/>
          <w:szCs w:val="28"/>
        </w:rPr>
        <w:t>, 3</w:t>
      </w:r>
      <w:r w:rsidRPr="00A85E3E">
        <w:rPr>
          <w:rFonts w:ascii="Times New Roman" w:hAnsi="Times New Roman" w:cs="Times New Roman"/>
          <w:sz w:val="28"/>
          <w:szCs w:val="28"/>
          <w:lang w:val="vi-VN"/>
        </w:rPr>
        <w:t>.</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Kinh tế của TP, Quận ngày càng phát triển, ngân sách dành cho GD ngày càng tăng, quan tâm đầu tư cơ s</w:t>
      </w:r>
      <w:r w:rsidRPr="00A85E3E">
        <w:rPr>
          <w:rFonts w:ascii="Times New Roman" w:hAnsi="Times New Roman" w:cs="Times New Roman"/>
          <w:sz w:val="28"/>
          <w:szCs w:val="28"/>
        </w:rPr>
        <w:t>ở</w:t>
      </w:r>
      <w:r w:rsidRPr="00A85E3E">
        <w:rPr>
          <w:rFonts w:ascii="Times New Roman" w:hAnsi="Times New Roman" w:cs="Times New Roman"/>
          <w:sz w:val="28"/>
          <w:szCs w:val="28"/>
          <w:lang w:val="vi-VN"/>
        </w:rPr>
        <w:t xml:space="preserve"> vật chất, thiết bị dạy học. </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lastRenderedPageBreak/>
        <w:t>- Thực hiện tốt quyền tự chủ của nhà trường trong việc thực hiện kế hoạch GD trên khung CTGD của Bộ Giáo dục và Đào tạo.</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xml:space="preserve">- Được sự quan tâm chỉ đạo sâu sát của Phòng Giáo dục &amp; Đào tạo quận </w:t>
      </w:r>
      <w:r w:rsidR="00946BFC">
        <w:rPr>
          <w:rFonts w:ascii="Times New Roman" w:hAnsi="Times New Roman" w:cs="Times New Roman"/>
          <w:sz w:val="28"/>
          <w:szCs w:val="28"/>
        </w:rPr>
        <w:t>Sơn Trà</w:t>
      </w:r>
      <w:r w:rsidRPr="00A85E3E">
        <w:rPr>
          <w:rFonts w:ascii="Times New Roman" w:hAnsi="Times New Roman" w:cs="Times New Roman"/>
          <w:sz w:val="28"/>
          <w:szCs w:val="28"/>
          <w:lang w:val="vi-VN"/>
        </w:rPr>
        <w:t>, chính quyền địa phương và toàn thể các ban ngành từ cấp quận đến địa phương, được ban đại diện CMHS, hội khuyến học tạo mọi điều kiện thuận lợi để nhà trường hoàn thành xuất sắc nhiệm vụ.</w:t>
      </w:r>
    </w:p>
    <w:p w:rsidR="00143BEC" w:rsidRPr="00A85E3E" w:rsidRDefault="00143BEC" w:rsidP="004D1468">
      <w:pPr>
        <w:spacing w:before="80" w:after="80"/>
        <w:ind w:firstLine="540"/>
        <w:jc w:val="both"/>
        <w:rPr>
          <w:rFonts w:ascii="Times New Roman" w:hAnsi="Times New Roman" w:cs="Times New Roman"/>
          <w:sz w:val="28"/>
          <w:szCs w:val="28"/>
          <w:lang w:val="vi-VN"/>
        </w:rPr>
      </w:pPr>
      <w:r w:rsidRPr="00A85E3E">
        <w:rPr>
          <w:rFonts w:ascii="Times New Roman" w:hAnsi="Times New Roman" w:cs="Times New Roman"/>
          <w:sz w:val="28"/>
          <w:szCs w:val="28"/>
          <w:lang w:val="vi-VN"/>
        </w:rPr>
        <w:t xml:space="preserve">- Bộ Giáo dục &amp; Đào tạo, Sở GD&amp;ĐT, Phòng GD&amp;ĐT tổ chức </w:t>
      </w:r>
      <w:r>
        <w:rPr>
          <w:rFonts w:ascii="Times New Roman" w:hAnsi="Times New Roman" w:cs="Times New Roman"/>
          <w:sz w:val="28"/>
          <w:szCs w:val="28"/>
        </w:rPr>
        <w:t xml:space="preserve">tốt </w:t>
      </w:r>
      <w:r w:rsidRPr="00A85E3E">
        <w:rPr>
          <w:rFonts w:ascii="Times New Roman" w:hAnsi="Times New Roman" w:cs="Times New Roman"/>
          <w:sz w:val="28"/>
          <w:szCs w:val="28"/>
          <w:lang w:val="vi-VN"/>
        </w:rPr>
        <w:t xml:space="preserve">các lớp tập huấn, bồi dưỡng về triển khai thực hiện CT GDPT 2018. </w:t>
      </w:r>
    </w:p>
    <w:p w:rsidR="00143BEC" w:rsidRPr="00A85E3E" w:rsidRDefault="00143BEC" w:rsidP="004D1468">
      <w:pPr>
        <w:spacing w:before="80" w:after="80"/>
        <w:ind w:firstLine="540"/>
        <w:jc w:val="both"/>
        <w:rPr>
          <w:rFonts w:ascii="Times New Roman" w:hAnsi="Times New Roman" w:cs="Times New Roman"/>
          <w:b/>
          <w:i/>
          <w:iCs/>
          <w:sz w:val="28"/>
          <w:szCs w:val="28"/>
          <w:lang w:val="vi-VN"/>
        </w:rPr>
      </w:pPr>
      <w:r w:rsidRPr="00A85E3E">
        <w:rPr>
          <w:rFonts w:ascii="Times New Roman" w:hAnsi="Times New Roman" w:cs="Times New Roman"/>
          <w:b/>
          <w:i/>
          <w:iCs/>
          <w:sz w:val="28"/>
          <w:szCs w:val="28"/>
        </w:rPr>
        <w:t>2.2</w:t>
      </w:r>
      <w:r w:rsidRPr="00A85E3E">
        <w:rPr>
          <w:rFonts w:ascii="Times New Roman" w:hAnsi="Times New Roman" w:cs="Times New Roman"/>
          <w:b/>
          <w:i/>
          <w:iCs/>
          <w:sz w:val="28"/>
          <w:szCs w:val="28"/>
          <w:lang w:val="vi-VN"/>
        </w:rPr>
        <w:t>.2. Thách thức</w:t>
      </w:r>
    </w:p>
    <w:p w:rsidR="00143BEC" w:rsidRPr="00A85E3E" w:rsidRDefault="00143BEC" w:rsidP="004D1468">
      <w:pPr>
        <w:spacing w:before="80" w:after="80"/>
        <w:ind w:firstLine="540"/>
        <w:jc w:val="both"/>
        <w:rPr>
          <w:rFonts w:ascii="Times New Roman" w:hAnsi="Times New Roman" w:cs="Times New Roman"/>
          <w:b/>
          <w:i/>
          <w:iCs/>
          <w:sz w:val="28"/>
          <w:szCs w:val="28"/>
          <w:lang w:val="vi-VN"/>
        </w:rPr>
      </w:pPr>
      <w:r w:rsidRPr="00A85E3E">
        <w:rPr>
          <w:rFonts w:ascii="Times New Roman" w:eastAsia="Times New Roman" w:hAnsi="Times New Roman" w:cs="Times New Roman"/>
          <w:sz w:val="28"/>
          <w:szCs w:val="28"/>
          <w:lang w:val="pt-BR"/>
        </w:rPr>
        <w:t>- Chất lượng đội ngũ cán bộ quản lý, giáo viên, nhân viên phải đáp ứng yêu cầu đổi mới CTGDPT. Đội ngũ phải biết khai thác, ứng dụng hiệu quả công nghệ thông tin trong đổi mới quản lý và đổi mới phương pháp giảng dạy theo hướng tích cực hóa hoạt động học tập của học sinh để nâng cao chất lượng.</w:t>
      </w:r>
    </w:p>
    <w:p w:rsidR="00143BEC" w:rsidRPr="00A85E3E" w:rsidRDefault="00143BEC" w:rsidP="004D1468">
      <w:pPr>
        <w:spacing w:before="80" w:after="80"/>
        <w:ind w:firstLine="540"/>
        <w:jc w:val="both"/>
        <w:rPr>
          <w:rFonts w:ascii="Times New Roman" w:hAnsi="Times New Roman" w:cs="Times New Roman"/>
          <w:b/>
          <w:i/>
          <w:iCs/>
          <w:sz w:val="28"/>
          <w:szCs w:val="28"/>
        </w:rPr>
      </w:pPr>
      <w:r w:rsidRPr="00A85E3E">
        <w:rPr>
          <w:rFonts w:ascii="Times New Roman" w:eastAsia="Times New Roman" w:hAnsi="Times New Roman" w:cs="Times New Roman"/>
          <w:sz w:val="28"/>
          <w:szCs w:val="28"/>
          <w:lang w:val="pt-BR"/>
        </w:rPr>
        <w:t>- Năm học 202</w:t>
      </w:r>
      <w:r w:rsidR="00471C99">
        <w:rPr>
          <w:rFonts w:ascii="Times New Roman" w:eastAsia="Times New Roman" w:hAnsi="Times New Roman" w:cs="Times New Roman"/>
          <w:sz w:val="28"/>
          <w:szCs w:val="28"/>
          <w:lang w:val="pt-BR"/>
        </w:rPr>
        <w:t>2</w:t>
      </w:r>
      <w:r w:rsidRPr="00A85E3E">
        <w:rPr>
          <w:rFonts w:ascii="Times New Roman" w:eastAsia="Times New Roman" w:hAnsi="Times New Roman" w:cs="Times New Roman"/>
          <w:sz w:val="28"/>
          <w:szCs w:val="28"/>
          <w:lang w:val="pt-BR"/>
        </w:rPr>
        <w:t>-202</w:t>
      </w:r>
      <w:r w:rsidR="00471C99">
        <w:rPr>
          <w:rFonts w:ascii="Times New Roman" w:eastAsia="Times New Roman" w:hAnsi="Times New Roman" w:cs="Times New Roman"/>
          <w:sz w:val="28"/>
          <w:szCs w:val="28"/>
          <w:lang w:val="pt-BR"/>
        </w:rPr>
        <w:t>3</w:t>
      </w:r>
      <w:r w:rsidRPr="00A85E3E">
        <w:rPr>
          <w:rFonts w:ascii="Times New Roman" w:eastAsia="Times New Roman" w:hAnsi="Times New Roman" w:cs="Times New Roman"/>
          <w:sz w:val="28"/>
          <w:szCs w:val="28"/>
          <w:lang w:val="pt-BR"/>
        </w:rPr>
        <w:t xml:space="preserve"> là năm học thứ 2 thực hiện CTGDPT 2018, nhiệm vụ của các nhà trường là phải cụ thể hóa mục tiêu giáo dục phổ thông</w:t>
      </w:r>
      <w:r w:rsidR="00BE0E87">
        <w:rPr>
          <w:rFonts w:ascii="Times New Roman" w:eastAsia="Times New Roman" w:hAnsi="Times New Roman" w:cs="Times New Roman"/>
          <w:sz w:val="28"/>
          <w:szCs w:val="28"/>
          <w:lang w:val="pt-BR"/>
        </w:rPr>
        <w:t xml:space="preserve"> đồng bộ cho cả 5 năm học đầu tiên thực hiện chương trình GDPT 2018 cho 5 khối lớp.</w:t>
      </w:r>
    </w:p>
    <w:p w:rsidR="002316C0" w:rsidRDefault="00176ECD" w:rsidP="004D1468">
      <w:pPr>
        <w:spacing w:before="80" w:after="80"/>
        <w:ind w:firstLine="540"/>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val="pt-BR"/>
        </w:rPr>
        <w:t xml:space="preserve">- Cơ sở vật chất hiện tại xuống cấp nhiều chưa đáp ứng được </w:t>
      </w:r>
      <w:r w:rsidR="00143BEC" w:rsidRPr="00A85E3E">
        <w:rPr>
          <w:rFonts w:ascii="Times New Roman" w:eastAsia="Times New Roman" w:hAnsi="Times New Roman" w:cs="Times New Roman"/>
          <w:sz w:val="28"/>
          <w:szCs w:val="28"/>
          <w:lang w:val="pt-BR"/>
        </w:rPr>
        <w:t>các mục tiêu lớn của CTGDPT 2018</w:t>
      </w:r>
      <w:r>
        <w:rPr>
          <w:rFonts w:ascii="Times New Roman" w:eastAsia="Times New Roman" w:hAnsi="Times New Roman" w:cs="Times New Roman"/>
          <w:sz w:val="28"/>
          <w:szCs w:val="28"/>
          <w:lang w:val="pt-BR"/>
        </w:rPr>
        <w:t xml:space="preserve">; </w:t>
      </w:r>
      <w:r w:rsidR="00EC7592">
        <w:rPr>
          <w:rFonts w:ascii="Times New Roman" w:hAnsi="Times New Roman" w:cs="Times New Roman"/>
          <w:sz w:val="28"/>
          <w:szCs w:val="28"/>
          <w:shd w:val="clear" w:color="auto" w:fill="FFFFFF"/>
        </w:rPr>
        <w:t>Môi trường chưa thực sự an toàn và chất lượng vì chưa có cổng trường, nơi đưa đón học sinh; chưa có bãi tập, nhà</w:t>
      </w:r>
      <w:r w:rsidR="00866B95">
        <w:rPr>
          <w:rFonts w:ascii="Times New Roman" w:hAnsi="Times New Roman" w:cs="Times New Roman"/>
          <w:sz w:val="28"/>
          <w:szCs w:val="28"/>
          <w:shd w:val="clear" w:color="auto" w:fill="FFFFFF"/>
        </w:rPr>
        <w:t xml:space="preserve"> đa năng và đặc biệt ảnh hưởng mùi hôi thối khu công nghiệp thủy sản Thọ Quang.</w:t>
      </w:r>
    </w:p>
    <w:p w:rsidR="00471C99" w:rsidRPr="00176ECD" w:rsidRDefault="00471C99" w:rsidP="004D1468">
      <w:pPr>
        <w:spacing w:before="80" w:after="80"/>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Thiết bị khối 2,3 chưa được cung cấp dạy học.</w:t>
      </w:r>
    </w:p>
    <w:p w:rsidR="00143BEC" w:rsidRPr="00A85E3E" w:rsidRDefault="00143BEC" w:rsidP="004D1468">
      <w:pPr>
        <w:pStyle w:val="ListParagraph1"/>
        <w:spacing w:before="80" w:after="80"/>
        <w:ind w:left="0" w:firstLine="540"/>
        <w:rPr>
          <w:rFonts w:ascii="Times New Roman" w:hAnsi="Times New Roman" w:cs="Times New Roman"/>
          <w:sz w:val="28"/>
          <w:szCs w:val="28"/>
          <w:shd w:val="clear" w:color="auto" w:fill="FFFFFF"/>
        </w:rPr>
      </w:pPr>
      <w:r w:rsidRPr="00A85E3E">
        <w:rPr>
          <w:rFonts w:ascii="Times New Roman" w:hAnsi="Times New Roman" w:cs="Times New Roman"/>
          <w:sz w:val="28"/>
          <w:szCs w:val="28"/>
          <w:shd w:val="clear" w:color="auto" w:fill="FFFFFF"/>
        </w:rPr>
        <w:t xml:space="preserve">- Tình hình dịch bệnh Covid-19 </w:t>
      </w:r>
      <w:r w:rsidR="002316C0">
        <w:rPr>
          <w:rFonts w:ascii="Times New Roman" w:hAnsi="Times New Roman" w:cs="Times New Roman"/>
          <w:sz w:val="28"/>
          <w:szCs w:val="28"/>
          <w:shd w:val="clear" w:color="auto" w:fill="FFFFFF"/>
          <w:lang w:val="vi-VN"/>
        </w:rPr>
        <w:t xml:space="preserve">kéo dài </w:t>
      </w:r>
      <w:r w:rsidRPr="00A85E3E">
        <w:rPr>
          <w:rFonts w:ascii="Times New Roman" w:hAnsi="Times New Roman" w:cs="Times New Roman"/>
          <w:sz w:val="28"/>
          <w:szCs w:val="28"/>
          <w:shd w:val="clear" w:color="auto" w:fill="FFFFFF"/>
        </w:rPr>
        <w:t xml:space="preserve">ảnh hưởng rất nhiều đến nguồn thu nhập </w:t>
      </w:r>
      <w:r w:rsidR="002316C0">
        <w:rPr>
          <w:rFonts w:ascii="Times New Roman" w:hAnsi="Times New Roman" w:cs="Times New Roman"/>
          <w:sz w:val="28"/>
          <w:szCs w:val="28"/>
          <w:shd w:val="clear" w:color="auto" w:fill="FFFFFF"/>
          <w:lang w:val="vi-VN"/>
        </w:rPr>
        <w:t xml:space="preserve">cũng như đời sống </w:t>
      </w:r>
      <w:r w:rsidRPr="00A85E3E">
        <w:rPr>
          <w:rFonts w:ascii="Times New Roman" w:hAnsi="Times New Roman" w:cs="Times New Roman"/>
          <w:sz w:val="28"/>
          <w:szCs w:val="28"/>
          <w:shd w:val="clear" w:color="auto" w:fill="FFFFFF"/>
        </w:rPr>
        <w:t xml:space="preserve">của PH nên </w:t>
      </w:r>
      <w:r w:rsidR="00946BFC">
        <w:rPr>
          <w:rFonts w:ascii="Times New Roman" w:hAnsi="Times New Roman" w:cs="Times New Roman"/>
          <w:sz w:val="28"/>
          <w:szCs w:val="28"/>
          <w:shd w:val="clear" w:color="auto" w:fill="FFFFFF"/>
        </w:rPr>
        <w:t xml:space="preserve">việc phối hợp cho con em học </w:t>
      </w:r>
      <w:r w:rsidR="00471C99">
        <w:rPr>
          <w:rFonts w:ascii="Times New Roman" w:hAnsi="Times New Roman" w:cs="Times New Roman"/>
          <w:sz w:val="28"/>
          <w:szCs w:val="28"/>
          <w:shd w:val="clear" w:color="auto" w:fill="FFFFFF"/>
        </w:rPr>
        <w:t>tập chưa tốt.</w:t>
      </w:r>
    </w:p>
    <w:p w:rsidR="00143BEC" w:rsidRPr="00A85E3E" w:rsidRDefault="00143BEC" w:rsidP="004D1468">
      <w:pPr>
        <w:pStyle w:val="ListParagraph1"/>
        <w:spacing w:before="80" w:after="80"/>
        <w:ind w:left="0" w:firstLine="540"/>
        <w:rPr>
          <w:rFonts w:ascii="Times New Roman" w:hAnsi="Times New Roman" w:cs="Times New Roman"/>
          <w:b/>
          <w:sz w:val="28"/>
          <w:szCs w:val="28"/>
        </w:rPr>
      </w:pPr>
      <w:r w:rsidRPr="00A85E3E">
        <w:rPr>
          <w:rFonts w:ascii="Times New Roman" w:hAnsi="Times New Roman" w:cs="Times New Roman"/>
          <w:b/>
          <w:sz w:val="28"/>
          <w:szCs w:val="28"/>
        </w:rPr>
        <w:t>2.3. Định hướng cụ thể trong xây dựng kế hoạch giáo dục</w:t>
      </w:r>
    </w:p>
    <w:p w:rsidR="00143BEC" w:rsidRPr="00A85E3E" w:rsidRDefault="00143BEC" w:rsidP="004D1468">
      <w:pPr>
        <w:pStyle w:val="ListParagraph1"/>
        <w:spacing w:before="80" w:after="80"/>
        <w:ind w:left="0" w:firstLine="540"/>
        <w:rPr>
          <w:rFonts w:ascii="Times New Roman" w:hAnsi="Times New Roman" w:cs="Times New Roman"/>
          <w:sz w:val="28"/>
          <w:szCs w:val="28"/>
          <w:lang w:val="nb-NO"/>
        </w:rPr>
      </w:pPr>
      <w:r w:rsidRPr="00A85E3E">
        <w:rPr>
          <w:rFonts w:ascii="Times New Roman" w:hAnsi="Times New Roman" w:cs="Times New Roman"/>
          <w:bCs/>
          <w:sz w:val="28"/>
          <w:szCs w:val="28"/>
        </w:rPr>
        <w:t>-</w:t>
      </w:r>
      <w:r w:rsidR="00BE0E87">
        <w:rPr>
          <w:rFonts w:ascii="Times New Roman" w:hAnsi="Times New Roman" w:cs="Times New Roman"/>
          <w:bCs/>
          <w:sz w:val="28"/>
          <w:szCs w:val="28"/>
        </w:rPr>
        <w:t xml:space="preserve"> </w:t>
      </w:r>
      <w:r w:rsidRPr="00A85E3E">
        <w:rPr>
          <w:rFonts w:ascii="Times New Roman" w:hAnsi="Times New Roman" w:cs="Times New Roman"/>
          <w:sz w:val="28"/>
          <w:szCs w:val="28"/>
        </w:rPr>
        <w:t xml:space="preserve">Tập trung khai thác và sử dụng có hiệu quả CSVC được trang bị cho nhà trường về các phòng học, phòng chức năng, các phòng làm việc cho các bộ phận. Riêng nhà vệ sinh phải luôn sạch sẽ, thông thoáng; </w:t>
      </w:r>
      <w:r w:rsidRPr="00A85E3E">
        <w:rPr>
          <w:rFonts w:ascii="Times New Roman" w:hAnsi="Times New Roman" w:cs="Times New Roman"/>
          <w:sz w:val="28"/>
          <w:szCs w:val="28"/>
          <w:lang w:val="nb-NO"/>
        </w:rPr>
        <w:t>sân trường, cây xanh đều được quan tâm hàng ngày, nhằm tạo cho cảnh quan của nhà trườ</w:t>
      </w:r>
      <w:r w:rsidR="00EC7592">
        <w:rPr>
          <w:rFonts w:ascii="Times New Roman" w:hAnsi="Times New Roman" w:cs="Times New Roman"/>
          <w:sz w:val="28"/>
          <w:szCs w:val="28"/>
          <w:lang w:val="nb-NO"/>
        </w:rPr>
        <w:t>ng luôn</w:t>
      </w:r>
      <w:r w:rsidRPr="00A85E3E">
        <w:rPr>
          <w:rFonts w:ascii="Times New Roman" w:hAnsi="Times New Roman" w:cs="Times New Roman"/>
          <w:sz w:val="28"/>
          <w:szCs w:val="28"/>
          <w:lang w:val="nb-NO"/>
        </w:rPr>
        <w:t xml:space="preserve"> xanh – sạch – đẹp – an toàn.</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lang w:val="nb-NO"/>
        </w:rPr>
        <w:t>-</w:t>
      </w:r>
      <w:r w:rsidRPr="00A85E3E">
        <w:rPr>
          <w:rFonts w:ascii="Times New Roman" w:hAnsi="Times New Roman" w:cs="Times New Roman"/>
          <w:sz w:val="28"/>
          <w:szCs w:val="28"/>
        </w:rPr>
        <w:t xml:space="preserve"> Thư viện và thiết bị được kiểm tra thường xuyên và đưa vào sử dụng có hiệu quả, đồng thời phải thường xuyên rà soát và bổ sung những thiết bị cần thiết phục vụ tốt cho việc đổi mới phương pháp dạy học của nhà trường.</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Tập trung khai thác tối đa các phương tiện, kỹ thuật hiện đại (ti vi, máy tính, máy chiếu, hệ thống âm thanh, hệ thống mạng Internet, các phần mềm quản lí,…) vào công tác quản lí và giảng dạy trong nhà trường.</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xml:space="preserve">- Sử dụng hiệu quả số </w:t>
      </w:r>
      <w:r w:rsidR="00E51BBD">
        <w:rPr>
          <w:rFonts w:ascii="Times New Roman" w:hAnsi="Times New Roman" w:cs="Times New Roman"/>
          <w:sz w:val="28"/>
          <w:szCs w:val="28"/>
        </w:rPr>
        <w:t>10-</w:t>
      </w:r>
      <w:r w:rsidRPr="00A85E3E">
        <w:rPr>
          <w:rFonts w:ascii="Times New Roman" w:hAnsi="Times New Roman" w:cs="Times New Roman"/>
          <w:sz w:val="28"/>
          <w:szCs w:val="28"/>
        </w:rPr>
        <w:t>15% nguồn ngân sách của cấp trên cấp hàng năm để mua sắm trang thiết bị dạy học (sách, đồ dùng dạy học) theo danh mục tối thiểu và bổ sung thêm những thiết bị cần thiết (theo đề xuất của giáo viên hàng năm).</w:t>
      </w:r>
    </w:p>
    <w:p w:rsidR="00143BEC" w:rsidRPr="00A85E3E"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xml:space="preserve">- </w:t>
      </w:r>
      <w:r w:rsidR="00BE0E87">
        <w:rPr>
          <w:rFonts w:ascii="Times New Roman" w:hAnsi="Times New Roman" w:cs="Times New Roman"/>
          <w:sz w:val="28"/>
          <w:szCs w:val="28"/>
        </w:rPr>
        <w:t>T</w:t>
      </w:r>
      <w:r w:rsidRPr="00A85E3E">
        <w:rPr>
          <w:rFonts w:ascii="Times New Roman" w:hAnsi="Times New Roman" w:cs="Times New Roman"/>
          <w:sz w:val="28"/>
          <w:szCs w:val="28"/>
        </w:rPr>
        <w:t>ăng cường tổ chức kiểm tra việc sử dụng các phòng bộ môn, các thiết bị dạy học trên lớp của giáo viên một cách thường xuyên hoặc đột xuất.</w:t>
      </w:r>
    </w:p>
    <w:p w:rsidR="00143BEC" w:rsidRDefault="00143BEC" w:rsidP="004D1468">
      <w:pPr>
        <w:pStyle w:val="ListParagraph1"/>
        <w:spacing w:before="80" w:after="80"/>
        <w:ind w:left="0" w:firstLine="540"/>
        <w:rPr>
          <w:rFonts w:ascii="Times New Roman" w:hAnsi="Times New Roman" w:cs="Times New Roman"/>
          <w:sz w:val="28"/>
          <w:szCs w:val="28"/>
        </w:rPr>
      </w:pPr>
      <w:r w:rsidRPr="00A85E3E">
        <w:rPr>
          <w:rFonts w:ascii="Times New Roman" w:hAnsi="Times New Roman" w:cs="Times New Roman"/>
          <w:sz w:val="28"/>
          <w:szCs w:val="28"/>
        </w:rPr>
        <w:t xml:space="preserve">- Phát động phong trào tự làm thêm đồ dùng dạy học trong tập thể giáo viên, đưa tiêu chí này vào </w:t>
      </w:r>
      <w:r w:rsidR="00EC7592">
        <w:rPr>
          <w:rFonts w:ascii="Times New Roman" w:hAnsi="Times New Roman" w:cs="Times New Roman"/>
          <w:sz w:val="28"/>
          <w:szCs w:val="28"/>
        </w:rPr>
        <w:t>điể thi đua đối với giáo viên giỏi cấp trường.</w:t>
      </w:r>
    </w:p>
    <w:p w:rsidR="00EC7592" w:rsidRPr="00A85E3E" w:rsidRDefault="00EC7592" w:rsidP="004D1468">
      <w:pPr>
        <w:pStyle w:val="ListParagraph1"/>
        <w:spacing w:before="80" w:after="80"/>
        <w:ind w:left="0" w:firstLine="540"/>
        <w:rPr>
          <w:rFonts w:ascii="Times New Roman" w:hAnsi="Times New Roman" w:cs="Times New Roman"/>
          <w:sz w:val="28"/>
          <w:szCs w:val="28"/>
        </w:rPr>
      </w:pPr>
      <w:r>
        <w:rPr>
          <w:rFonts w:ascii="Times New Roman" w:hAnsi="Times New Roman" w:cs="Times New Roman"/>
          <w:sz w:val="28"/>
          <w:szCs w:val="28"/>
        </w:rPr>
        <w:t>- Tích cực tha</w:t>
      </w:r>
      <w:r w:rsidR="00866B95">
        <w:rPr>
          <w:rFonts w:ascii="Times New Roman" w:hAnsi="Times New Roman" w:cs="Times New Roman"/>
          <w:sz w:val="28"/>
          <w:szCs w:val="28"/>
        </w:rPr>
        <w:t>m</w:t>
      </w:r>
      <w:r>
        <w:rPr>
          <w:rFonts w:ascii="Times New Roman" w:hAnsi="Times New Roman" w:cs="Times New Roman"/>
          <w:sz w:val="28"/>
          <w:szCs w:val="28"/>
        </w:rPr>
        <w:t xml:space="preserve"> mưu với UBD quận để mở rộng cổng trường, khuôn viên để </w:t>
      </w:r>
      <w:r>
        <w:rPr>
          <w:rFonts w:ascii="Times New Roman" w:hAnsi="Times New Roman" w:cs="Times New Roman"/>
          <w:sz w:val="28"/>
          <w:szCs w:val="28"/>
        </w:rPr>
        <w:lastRenderedPageBreak/>
        <w:t>xây dựng cổng, nhà đa năng, bể bơi cho học sinh.</w:t>
      </w:r>
    </w:p>
    <w:p w:rsidR="00143BEC" w:rsidRPr="00A85E3E" w:rsidRDefault="00143BEC" w:rsidP="004D1468">
      <w:pPr>
        <w:widowControl w:val="0"/>
        <w:spacing w:before="80" w:after="80"/>
        <w:ind w:firstLine="540"/>
        <w:jc w:val="both"/>
        <w:rPr>
          <w:rFonts w:ascii="Times New Roman" w:hAnsi="Times New Roman" w:cs="Times New Roman"/>
          <w:b/>
          <w:bCs/>
          <w:sz w:val="28"/>
          <w:szCs w:val="28"/>
        </w:rPr>
      </w:pPr>
      <w:r w:rsidRPr="00A85E3E">
        <w:rPr>
          <w:rFonts w:ascii="Times New Roman" w:hAnsi="Times New Roman" w:cs="Times New Roman"/>
          <w:b/>
          <w:bCs/>
          <w:sz w:val="28"/>
          <w:szCs w:val="28"/>
          <w:lang w:val="vi-VN"/>
        </w:rPr>
        <w:t xml:space="preserve">III. </w:t>
      </w:r>
      <w:r w:rsidRPr="00A85E3E">
        <w:rPr>
          <w:rFonts w:ascii="Times New Roman" w:hAnsi="Times New Roman" w:cs="Times New Roman"/>
          <w:b/>
          <w:bCs/>
          <w:sz w:val="28"/>
          <w:szCs w:val="28"/>
        </w:rPr>
        <w:t>MỤC TIÊU</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hAnsi="Times New Roman" w:cs="Times New Roman"/>
          <w:b/>
          <w:bCs/>
          <w:color w:val="000000"/>
          <w:spacing w:val="-10"/>
          <w:sz w:val="28"/>
          <w:szCs w:val="28"/>
          <w:lang w:eastAsia="vi-VN"/>
        </w:rPr>
        <w:t>1. Mục tiêu chung</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eastAsia="Times New Roman" w:hAnsi="Times New Roman" w:cs="Times New Roman"/>
          <w:bCs/>
          <w:iCs/>
          <w:sz w:val="28"/>
          <w:szCs w:val="28"/>
          <w:lang w:val="vi-VN"/>
        </w:rPr>
        <w:t xml:space="preserve">Phát triển CSVC, TB&amp;CN phục vụ triển khai CTGDPT 2018 của nhà trường: Thực hiện chương trình theo hướng phát triển phẩm chất, năng lực học sinh; Tổ chức dạy học 02 buổi/ngày; </w:t>
      </w:r>
      <w:r w:rsidR="00E777FB">
        <w:rPr>
          <w:rFonts w:ascii="Times New Roman" w:eastAsia="Times New Roman" w:hAnsi="Times New Roman" w:cs="Times New Roman"/>
          <w:bCs/>
          <w:iCs/>
          <w:sz w:val="28"/>
          <w:szCs w:val="28"/>
        </w:rPr>
        <w:t>Dạy học theo chủ đề, liên môn</w:t>
      </w:r>
      <w:r w:rsidR="001171D8">
        <w:rPr>
          <w:rFonts w:ascii="Times New Roman" w:eastAsia="Times New Roman" w:hAnsi="Times New Roman" w:cs="Times New Roman"/>
          <w:bCs/>
          <w:iCs/>
          <w:sz w:val="28"/>
          <w:szCs w:val="28"/>
        </w:rPr>
        <w:t xml:space="preserve">; </w:t>
      </w:r>
      <w:r w:rsidRPr="00A85E3E">
        <w:rPr>
          <w:rFonts w:ascii="Times New Roman" w:eastAsia="Times New Roman" w:hAnsi="Times New Roman" w:cs="Times New Roman"/>
          <w:bCs/>
          <w:iCs/>
          <w:sz w:val="28"/>
          <w:szCs w:val="28"/>
          <w:lang w:val="vi-VN"/>
        </w:rPr>
        <w:t>Tổ chức hoạt động trải nghiệ</w:t>
      </w:r>
      <w:r w:rsidR="001171D8">
        <w:rPr>
          <w:rFonts w:ascii="Times New Roman" w:eastAsia="Times New Roman" w:hAnsi="Times New Roman" w:cs="Times New Roman"/>
          <w:bCs/>
          <w:iCs/>
          <w:sz w:val="28"/>
          <w:szCs w:val="28"/>
        </w:rPr>
        <w:t>m,</w:t>
      </w:r>
      <w:r w:rsidRPr="00A85E3E">
        <w:rPr>
          <w:rFonts w:ascii="Times New Roman" w:eastAsia="Times New Roman" w:hAnsi="Times New Roman" w:cs="Times New Roman"/>
          <w:bCs/>
          <w:iCs/>
          <w:sz w:val="28"/>
          <w:szCs w:val="28"/>
          <w:lang w:val="vi-VN"/>
        </w:rPr>
        <w:t xml:space="preserve"> thực hiện nội dung giáo dục địa phương</w:t>
      </w:r>
      <w:r w:rsidR="001171D8">
        <w:rPr>
          <w:rFonts w:ascii="Times New Roman" w:eastAsia="Times New Roman" w:hAnsi="Times New Roman" w:cs="Times New Roman"/>
          <w:bCs/>
          <w:iCs/>
          <w:sz w:val="28"/>
          <w:szCs w:val="28"/>
        </w:rPr>
        <w:t xml:space="preserve"> và giáo dục lịch sử Đảng bộ quận </w:t>
      </w:r>
      <w:r w:rsidR="00866B95">
        <w:rPr>
          <w:rFonts w:ascii="Times New Roman" w:eastAsia="Times New Roman" w:hAnsi="Times New Roman" w:cs="Times New Roman"/>
          <w:bCs/>
          <w:iCs/>
          <w:sz w:val="28"/>
          <w:szCs w:val="28"/>
        </w:rPr>
        <w:t>Sơn Trà; đảng bộ phường Thọ Quang</w:t>
      </w:r>
      <w:r w:rsidRPr="00A85E3E">
        <w:rPr>
          <w:rFonts w:ascii="Times New Roman" w:eastAsia="Times New Roman" w:hAnsi="Times New Roman" w:cs="Times New Roman"/>
          <w:bCs/>
          <w:iCs/>
          <w:sz w:val="28"/>
          <w:szCs w:val="28"/>
          <w:lang w:val="vi-VN"/>
        </w:rPr>
        <w:t xml:space="preserve">; Thực hiện giáo dục theo định hướng STEM. </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hAnsi="Times New Roman" w:cs="Times New Roman"/>
          <w:b/>
          <w:bCs/>
          <w:color w:val="000000"/>
          <w:spacing w:val="-10"/>
          <w:sz w:val="28"/>
          <w:szCs w:val="28"/>
          <w:lang w:eastAsia="vi-VN"/>
        </w:rPr>
        <w:t>2. Mục tiêu cụ thể</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hAnsi="Times New Roman" w:cs="Times New Roman"/>
          <w:color w:val="000000"/>
          <w:spacing w:val="-10"/>
          <w:sz w:val="28"/>
          <w:szCs w:val="28"/>
          <w:lang w:eastAsia="vi-VN"/>
        </w:rPr>
        <w:t xml:space="preserve">- </w:t>
      </w:r>
      <w:r w:rsidRPr="00A85E3E">
        <w:rPr>
          <w:rFonts w:ascii="Times New Roman" w:hAnsi="Times New Roman" w:cs="Times New Roman"/>
          <w:sz w:val="28"/>
          <w:szCs w:val="28"/>
          <w:lang w:val="nb-NO"/>
        </w:rPr>
        <w:t>Tăng cường sự quản lý nhằm đảm bảo sử dụng có hiệu quả tài sản hiện có cũng như bảo quản, sửa chữa tài sản kịp thời phục vụ công tác giảng dạy, tránh thất thoát, lãng phí tài sản của nhà trường.</w:t>
      </w:r>
    </w:p>
    <w:p w:rsidR="00143BEC" w:rsidRPr="00A85E3E" w:rsidRDefault="00143BEC" w:rsidP="004D1468">
      <w:pPr>
        <w:widowControl w:val="0"/>
        <w:spacing w:before="80" w:after="80"/>
        <w:ind w:firstLine="540"/>
        <w:jc w:val="both"/>
        <w:rPr>
          <w:rFonts w:ascii="Times New Roman" w:hAnsi="Times New Roman" w:cs="Times New Roman"/>
          <w:b/>
          <w:bCs/>
          <w:color w:val="000000"/>
          <w:spacing w:val="-10"/>
          <w:sz w:val="28"/>
          <w:szCs w:val="28"/>
          <w:lang w:eastAsia="vi-VN"/>
        </w:rPr>
      </w:pPr>
      <w:r w:rsidRPr="00A85E3E">
        <w:rPr>
          <w:rFonts w:ascii="Times New Roman" w:hAnsi="Times New Roman" w:cs="Times New Roman"/>
          <w:color w:val="000000"/>
          <w:spacing w:val="-10"/>
          <w:sz w:val="28"/>
          <w:szCs w:val="28"/>
          <w:lang w:eastAsia="vi-VN"/>
        </w:rPr>
        <w:t>-</w:t>
      </w:r>
      <w:r w:rsidR="00866B95">
        <w:rPr>
          <w:rFonts w:ascii="Times New Roman" w:hAnsi="Times New Roman" w:cs="Times New Roman"/>
          <w:color w:val="000000"/>
          <w:spacing w:val="-10"/>
          <w:sz w:val="28"/>
          <w:szCs w:val="28"/>
          <w:lang w:eastAsia="vi-VN"/>
        </w:rPr>
        <w:t xml:space="preserve"> </w:t>
      </w:r>
      <w:r w:rsidRPr="00A85E3E">
        <w:rPr>
          <w:rFonts w:ascii="Times New Roman" w:hAnsi="Times New Roman" w:cs="Times New Roman"/>
          <w:sz w:val="28"/>
          <w:szCs w:val="28"/>
          <w:lang w:val="nb-NO"/>
        </w:rPr>
        <w:t>Huy động tối đa CSVC, TB&amp;CN của nhà trường, phục vụ cho công tác giảng dạy, học tập nhằm đạt được mục tiêu giáo dục đề ra.</w:t>
      </w:r>
    </w:p>
    <w:p w:rsidR="00143BEC" w:rsidRPr="00A85E3E" w:rsidRDefault="00143BEC" w:rsidP="004D1468">
      <w:pPr>
        <w:shd w:val="clear" w:color="auto" w:fill="FFFFFF"/>
        <w:spacing w:before="80" w:after="80"/>
        <w:ind w:firstLine="540"/>
        <w:jc w:val="both"/>
        <w:rPr>
          <w:rFonts w:ascii="Times New Roman" w:hAnsi="Times New Roman" w:cs="Times New Roman"/>
          <w:sz w:val="28"/>
          <w:szCs w:val="28"/>
          <w:lang w:val="nb-NO"/>
        </w:rPr>
      </w:pPr>
      <w:r w:rsidRPr="00A85E3E">
        <w:rPr>
          <w:rFonts w:ascii="Times New Roman" w:hAnsi="Times New Roman" w:cs="Times New Roman"/>
          <w:color w:val="000000"/>
          <w:spacing w:val="-10"/>
          <w:sz w:val="28"/>
          <w:szCs w:val="28"/>
          <w:lang w:eastAsia="vi-VN"/>
        </w:rPr>
        <w:t>-</w:t>
      </w:r>
      <w:r w:rsidR="00BE0E87">
        <w:rPr>
          <w:rFonts w:ascii="Times New Roman" w:hAnsi="Times New Roman" w:cs="Times New Roman"/>
          <w:color w:val="000000"/>
          <w:spacing w:val="-10"/>
          <w:sz w:val="28"/>
          <w:szCs w:val="28"/>
          <w:lang w:eastAsia="vi-VN"/>
        </w:rPr>
        <w:t xml:space="preserve"> </w:t>
      </w:r>
      <w:r w:rsidRPr="00A85E3E">
        <w:rPr>
          <w:rFonts w:ascii="Times New Roman" w:hAnsi="Times New Roman" w:cs="Times New Roman"/>
          <w:sz w:val="28"/>
          <w:szCs w:val="28"/>
          <w:lang w:val="nb-NO"/>
        </w:rPr>
        <w:t xml:space="preserve">Tổ chức xây dựng hệ </w:t>
      </w:r>
      <w:r w:rsidR="00EF5CB3">
        <w:rPr>
          <w:rFonts w:ascii="Times New Roman" w:hAnsi="Times New Roman" w:cs="Times New Roman"/>
          <w:sz w:val="28"/>
          <w:szCs w:val="28"/>
          <w:lang w:val="nb-NO"/>
        </w:rPr>
        <w:t>và triển khai</w:t>
      </w:r>
      <w:r w:rsidRPr="00A85E3E">
        <w:rPr>
          <w:rFonts w:ascii="Times New Roman" w:hAnsi="Times New Roman" w:cs="Times New Roman"/>
          <w:sz w:val="28"/>
          <w:szCs w:val="28"/>
          <w:lang w:val="nb-NO"/>
        </w:rPr>
        <w:t xml:space="preserve"> thực hiện kế hoạch sử dụng và bảo quản CSVC, TB&amp;CN đạt hiệu quả. </w:t>
      </w:r>
    </w:p>
    <w:p w:rsidR="00BE0E87" w:rsidRDefault="00143BEC" w:rsidP="004D1468">
      <w:pPr>
        <w:shd w:val="clear" w:color="auto" w:fill="FFFFFF"/>
        <w:spacing w:before="80" w:after="80"/>
        <w:ind w:firstLine="540"/>
        <w:jc w:val="both"/>
        <w:rPr>
          <w:rFonts w:ascii="Times New Roman" w:eastAsia="Times New Roman" w:hAnsi="Times New Roman" w:cs="Times New Roman"/>
          <w:sz w:val="28"/>
          <w:szCs w:val="28"/>
          <w:lang w:eastAsia="vi-VN"/>
        </w:rPr>
      </w:pPr>
      <w:r w:rsidRPr="00A85E3E">
        <w:rPr>
          <w:rFonts w:ascii="Times New Roman" w:hAnsi="Times New Roman" w:cs="Times New Roman"/>
          <w:sz w:val="28"/>
          <w:szCs w:val="28"/>
          <w:lang w:val="nb-NO"/>
        </w:rPr>
        <w:t xml:space="preserve">- </w:t>
      </w:r>
      <w:r w:rsidRPr="00A85E3E">
        <w:rPr>
          <w:rFonts w:ascii="Times New Roman" w:eastAsia="Times New Roman" w:hAnsi="Times New Roman" w:cs="Times New Roman"/>
          <w:sz w:val="28"/>
          <w:szCs w:val="28"/>
          <w:lang w:val="vi-VN" w:eastAsia="vi-VN"/>
        </w:rPr>
        <w:t>Kế thừa, khai thác tối đa chức năng và sử dụng CSVC, TB&amp;CN đang có, không để xảy ra tình trạng lãng phí, thất thoát, không có hiện tượng cố ý làm hư hỏng. Sử dụng và bảo quản tiến hành song song để đảm bảo hiệu quả lâu dài, hợp lý</w:t>
      </w:r>
      <w:r w:rsidR="00BE0E87">
        <w:rPr>
          <w:rFonts w:ascii="Times New Roman" w:eastAsia="Times New Roman" w:hAnsi="Times New Roman" w:cs="Times New Roman"/>
          <w:sz w:val="28"/>
          <w:szCs w:val="28"/>
          <w:lang w:eastAsia="vi-VN"/>
        </w:rPr>
        <w:t>.</w:t>
      </w:r>
    </w:p>
    <w:p w:rsidR="00143BEC" w:rsidRDefault="00143BEC" w:rsidP="004D1468">
      <w:pPr>
        <w:shd w:val="clear" w:color="auto" w:fill="FFFFFF"/>
        <w:spacing w:before="80" w:after="80"/>
        <w:ind w:firstLine="540"/>
        <w:jc w:val="both"/>
        <w:rPr>
          <w:rFonts w:ascii="Times New Roman" w:eastAsia="Times New Roman" w:hAnsi="Times New Roman" w:cs="Times New Roman"/>
          <w:sz w:val="28"/>
          <w:szCs w:val="28"/>
          <w:lang w:eastAsia="vi-VN"/>
        </w:rPr>
      </w:pPr>
      <w:r w:rsidRPr="00A85E3E">
        <w:rPr>
          <w:rFonts w:ascii="Times New Roman" w:eastAsia="Times New Roman" w:hAnsi="Times New Roman" w:cs="Times New Roman"/>
          <w:sz w:val="28"/>
          <w:szCs w:val="28"/>
          <w:lang w:val="vi-VN" w:eastAsia="vi-VN"/>
        </w:rPr>
        <w:t>- Mua sắm bổ sung CSVC, TB&amp;CN còn thiếu và sắp xếp lại cho phù hợp với các môn học, không phải mua sắm lại toàn bộ, nhằm đáp ứng thiết bị dạy học tối thiểu khối lớp 1</w:t>
      </w:r>
      <w:r w:rsidRPr="00A85E3E">
        <w:rPr>
          <w:rFonts w:ascii="Times New Roman" w:eastAsia="Times New Roman" w:hAnsi="Times New Roman" w:cs="Times New Roman"/>
          <w:sz w:val="28"/>
          <w:szCs w:val="28"/>
          <w:lang w:eastAsia="vi-VN"/>
        </w:rPr>
        <w:t>, đến khối 2</w:t>
      </w:r>
      <w:r w:rsidRPr="00A85E3E">
        <w:rPr>
          <w:rFonts w:ascii="Times New Roman" w:eastAsia="Times New Roman" w:hAnsi="Times New Roman" w:cs="Times New Roman"/>
          <w:sz w:val="28"/>
          <w:szCs w:val="28"/>
          <w:lang w:val="vi-VN" w:eastAsia="vi-VN"/>
        </w:rPr>
        <w:t xml:space="preserve"> theo lộ trình và theo hướng dẫn của Bộ </w:t>
      </w:r>
      <w:r w:rsidRPr="00A85E3E">
        <w:rPr>
          <w:rFonts w:ascii="Times New Roman" w:eastAsia="Times New Roman" w:hAnsi="Times New Roman" w:cs="Times New Roman"/>
          <w:sz w:val="28"/>
          <w:szCs w:val="28"/>
          <w:lang w:eastAsia="vi-VN"/>
        </w:rPr>
        <w:t xml:space="preserve">GD&amp;ĐT </w:t>
      </w:r>
      <w:r w:rsidRPr="00A85E3E">
        <w:rPr>
          <w:rFonts w:ascii="Times New Roman" w:eastAsia="Times New Roman" w:hAnsi="Times New Roman" w:cs="Times New Roman"/>
          <w:sz w:val="28"/>
          <w:szCs w:val="28"/>
          <w:lang w:val="vi-VN" w:eastAsia="vi-VN"/>
        </w:rPr>
        <w:t>về thiết bị phòng học bộ môn</w:t>
      </w:r>
      <w:r w:rsidR="00EF5CB3">
        <w:rPr>
          <w:rFonts w:ascii="Times New Roman" w:eastAsia="Times New Roman" w:hAnsi="Times New Roman" w:cs="Times New Roman"/>
          <w:sz w:val="28"/>
          <w:szCs w:val="28"/>
          <w:lang w:eastAsia="vi-VN"/>
        </w:rPr>
        <w:t>.</w:t>
      </w:r>
    </w:p>
    <w:p w:rsidR="00EF5CB3" w:rsidRPr="00EF5CB3" w:rsidRDefault="00EF5CB3" w:rsidP="004D1468">
      <w:pPr>
        <w:shd w:val="clear" w:color="auto" w:fill="FFFFFF"/>
        <w:spacing w:before="80" w:after="80"/>
        <w:ind w:firstLine="54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Tham mưu mở rộng cổng trường và các hạng mục thiết bị trong hồ sơ thiết kế xây dựng mới khu phòng học đã xuống cấp.</w:t>
      </w:r>
    </w:p>
    <w:p w:rsidR="00143BEC" w:rsidRPr="002316C0" w:rsidRDefault="00143BEC" w:rsidP="004D1468">
      <w:pPr>
        <w:widowControl w:val="0"/>
        <w:spacing w:before="80" w:after="80"/>
        <w:ind w:firstLine="540"/>
        <w:jc w:val="both"/>
        <w:rPr>
          <w:rFonts w:ascii="Times New Roman" w:hAnsi="Times New Roman" w:cs="Times New Roman"/>
          <w:b/>
          <w:bCs/>
          <w:sz w:val="28"/>
          <w:szCs w:val="28"/>
        </w:rPr>
      </w:pPr>
      <w:r w:rsidRPr="001171D8">
        <w:rPr>
          <w:rFonts w:ascii="Times New Roman" w:hAnsi="Times New Roman" w:cs="Times New Roman"/>
          <w:b/>
          <w:bCs/>
          <w:sz w:val="28"/>
          <w:szCs w:val="28"/>
          <w:lang w:val="vi-VN"/>
        </w:rPr>
        <w:t xml:space="preserve">IV. </w:t>
      </w:r>
      <w:r w:rsidRPr="001171D8">
        <w:rPr>
          <w:rFonts w:ascii="Times New Roman" w:hAnsi="Times New Roman" w:cs="Times New Roman"/>
          <w:b/>
          <w:bCs/>
          <w:sz w:val="28"/>
          <w:szCs w:val="28"/>
        </w:rPr>
        <w:t>NỘI DUNG</w:t>
      </w:r>
      <w:r w:rsidRPr="002316C0">
        <w:rPr>
          <w:rFonts w:ascii="Times New Roman" w:hAnsi="Times New Roman" w:cs="Times New Roman"/>
          <w:b/>
          <w:bCs/>
          <w:sz w:val="28"/>
          <w:szCs w:val="28"/>
        </w:rPr>
        <w:t>THỰC HIỆN</w:t>
      </w:r>
    </w:p>
    <w:p w:rsidR="001171D8" w:rsidRDefault="00143BEC" w:rsidP="004D1468">
      <w:pPr>
        <w:spacing w:before="80" w:after="80"/>
        <w:ind w:right="-28" w:firstLine="567"/>
        <w:jc w:val="both"/>
        <w:outlineLvl w:val="0"/>
        <w:rPr>
          <w:rFonts w:ascii="Times New Roman" w:hAnsi="Times New Roman" w:cs="Times New Roman"/>
          <w:b/>
          <w:sz w:val="28"/>
          <w:szCs w:val="28"/>
          <w:lang w:val="nb-NO"/>
        </w:rPr>
      </w:pPr>
      <w:r w:rsidRPr="002316C0">
        <w:rPr>
          <w:rStyle w:val="c1"/>
          <w:rFonts w:ascii="Times New Roman" w:hAnsi="Times New Roman" w:cs="Times New Roman"/>
          <w:b/>
          <w:bCs/>
          <w:sz w:val="28"/>
          <w:szCs w:val="28"/>
          <w:lang w:val="nb-NO"/>
        </w:rPr>
        <w:t xml:space="preserve">1. Kế hoạch </w:t>
      </w:r>
      <w:r w:rsidR="001171D8">
        <w:rPr>
          <w:rStyle w:val="c1"/>
          <w:rFonts w:ascii="Times New Roman" w:hAnsi="Times New Roman" w:cs="Times New Roman"/>
          <w:b/>
          <w:bCs/>
          <w:sz w:val="28"/>
          <w:szCs w:val="28"/>
          <w:lang w:val="nb-NO"/>
        </w:rPr>
        <w:t xml:space="preserve">khai thác, </w:t>
      </w:r>
      <w:r w:rsidRPr="002316C0">
        <w:rPr>
          <w:rStyle w:val="c1"/>
          <w:rFonts w:ascii="Times New Roman" w:hAnsi="Times New Roman" w:cs="Times New Roman"/>
          <w:b/>
          <w:bCs/>
          <w:sz w:val="28"/>
          <w:szCs w:val="28"/>
          <w:lang w:val="nb-NO"/>
        </w:rPr>
        <w:t xml:space="preserve">sử dụng và bảo quản </w:t>
      </w:r>
      <w:r w:rsidR="00E51BBD">
        <w:rPr>
          <w:rFonts w:ascii="Times New Roman" w:hAnsi="Times New Roman" w:cs="Times New Roman"/>
          <w:b/>
          <w:sz w:val="28"/>
          <w:szCs w:val="28"/>
          <w:lang w:val="nb-NO"/>
        </w:rPr>
        <w:t>CSVC, TB&amp;CN</w:t>
      </w:r>
    </w:p>
    <w:p w:rsidR="0066626F" w:rsidRPr="0066626F" w:rsidRDefault="0066626F" w:rsidP="004D1468">
      <w:pPr>
        <w:spacing w:before="80" w:after="80"/>
        <w:ind w:right="-28" w:firstLine="567"/>
        <w:jc w:val="both"/>
        <w:outlineLvl w:val="0"/>
        <w:rPr>
          <w:rFonts w:ascii="Times New Roman" w:hAnsi="Times New Roman" w:cs="Times New Roman"/>
          <w:b/>
          <w:bCs/>
          <w:i/>
          <w:iCs/>
          <w:sz w:val="28"/>
          <w:szCs w:val="28"/>
          <w:lang w:val="nb-NO"/>
        </w:rPr>
      </w:pPr>
      <w:r w:rsidRPr="0066626F">
        <w:rPr>
          <w:rFonts w:ascii="Times New Roman" w:hAnsi="Times New Roman" w:cs="Times New Roman"/>
          <w:b/>
          <w:i/>
          <w:iCs/>
          <w:sz w:val="28"/>
          <w:szCs w:val="28"/>
          <w:lang w:val="nb-NO"/>
        </w:rPr>
        <w:t xml:space="preserve">1.1. </w:t>
      </w:r>
      <w:r w:rsidRPr="0066626F">
        <w:rPr>
          <w:rStyle w:val="c1"/>
          <w:rFonts w:ascii="Times New Roman" w:hAnsi="Times New Roman" w:cs="Times New Roman"/>
          <w:b/>
          <w:bCs/>
          <w:i/>
          <w:iCs/>
          <w:sz w:val="28"/>
          <w:szCs w:val="28"/>
          <w:lang w:val="nb-NO"/>
        </w:rPr>
        <w:t>Khai thác, sử dụng và bảo quản CSVC, TB&amp;CN</w:t>
      </w:r>
    </w:p>
    <w:p w:rsidR="001171D8" w:rsidRPr="001171D8" w:rsidRDefault="001171D8" w:rsidP="004D1468">
      <w:pPr>
        <w:shd w:val="clear" w:color="auto" w:fill="FFFFFF"/>
        <w:spacing w:before="80" w:after="80"/>
        <w:ind w:firstLine="630"/>
        <w:jc w:val="both"/>
        <w:rPr>
          <w:rFonts w:ascii="Times New Roman" w:eastAsia="Times New Roman" w:hAnsi="Times New Roman" w:cs="Times New Roman"/>
          <w:sz w:val="28"/>
          <w:szCs w:val="28"/>
          <w:lang w:val="vi-VN" w:eastAsia="vi-VN"/>
        </w:rPr>
      </w:pPr>
      <w:r w:rsidRPr="001171D8">
        <w:rPr>
          <w:rFonts w:ascii="Times New Roman" w:eastAsia="Times New Roman" w:hAnsi="Times New Roman" w:cs="Times New Roman"/>
          <w:color w:val="222222"/>
          <w:sz w:val="28"/>
          <w:szCs w:val="28"/>
          <w:lang w:val="vi-VN" w:eastAsia="vi-VN"/>
        </w:rPr>
        <w:t>- Nhà trường vận dụng mô hình “</w:t>
      </w:r>
      <w:r w:rsidRPr="001171D8">
        <w:rPr>
          <w:rFonts w:ascii="Times New Roman" w:eastAsia="Times New Roman" w:hAnsi="Times New Roman" w:cs="Times New Roman"/>
          <w:b/>
          <w:bCs/>
          <w:color w:val="222222"/>
          <w:sz w:val="28"/>
          <w:szCs w:val="28"/>
          <w:lang w:val="vi-VN" w:eastAsia="vi-VN"/>
        </w:rPr>
        <w:t>5S</w:t>
      </w:r>
      <w:r w:rsidRPr="001171D8">
        <w:rPr>
          <w:rFonts w:ascii="Times New Roman" w:eastAsia="Times New Roman" w:hAnsi="Times New Roman" w:cs="Times New Roman"/>
          <w:color w:val="222222"/>
          <w:sz w:val="28"/>
          <w:szCs w:val="28"/>
          <w:lang w:val="vi-VN" w:eastAsia="vi-VN"/>
        </w:rPr>
        <w:t xml:space="preserve">” </w:t>
      </w:r>
      <w:r w:rsidR="00EF5CB3">
        <w:rPr>
          <w:rFonts w:ascii="Times New Roman" w:eastAsia="Times New Roman" w:hAnsi="Times New Roman" w:cs="Times New Roman"/>
          <w:color w:val="222222"/>
          <w:sz w:val="28"/>
          <w:szCs w:val="28"/>
          <w:lang w:eastAsia="vi-VN"/>
        </w:rPr>
        <w:t xml:space="preserve">(Sàng lọc; sắp xếp; </w:t>
      </w:r>
      <w:r w:rsidR="008F1DED">
        <w:rPr>
          <w:rFonts w:ascii="Times New Roman" w:eastAsia="Times New Roman" w:hAnsi="Times New Roman" w:cs="Times New Roman"/>
          <w:color w:val="222222"/>
          <w:sz w:val="28"/>
          <w:szCs w:val="28"/>
          <w:lang w:eastAsia="vi-VN"/>
        </w:rPr>
        <w:t xml:space="preserve">sạch sẽ, </w:t>
      </w:r>
      <w:r w:rsidR="00EF5CB3">
        <w:rPr>
          <w:rFonts w:ascii="Times New Roman" w:eastAsia="Times New Roman" w:hAnsi="Times New Roman" w:cs="Times New Roman"/>
          <w:color w:val="222222"/>
          <w:sz w:val="28"/>
          <w:szCs w:val="28"/>
          <w:lang w:eastAsia="vi-VN"/>
        </w:rPr>
        <w:t xml:space="preserve">săn sóc, sẵn sàng) </w:t>
      </w:r>
      <w:r w:rsidRPr="001171D8">
        <w:rPr>
          <w:rFonts w:ascii="Times New Roman" w:eastAsia="Times New Roman" w:hAnsi="Times New Roman" w:cs="Times New Roman"/>
          <w:color w:val="222222"/>
          <w:sz w:val="28"/>
          <w:szCs w:val="28"/>
          <w:lang w:val="vi-VN" w:eastAsia="vi-VN"/>
        </w:rPr>
        <w:t>trong khai thác, sử dụng, bảo quản CSVC, TB&amp;CN</w:t>
      </w:r>
      <w:r w:rsidR="00EF5CB3">
        <w:rPr>
          <w:rFonts w:ascii="Times New Roman" w:eastAsia="Times New Roman" w:hAnsi="Times New Roman" w:cs="Times New Roman"/>
          <w:color w:val="222222"/>
          <w:sz w:val="28"/>
          <w:szCs w:val="28"/>
          <w:lang w:eastAsia="vi-VN"/>
        </w:rPr>
        <w:t xml:space="preserve"> </w:t>
      </w:r>
      <w:r>
        <w:rPr>
          <w:rFonts w:ascii="Times New Roman" w:eastAsia="Times New Roman" w:hAnsi="Times New Roman" w:cs="Times New Roman"/>
          <w:sz w:val="28"/>
          <w:szCs w:val="28"/>
          <w:lang w:eastAsia="vi-VN"/>
        </w:rPr>
        <w:t>p</w:t>
      </w:r>
      <w:r w:rsidRPr="001171D8">
        <w:rPr>
          <w:rFonts w:ascii="Times New Roman" w:eastAsia="Times New Roman" w:hAnsi="Times New Roman" w:cs="Times New Roman"/>
          <w:sz w:val="28"/>
          <w:szCs w:val="28"/>
          <w:lang w:val="vi-VN" w:eastAsia="vi-VN"/>
        </w:rPr>
        <w:t>hục vụ dạy học, giáo dục để tạo kết quả quản trị CSVC, TB&amp;CN tốt nhất trong nhà trường theo hướng tinh gọn, tiết kiệm, hiệu quả</w:t>
      </w:r>
      <w:r w:rsidRPr="001171D8">
        <w:rPr>
          <w:rFonts w:ascii="Times New Roman" w:eastAsia="Times New Roman" w:hAnsi="Times New Roman" w:cs="Times New Roman"/>
          <w:color w:val="222222"/>
          <w:sz w:val="28"/>
          <w:szCs w:val="28"/>
          <w:lang w:val="vi-VN" w:eastAsia="vi-VN"/>
        </w:rPr>
        <w:t xml:space="preserve">. </w:t>
      </w:r>
      <w:r>
        <w:rPr>
          <w:rFonts w:ascii="Times New Roman" w:eastAsia="Times New Roman" w:hAnsi="Times New Roman" w:cs="Times New Roman"/>
          <w:color w:val="222222"/>
          <w:sz w:val="28"/>
          <w:szCs w:val="28"/>
          <w:lang w:eastAsia="vi-VN"/>
        </w:rPr>
        <w:t>Cụ thể:</w:t>
      </w:r>
    </w:p>
    <w:p w:rsidR="008F1DED"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r w:rsidRPr="001171D8">
        <w:rPr>
          <w:rFonts w:ascii="Times New Roman" w:eastAsia="Times New Roman" w:hAnsi="Times New Roman" w:cs="Times New Roman"/>
          <w:i/>
          <w:iCs/>
          <w:sz w:val="28"/>
          <w:szCs w:val="28"/>
          <w:lang w:eastAsia="vi-VN"/>
        </w:rPr>
        <w:t xml:space="preserve">+ </w:t>
      </w:r>
      <w:r w:rsidRPr="001171D8">
        <w:rPr>
          <w:rFonts w:ascii="Times New Roman" w:eastAsia="Times New Roman" w:hAnsi="Times New Roman" w:cs="Times New Roman"/>
          <w:i/>
          <w:iCs/>
          <w:sz w:val="28"/>
          <w:szCs w:val="28"/>
          <w:lang w:val="vi-VN" w:eastAsia="vi-VN"/>
        </w:rPr>
        <w:t>Sàng lọc:</w:t>
      </w:r>
      <w:r w:rsidR="008F1DED">
        <w:rPr>
          <w:rFonts w:ascii="Times New Roman" w:eastAsia="Times New Roman" w:hAnsi="Times New Roman" w:cs="Times New Roman"/>
          <w:i/>
          <w:iCs/>
          <w:sz w:val="28"/>
          <w:szCs w:val="28"/>
          <w:lang w:eastAsia="vi-VN"/>
        </w:rPr>
        <w:t xml:space="preserve"> </w:t>
      </w:r>
      <w:r w:rsidR="00C67169">
        <w:rPr>
          <w:rFonts w:ascii="Times New Roman" w:eastAsia="Times New Roman" w:hAnsi="Times New Roman" w:cs="Times New Roman"/>
          <w:sz w:val="28"/>
          <w:szCs w:val="28"/>
          <w:lang w:eastAsia="vi-VN"/>
        </w:rPr>
        <w:t>Đ</w:t>
      </w:r>
      <w:r w:rsidR="008F1DED">
        <w:rPr>
          <w:rFonts w:ascii="Times New Roman" w:eastAsia="Times New Roman" w:hAnsi="Times New Roman" w:cs="Times New Roman"/>
          <w:sz w:val="28"/>
          <w:szCs w:val="28"/>
          <w:lang w:eastAsia="vi-VN"/>
        </w:rPr>
        <w:t>ầu năm bộ phận thiết bị</w:t>
      </w:r>
      <w:r w:rsidRPr="001171D8">
        <w:rPr>
          <w:rFonts w:ascii="Times New Roman" w:eastAsia="Times New Roman" w:hAnsi="Times New Roman" w:cs="Times New Roman"/>
          <w:sz w:val="28"/>
          <w:szCs w:val="28"/>
          <w:lang w:val="vi-VN" w:eastAsia="vi-VN"/>
        </w:rPr>
        <w:t xml:space="preserve"> phân loại, chọn lựa và loại bỏ CSVC, TB&amp;CN không cần thiết tại </w:t>
      </w:r>
      <w:r>
        <w:rPr>
          <w:rFonts w:ascii="Times New Roman" w:eastAsia="Times New Roman" w:hAnsi="Times New Roman" w:cs="Times New Roman"/>
          <w:sz w:val="28"/>
          <w:szCs w:val="28"/>
          <w:lang w:eastAsia="vi-VN"/>
        </w:rPr>
        <w:t>trường</w:t>
      </w:r>
      <w:r w:rsidRPr="001171D8">
        <w:rPr>
          <w:rFonts w:ascii="Times New Roman" w:eastAsia="Times New Roman" w:hAnsi="Times New Roman" w:cs="Times New Roman"/>
          <w:sz w:val="28"/>
          <w:szCs w:val="28"/>
          <w:lang w:val="vi-VN" w:eastAsia="vi-VN"/>
        </w:rPr>
        <w:t xml:space="preserve">. Những vật dụng, thiết bị, nguyên vật liệu, đồ dùng hỏng … </w:t>
      </w:r>
    </w:p>
    <w:p w:rsidR="001171D8" w:rsidRPr="008F1DED"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r w:rsidRPr="001171D8">
        <w:rPr>
          <w:rFonts w:ascii="Times New Roman" w:eastAsia="Times New Roman" w:hAnsi="Times New Roman" w:cs="Times New Roman"/>
          <w:i/>
          <w:iCs/>
          <w:sz w:val="28"/>
          <w:szCs w:val="28"/>
          <w:lang w:eastAsia="vi-VN"/>
        </w:rPr>
        <w:t xml:space="preserve">+ </w:t>
      </w:r>
      <w:r w:rsidRPr="001171D8">
        <w:rPr>
          <w:rFonts w:ascii="Times New Roman" w:eastAsia="Times New Roman" w:hAnsi="Times New Roman" w:cs="Times New Roman"/>
          <w:i/>
          <w:iCs/>
          <w:sz w:val="28"/>
          <w:szCs w:val="28"/>
          <w:lang w:val="vi-VN" w:eastAsia="vi-VN"/>
        </w:rPr>
        <w:t>Sắp xếp:</w:t>
      </w:r>
      <w:r w:rsidR="008F1DED">
        <w:rPr>
          <w:rFonts w:ascii="Times New Roman" w:eastAsia="Times New Roman" w:hAnsi="Times New Roman" w:cs="Times New Roman"/>
          <w:i/>
          <w:iCs/>
          <w:sz w:val="28"/>
          <w:szCs w:val="28"/>
          <w:lang w:eastAsia="vi-VN"/>
        </w:rPr>
        <w:t xml:space="preserve"> </w:t>
      </w:r>
      <w:r w:rsidR="008F1DED">
        <w:rPr>
          <w:rFonts w:ascii="Times New Roman" w:eastAsia="Times New Roman" w:hAnsi="Times New Roman" w:cs="Times New Roman"/>
          <w:sz w:val="28"/>
          <w:szCs w:val="28"/>
          <w:lang w:eastAsia="vi-VN"/>
        </w:rPr>
        <w:t>Tiếp theo</w:t>
      </w:r>
      <w:r w:rsidRPr="001171D8">
        <w:rPr>
          <w:rFonts w:ascii="Times New Roman" w:eastAsia="Times New Roman" w:hAnsi="Times New Roman" w:cs="Times New Roman"/>
          <w:sz w:val="28"/>
          <w:szCs w:val="28"/>
          <w:lang w:val="vi-VN" w:eastAsia="vi-VN"/>
        </w:rPr>
        <w:t xml:space="preserve"> bố trí CSVC, TB&amp;CN hợp lý </w:t>
      </w:r>
      <w:r w:rsidR="008F1DED">
        <w:rPr>
          <w:rFonts w:ascii="Times New Roman" w:eastAsia="Times New Roman" w:hAnsi="Times New Roman" w:cs="Times New Roman"/>
          <w:sz w:val="28"/>
          <w:szCs w:val="28"/>
          <w:lang w:eastAsia="vi-VN"/>
        </w:rPr>
        <w:t>tận lớp học, phòng bộ môn để thật sự tiện lợi và dễ sử dụng nhất.</w:t>
      </w:r>
    </w:p>
    <w:p w:rsidR="008F1DED"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r w:rsidRPr="001171D8">
        <w:rPr>
          <w:rFonts w:ascii="Times New Roman" w:eastAsia="Times New Roman" w:hAnsi="Times New Roman" w:cs="Times New Roman"/>
          <w:i/>
          <w:iCs/>
          <w:sz w:val="28"/>
          <w:szCs w:val="28"/>
          <w:lang w:eastAsia="vi-VN"/>
        </w:rPr>
        <w:t xml:space="preserve">+ </w:t>
      </w:r>
      <w:r w:rsidRPr="001171D8">
        <w:rPr>
          <w:rFonts w:ascii="Times New Roman" w:eastAsia="Times New Roman" w:hAnsi="Times New Roman" w:cs="Times New Roman"/>
          <w:i/>
          <w:iCs/>
          <w:sz w:val="28"/>
          <w:szCs w:val="28"/>
          <w:lang w:val="vi-VN" w:eastAsia="vi-VN"/>
        </w:rPr>
        <w:t xml:space="preserve">Sạch sẽ: </w:t>
      </w:r>
      <w:r w:rsidR="008F1DED">
        <w:rPr>
          <w:rFonts w:ascii="Times New Roman" w:eastAsia="Times New Roman" w:hAnsi="Times New Roman" w:cs="Times New Roman"/>
          <w:sz w:val="28"/>
          <w:szCs w:val="28"/>
          <w:lang w:eastAsia="vi-VN"/>
        </w:rPr>
        <w:t>Thường xuyên vệ sinh máy móc thiết bị và</w:t>
      </w:r>
      <w:r w:rsidRPr="001171D8">
        <w:rPr>
          <w:rFonts w:ascii="Times New Roman" w:eastAsia="Times New Roman" w:hAnsi="Times New Roman" w:cs="Times New Roman"/>
          <w:sz w:val="28"/>
          <w:szCs w:val="28"/>
          <w:lang w:val="vi-VN" w:eastAsia="vi-VN"/>
        </w:rPr>
        <w:t xml:space="preserve"> nơi làm việc đảm bảo môi trường, mỹ quan. </w:t>
      </w:r>
    </w:p>
    <w:p w:rsidR="001171D8" w:rsidRPr="00C67169"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r w:rsidRPr="001171D8">
        <w:rPr>
          <w:rFonts w:ascii="Times New Roman" w:eastAsia="Times New Roman" w:hAnsi="Times New Roman" w:cs="Times New Roman"/>
          <w:i/>
          <w:iCs/>
          <w:sz w:val="28"/>
          <w:szCs w:val="28"/>
          <w:lang w:eastAsia="vi-VN"/>
        </w:rPr>
        <w:lastRenderedPageBreak/>
        <w:t xml:space="preserve">+ </w:t>
      </w:r>
      <w:r w:rsidRPr="001171D8">
        <w:rPr>
          <w:rFonts w:ascii="Times New Roman" w:eastAsia="Times New Roman" w:hAnsi="Times New Roman" w:cs="Times New Roman"/>
          <w:i/>
          <w:iCs/>
          <w:sz w:val="28"/>
          <w:szCs w:val="28"/>
          <w:lang w:val="vi-VN" w:eastAsia="vi-VN"/>
        </w:rPr>
        <w:t>Săn sóc:</w:t>
      </w:r>
      <w:r w:rsidRPr="001171D8">
        <w:rPr>
          <w:rFonts w:ascii="Times New Roman" w:eastAsia="Times New Roman" w:hAnsi="Times New Roman" w:cs="Times New Roman"/>
          <w:sz w:val="28"/>
          <w:szCs w:val="28"/>
          <w:lang w:val="vi-VN" w:eastAsia="vi-VN"/>
        </w:rPr>
        <w:t xml:space="preserve"> </w:t>
      </w:r>
      <w:r w:rsidR="008F1DED">
        <w:rPr>
          <w:rFonts w:ascii="Times New Roman" w:eastAsia="Times New Roman" w:hAnsi="Times New Roman" w:cs="Times New Roman"/>
          <w:sz w:val="28"/>
          <w:szCs w:val="28"/>
          <w:lang w:eastAsia="vi-VN"/>
        </w:rPr>
        <w:t>Mỗi cá nhân trong nhà trường có trách nhiệm thực hiện tốt</w:t>
      </w:r>
      <w:r w:rsidRPr="001171D8">
        <w:rPr>
          <w:rFonts w:ascii="Times New Roman" w:eastAsia="Times New Roman" w:hAnsi="Times New Roman" w:cs="Times New Roman"/>
          <w:sz w:val="28"/>
          <w:szCs w:val="28"/>
          <w:lang w:val="vi-VN" w:eastAsia="vi-VN"/>
        </w:rPr>
        <w:t xml:space="preserve"> 3S tại từng vị trí. </w:t>
      </w:r>
      <w:r w:rsidR="00C67169">
        <w:rPr>
          <w:rFonts w:ascii="Times New Roman" w:eastAsia="Times New Roman" w:hAnsi="Times New Roman" w:cs="Times New Roman"/>
          <w:sz w:val="28"/>
          <w:szCs w:val="28"/>
          <w:lang w:eastAsia="vi-VN"/>
        </w:rPr>
        <w:t>Từ đó tạo thói quen, nền nếp thường xuyên chăm lo săn sóc cho CSVC và thiết bị thường xuyên.</w:t>
      </w:r>
    </w:p>
    <w:p w:rsidR="00532FFB" w:rsidRPr="00C67169" w:rsidRDefault="001171D8" w:rsidP="004D1468">
      <w:pPr>
        <w:shd w:val="clear" w:color="auto" w:fill="FFFFFF"/>
        <w:spacing w:before="80" w:after="80"/>
        <w:ind w:firstLine="630"/>
        <w:jc w:val="both"/>
        <w:rPr>
          <w:rFonts w:ascii="Times New Roman" w:eastAsia="Times New Roman" w:hAnsi="Times New Roman" w:cs="Times New Roman"/>
          <w:sz w:val="28"/>
          <w:szCs w:val="28"/>
          <w:lang w:eastAsia="vi-VN"/>
        </w:rPr>
      </w:pPr>
      <w:r w:rsidRPr="001171D8">
        <w:rPr>
          <w:rFonts w:ascii="Times New Roman" w:eastAsia="Times New Roman" w:hAnsi="Times New Roman" w:cs="Times New Roman"/>
          <w:i/>
          <w:iCs/>
          <w:sz w:val="28"/>
          <w:szCs w:val="28"/>
          <w:lang w:eastAsia="vi-VN"/>
        </w:rPr>
        <w:t xml:space="preserve">+ </w:t>
      </w:r>
      <w:r w:rsidRPr="001171D8">
        <w:rPr>
          <w:rFonts w:ascii="Times New Roman" w:eastAsia="Times New Roman" w:hAnsi="Times New Roman" w:cs="Times New Roman"/>
          <w:i/>
          <w:iCs/>
          <w:sz w:val="28"/>
          <w:szCs w:val="28"/>
          <w:lang w:val="vi-VN" w:eastAsia="vi-VN"/>
        </w:rPr>
        <w:t>Sẵn sàng</w:t>
      </w:r>
      <w:r w:rsidR="00C67169">
        <w:rPr>
          <w:rFonts w:ascii="Times New Roman" w:eastAsia="Times New Roman" w:hAnsi="Times New Roman" w:cs="Times New Roman"/>
          <w:i/>
          <w:iCs/>
          <w:sz w:val="28"/>
          <w:szCs w:val="28"/>
          <w:lang w:eastAsia="vi-VN"/>
        </w:rPr>
        <w:t>: Mọi thành viên có</w:t>
      </w:r>
      <w:r w:rsidRPr="001171D8">
        <w:rPr>
          <w:rFonts w:ascii="Times New Roman" w:eastAsia="Times New Roman" w:hAnsi="Times New Roman" w:cs="Times New Roman"/>
          <w:sz w:val="28"/>
          <w:szCs w:val="28"/>
          <w:lang w:val="vi-VN" w:eastAsia="vi-VN"/>
        </w:rPr>
        <w:t xml:space="preserve"> ý thức tự giác tuân thủ nghiêm ngặt các quy định tại nơi làm việc và học tập </w:t>
      </w:r>
      <w:r w:rsidR="00C67169">
        <w:rPr>
          <w:rFonts w:ascii="Times New Roman" w:eastAsia="Times New Roman" w:hAnsi="Times New Roman" w:cs="Times New Roman"/>
          <w:sz w:val="28"/>
          <w:szCs w:val="28"/>
          <w:lang w:eastAsia="vi-VN"/>
        </w:rPr>
        <w:t>tại nhà trường.</w:t>
      </w:r>
    </w:p>
    <w:p w:rsidR="00C67169" w:rsidRDefault="00532FFB" w:rsidP="00591BCB">
      <w:pPr>
        <w:spacing w:before="80" w:after="80"/>
        <w:ind w:right="-28" w:firstLine="567"/>
        <w:jc w:val="both"/>
        <w:outlineLvl w:val="0"/>
        <w:rPr>
          <w:rStyle w:val="c1"/>
          <w:rFonts w:ascii="Times New Roman" w:hAnsi="Times New Roman" w:cs="Times New Roman"/>
          <w:sz w:val="28"/>
          <w:szCs w:val="28"/>
          <w:lang w:val="nb-NO"/>
        </w:rPr>
      </w:pPr>
      <w:r>
        <w:rPr>
          <w:rFonts w:ascii="Times New Roman" w:eastAsia="Times New Roman" w:hAnsi="Times New Roman" w:cs="Times New Roman"/>
          <w:sz w:val="28"/>
          <w:szCs w:val="28"/>
          <w:lang w:eastAsia="vi-VN"/>
        </w:rPr>
        <w:t xml:space="preserve">- </w:t>
      </w:r>
      <w:r w:rsidRPr="00532FFB">
        <w:rPr>
          <w:rFonts w:ascii="Times New Roman" w:eastAsia="Times New Roman" w:hAnsi="Times New Roman" w:cs="Times New Roman"/>
          <w:sz w:val="28"/>
          <w:szCs w:val="28"/>
          <w:lang w:val="vi-VN" w:eastAsia="vi-VN"/>
        </w:rPr>
        <w:t xml:space="preserve">Khai thác, sử dụng triệt để các thiết bị hiện có trong nhà trường, tránh sử dụng lãng phí. </w:t>
      </w:r>
      <w:r>
        <w:rPr>
          <w:rFonts w:ascii="Times New Roman" w:eastAsia="Times New Roman" w:hAnsi="Times New Roman" w:cs="Times New Roman"/>
          <w:sz w:val="28"/>
          <w:szCs w:val="28"/>
          <w:lang w:eastAsia="vi-VN"/>
        </w:rPr>
        <w:t>R</w:t>
      </w:r>
      <w:r w:rsidRPr="00532FFB">
        <w:rPr>
          <w:rFonts w:ascii="Times New Roman" w:eastAsia="Times New Roman" w:hAnsi="Times New Roman" w:cs="Times New Roman"/>
          <w:sz w:val="28"/>
          <w:szCs w:val="28"/>
          <w:lang w:val="vi-VN" w:eastAsia="vi-VN"/>
        </w:rPr>
        <w:t>à soát lại nhu cầu sử dụng của</w:t>
      </w:r>
      <w:r>
        <w:rPr>
          <w:rFonts w:ascii="Times New Roman" w:eastAsia="Times New Roman" w:hAnsi="Times New Roman" w:cs="Times New Roman"/>
          <w:sz w:val="28"/>
          <w:szCs w:val="28"/>
          <w:lang w:eastAsia="vi-VN"/>
        </w:rPr>
        <w:t xml:space="preserve"> GV</w:t>
      </w:r>
      <w:r w:rsidRPr="00532FFB">
        <w:rPr>
          <w:rFonts w:ascii="Times New Roman" w:eastAsia="Times New Roman" w:hAnsi="Times New Roman" w:cs="Times New Roman"/>
          <w:sz w:val="28"/>
          <w:szCs w:val="28"/>
          <w:lang w:val="vi-VN" w:eastAsia="vi-VN"/>
        </w:rPr>
        <w:t xml:space="preserve">, có kế hoạch bồi dưỡng, đào tạo nâng cao ý thức, kỹ năng sử dụng và bảo quản </w:t>
      </w:r>
      <w:r>
        <w:rPr>
          <w:rFonts w:ascii="Times New Roman" w:eastAsia="Times New Roman" w:hAnsi="Times New Roman" w:cs="Times New Roman"/>
          <w:sz w:val="28"/>
          <w:szCs w:val="28"/>
          <w:lang w:eastAsia="vi-VN"/>
        </w:rPr>
        <w:t xml:space="preserve">TBDH </w:t>
      </w:r>
      <w:r w:rsidRPr="00532FFB">
        <w:rPr>
          <w:rFonts w:ascii="Times New Roman" w:eastAsia="Times New Roman" w:hAnsi="Times New Roman" w:cs="Times New Roman"/>
          <w:sz w:val="28"/>
          <w:szCs w:val="28"/>
          <w:lang w:val="vi-VN" w:eastAsia="vi-VN"/>
        </w:rPr>
        <w:t>đúng cách, đúng nơi, đúng chỗ.</w:t>
      </w:r>
      <w:r w:rsidR="00C67169">
        <w:rPr>
          <w:rFonts w:ascii="Times New Roman" w:eastAsia="Times New Roman" w:hAnsi="Times New Roman" w:cs="Times New Roman"/>
          <w:sz w:val="28"/>
          <w:szCs w:val="28"/>
          <w:lang w:eastAsia="vi-VN"/>
        </w:rPr>
        <w:t xml:space="preserve"> </w:t>
      </w:r>
    </w:p>
    <w:p w:rsidR="00532FFB" w:rsidRPr="00C67169" w:rsidRDefault="00532FFB" w:rsidP="00591BCB">
      <w:pPr>
        <w:spacing w:before="80" w:after="80"/>
        <w:ind w:right="-28" w:firstLine="567"/>
        <w:jc w:val="both"/>
        <w:outlineLvl w:val="0"/>
        <w:rPr>
          <w:rFonts w:ascii="Times New Roman" w:hAnsi="Times New Roman" w:cs="Times New Roman"/>
          <w:sz w:val="28"/>
          <w:szCs w:val="28"/>
        </w:rPr>
      </w:pPr>
      <w:r>
        <w:rPr>
          <w:rFonts w:ascii="Times New Roman" w:eastAsia="Times New Roman" w:hAnsi="Times New Roman" w:cs="Times New Roman"/>
          <w:sz w:val="28"/>
          <w:szCs w:val="28"/>
          <w:lang w:eastAsia="vi-VN"/>
        </w:rPr>
        <w:t xml:space="preserve">- </w:t>
      </w:r>
      <w:r w:rsidRPr="00532FFB">
        <w:rPr>
          <w:rFonts w:ascii="Times New Roman" w:eastAsia="Times New Roman" w:hAnsi="Times New Roman" w:cs="Times New Roman"/>
          <w:sz w:val="28"/>
          <w:szCs w:val="28"/>
          <w:lang w:val="vi-VN" w:eastAsia="vi-VN"/>
        </w:rPr>
        <w:t xml:space="preserve">Hiệu trưởng cùng Tổ chuyên môn nghiên cứu CTGDPT của các môn học để lập ra kế hoạch sử dụng cho từng môn học, từng hoạt động </w:t>
      </w:r>
      <w:r>
        <w:rPr>
          <w:rFonts w:ascii="Times New Roman" w:eastAsia="Times New Roman" w:hAnsi="Times New Roman" w:cs="Times New Roman"/>
          <w:sz w:val="28"/>
          <w:szCs w:val="28"/>
          <w:lang w:eastAsia="vi-VN"/>
        </w:rPr>
        <w:t xml:space="preserve">GD </w:t>
      </w:r>
      <w:r w:rsidRPr="00532FFB">
        <w:rPr>
          <w:rFonts w:ascii="Times New Roman" w:eastAsia="Times New Roman" w:hAnsi="Times New Roman" w:cs="Times New Roman"/>
          <w:sz w:val="28"/>
          <w:szCs w:val="28"/>
          <w:lang w:val="vi-VN" w:eastAsia="vi-VN"/>
        </w:rPr>
        <w:t xml:space="preserve">của mỗi khối lớp (số lần sử dụng, số giờ sử dụng) để có sự chuẩn bị thiết bị và công nghệ trước khi bước vào năm học. </w:t>
      </w:r>
      <w:r w:rsidR="00C67169">
        <w:rPr>
          <w:rFonts w:ascii="Times New Roman" w:eastAsia="Times New Roman" w:hAnsi="Times New Roman" w:cs="Times New Roman"/>
          <w:sz w:val="28"/>
          <w:szCs w:val="28"/>
          <w:lang w:eastAsia="vi-VN"/>
        </w:rPr>
        <w:t>Phòng bộ bộ xây dựng nội quy và ghi ghép nhật kí sử dụng.</w:t>
      </w:r>
    </w:p>
    <w:p w:rsidR="00532FFB" w:rsidRDefault="00143BEC" w:rsidP="004D1468">
      <w:pPr>
        <w:shd w:val="clear" w:color="auto" w:fill="FFFFFF"/>
        <w:spacing w:before="80" w:after="80"/>
        <w:ind w:firstLine="720"/>
        <w:jc w:val="both"/>
        <w:outlineLvl w:val="2"/>
        <w:rPr>
          <w:rStyle w:val="c1"/>
          <w:rFonts w:ascii="Times New Roman" w:hAnsi="Times New Roman" w:cs="Times New Roman"/>
          <w:sz w:val="28"/>
          <w:szCs w:val="28"/>
          <w:lang w:val="nl-NL"/>
        </w:rPr>
      </w:pPr>
      <w:r w:rsidRPr="002316C0">
        <w:rPr>
          <w:rStyle w:val="c1"/>
          <w:rFonts w:ascii="Times New Roman" w:hAnsi="Times New Roman" w:cs="Times New Roman"/>
          <w:sz w:val="28"/>
          <w:szCs w:val="28"/>
          <w:lang w:val="nb-NO"/>
        </w:rPr>
        <w:t xml:space="preserve">- </w:t>
      </w:r>
      <w:r w:rsidRPr="002316C0">
        <w:rPr>
          <w:rStyle w:val="c1"/>
          <w:rFonts w:ascii="Times New Roman" w:hAnsi="Times New Roman" w:cs="Times New Roman"/>
          <w:sz w:val="28"/>
          <w:szCs w:val="28"/>
          <w:lang w:val="nl-NL"/>
        </w:rPr>
        <w:t xml:space="preserve">Mỗi giáo viên, cán bộ nhân viên của nhà trường </w:t>
      </w:r>
      <w:r w:rsidR="00C67169">
        <w:rPr>
          <w:rStyle w:val="c1"/>
          <w:rFonts w:ascii="Times New Roman" w:hAnsi="Times New Roman" w:cs="Times New Roman"/>
          <w:sz w:val="28"/>
          <w:szCs w:val="28"/>
          <w:lang w:val="nl-NL"/>
        </w:rPr>
        <w:t>đều có trách nhiệm</w:t>
      </w:r>
      <w:r w:rsidRPr="002316C0">
        <w:rPr>
          <w:rStyle w:val="c1"/>
          <w:rFonts w:ascii="Times New Roman" w:hAnsi="Times New Roman" w:cs="Times New Roman"/>
          <w:sz w:val="28"/>
          <w:szCs w:val="28"/>
          <w:lang w:val="nl-NL"/>
        </w:rPr>
        <w:t xml:space="preserve"> hướng dẫn, giáo dục tinh thần ý thức cho học sinh bảo vệ </w:t>
      </w:r>
      <w:r w:rsidRPr="002316C0">
        <w:rPr>
          <w:rFonts w:ascii="Times New Roman" w:hAnsi="Times New Roman" w:cs="Times New Roman"/>
          <w:sz w:val="28"/>
          <w:szCs w:val="28"/>
          <w:lang w:val="nl-NL"/>
        </w:rPr>
        <w:t xml:space="preserve">CSVC, TB&amp;CN </w:t>
      </w:r>
      <w:r w:rsidRPr="002316C0">
        <w:rPr>
          <w:rStyle w:val="c1"/>
          <w:rFonts w:ascii="Times New Roman" w:hAnsi="Times New Roman" w:cs="Times New Roman"/>
          <w:sz w:val="28"/>
          <w:szCs w:val="28"/>
          <w:lang w:val="nl-NL"/>
        </w:rPr>
        <w:t xml:space="preserve">của nhà trường. </w:t>
      </w:r>
    </w:p>
    <w:p w:rsidR="00532FFB" w:rsidRPr="00532FFB" w:rsidRDefault="00532FFB" w:rsidP="004D1468">
      <w:pPr>
        <w:shd w:val="clear" w:color="auto" w:fill="FFFFFF"/>
        <w:spacing w:before="80" w:after="80"/>
        <w:ind w:firstLine="720"/>
        <w:jc w:val="both"/>
        <w:outlineLvl w:val="2"/>
        <w:rPr>
          <w:rFonts w:ascii="Times New Roman" w:eastAsia="Times New Roman" w:hAnsi="Times New Roman" w:cs="Times New Roman"/>
          <w:sz w:val="28"/>
          <w:szCs w:val="28"/>
          <w:lang w:val="vi-VN" w:eastAsia="vi-VN"/>
        </w:rPr>
      </w:pPr>
      <w:r>
        <w:rPr>
          <w:rStyle w:val="c1"/>
          <w:rFonts w:ascii="Times New Roman" w:hAnsi="Times New Roman" w:cs="Times New Roman"/>
          <w:sz w:val="28"/>
          <w:szCs w:val="28"/>
          <w:lang w:val="nl-NL"/>
        </w:rPr>
        <w:t xml:space="preserve">- </w:t>
      </w:r>
      <w:r w:rsidRPr="00532FFB">
        <w:rPr>
          <w:rFonts w:ascii="Times New Roman" w:eastAsia="Times New Roman" w:hAnsi="Times New Roman" w:cs="Times New Roman"/>
          <w:sz w:val="28"/>
          <w:szCs w:val="28"/>
          <w:lang w:val="vi-VN" w:eastAsia="vi-VN"/>
        </w:rPr>
        <w:t xml:space="preserve">Khuyến khích </w:t>
      </w:r>
      <w:r>
        <w:rPr>
          <w:rFonts w:ascii="Times New Roman" w:eastAsia="Times New Roman" w:hAnsi="Times New Roman" w:cs="Times New Roman"/>
          <w:sz w:val="28"/>
          <w:szCs w:val="28"/>
          <w:lang w:eastAsia="vi-VN"/>
        </w:rPr>
        <w:t xml:space="preserve">GV </w:t>
      </w:r>
      <w:r w:rsidRPr="00532FFB">
        <w:rPr>
          <w:rFonts w:ascii="Times New Roman" w:eastAsia="Times New Roman" w:hAnsi="Times New Roman" w:cs="Times New Roman"/>
          <w:sz w:val="28"/>
          <w:szCs w:val="28"/>
          <w:lang w:val="vi-VN" w:eastAsia="vi-VN"/>
        </w:rPr>
        <w:t xml:space="preserve">linh hoạt sáng tạo, sử dụng tiết kiệm, hiệu quả CSVC, TB&amp;CN; Phát huy ứng dụng </w:t>
      </w:r>
      <w:r>
        <w:rPr>
          <w:rFonts w:ascii="Times New Roman" w:eastAsia="Times New Roman" w:hAnsi="Times New Roman" w:cs="Times New Roman"/>
          <w:sz w:val="28"/>
          <w:szCs w:val="28"/>
          <w:lang w:eastAsia="vi-VN"/>
        </w:rPr>
        <w:t xml:space="preserve">CNTT </w:t>
      </w:r>
      <w:r w:rsidRPr="00532FFB">
        <w:rPr>
          <w:rFonts w:ascii="Times New Roman" w:eastAsia="Times New Roman" w:hAnsi="Times New Roman" w:cs="Times New Roman"/>
          <w:sz w:val="28"/>
          <w:szCs w:val="28"/>
          <w:lang w:val="vi-VN" w:eastAsia="vi-VN"/>
        </w:rPr>
        <w:t>hiệu quả; tích cực sưu tầm, tự làm đồ dùng dạy học; Cải tiến phương pháp dạy học của</w:t>
      </w:r>
      <w:r w:rsidRPr="00532FFB">
        <w:rPr>
          <w:rFonts w:ascii="Times New Roman" w:eastAsia="Times New Roman" w:hAnsi="Times New Roman" w:cs="Times New Roman"/>
          <w:sz w:val="28"/>
          <w:szCs w:val="28"/>
          <w:lang w:eastAsia="vi-VN"/>
        </w:rPr>
        <w:t xml:space="preserve"> GV</w:t>
      </w:r>
      <w:r w:rsidRPr="00532FFB">
        <w:rPr>
          <w:rFonts w:ascii="Times New Roman" w:eastAsia="Times New Roman" w:hAnsi="Times New Roman" w:cs="Times New Roman"/>
          <w:sz w:val="28"/>
          <w:szCs w:val="28"/>
          <w:lang w:val="vi-VN" w:eastAsia="vi-VN"/>
        </w:rPr>
        <w:t>.</w:t>
      </w:r>
    </w:p>
    <w:p w:rsidR="00143BEC" w:rsidRPr="00CA49BD" w:rsidRDefault="00532FFB" w:rsidP="004D1468">
      <w:pPr>
        <w:shd w:val="clear" w:color="auto" w:fill="FFFFFF"/>
        <w:spacing w:before="80" w:after="80"/>
        <w:ind w:firstLine="720"/>
        <w:jc w:val="both"/>
        <w:outlineLvl w:val="2"/>
        <w:rPr>
          <w:rStyle w:val="c1"/>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eastAsia="vi-VN"/>
        </w:rPr>
        <w:t xml:space="preserve">- Tiếp tục </w:t>
      </w:r>
      <w:r w:rsidRPr="00532FFB">
        <w:rPr>
          <w:rFonts w:ascii="Times New Roman" w:eastAsia="Times New Roman" w:hAnsi="Times New Roman" w:cs="Times New Roman"/>
          <w:sz w:val="28"/>
          <w:szCs w:val="28"/>
          <w:lang w:val="vi-VN" w:eastAsia="vi-VN"/>
        </w:rPr>
        <w:t>tiến hành khai thác những phần mềm miễn phí hoặc liên kết với các trường trên địa bàn, với các công ty Công nghệ để được chia sẻ, hỗ trợ hướng dẫn cách thức ứng dụng công nghệ thông tin trong dạy học và giáo dục: Phần mềm</w:t>
      </w:r>
      <w:r>
        <w:rPr>
          <w:rFonts w:ascii="Times New Roman" w:eastAsia="Times New Roman" w:hAnsi="Times New Roman" w:cs="Times New Roman"/>
          <w:sz w:val="28"/>
          <w:szCs w:val="28"/>
          <w:lang w:eastAsia="vi-VN"/>
        </w:rPr>
        <w:t xml:space="preserve"> Viettelstudy.vn</w:t>
      </w:r>
      <w:r w:rsidRPr="00532FFB">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sz w:val="28"/>
          <w:szCs w:val="28"/>
          <w:lang w:eastAsia="vi-VN"/>
        </w:rPr>
        <w:t xml:space="preserve">Zoom. Microsoft Team, Zalo, …, </w:t>
      </w:r>
      <w:r w:rsidRPr="00532FFB">
        <w:rPr>
          <w:rFonts w:ascii="Times New Roman" w:eastAsia="Times New Roman" w:hAnsi="Times New Roman" w:cs="Times New Roman"/>
          <w:sz w:val="28"/>
          <w:szCs w:val="28"/>
          <w:lang w:val="vi-VN" w:eastAsia="vi-VN"/>
        </w:rPr>
        <w:t>phầm mềm trò chơi dạy học Toán, Tiếng Anh…; Ứng dụng soạn bài giảng điện tử (authoring tools); Ứng dụng mô phỏng, phần mềm thí nghiệm ảo; Ứng dụng học tập trực tuyến (E-learning); Kho tài liệu, giáo án, bài giảng, học liệu điện tử. Các ứng dụng hỗ trợ dạy - học và kiểm tra, đánh giá khác; Khai thác kho học liệu số, bài giảng E-learning, phần mềm thiết kế bài giảng điện tử, phần mềm mô phỏng, thí nghiệm ảo và phần mềm dạy học,..).</w:t>
      </w:r>
    </w:p>
    <w:p w:rsidR="00143BEC" w:rsidRPr="002316C0" w:rsidRDefault="00C67169" w:rsidP="004D1468">
      <w:pPr>
        <w:spacing w:before="80" w:after="80"/>
        <w:ind w:right="-28" w:firstLine="567"/>
        <w:jc w:val="both"/>
        <w:outlineLvl w:val="0"/>
        <w:rPr>
          <w:rStyle w:val="c1"/>
          <w:rFonts w:ascii="Times New Roman" w:hAnsi="Times New Roman" w:cs="Times New Roman"/>
          <w:b/>
          <w:bCs/>
          <w:sz w:val="28"/>
          <w:szCs w:val="28"/>
          <w:lang w:val="nb-NO"/>
        </w:rPr>
      </w:pPr>
      <w:r>
        <w:rPr>
          <w:rStyle w:val="c1"/>
          <w:rFonts w:ascii="Times New Roman" w:hAnsi="Times New Roman" w:cs="Times New Roman"/>
          <w:sz w:val="28"/>
          <w:szCs w:val="28"/>
          <w:lang w:val="nl-NL"/>
        </w:rPr>
        <w:t>- B</w:t>
      </w:r>
      <w:r w:rsidR="00143BEC" w:rsidRPr="002316C0">
        <w:rPr>
          <w:rStyle w:val="c1"/>
          <w:rFonts w:ascii="Times New Roman" w:hAnsi="Times New Roman" w:cs="Times New Roman"/>
          <w:sz w:val="28"/>
          <w:szCs w:val="28"/>
          <w:lang w:val="nl-NL"/>
        </w:rPr>
        <w:t xml:space="preserve">ảo vệ </w:t>
      </w:r>
      <w:r>
        <w:rPr>
          <w:rStyle w:val="c1"/>
          <w:rFonts w:ascii="Times New Roman" w:hAnsi="Times New Roman" w:cs="Times New Roman"/>
          <w:sz w:val="28"/>
          <w:szCs w:val="28"/>
          <w:lang w:val="nl-NL"/>
        </w:rPr>
        <w:t>thường xuyên</w:t>
      </w:r>
      <w:r w:rsidR="00143BEC" w:rsidRPr="002316C0">
        <w:rPr>
          <w:rStyle w:val="c1"/>
          <w:rFonts w:ascii="Times New Roman" w:hAnsi="Times New Roman" w:cs="Times New Roman"/>
          <w:sz w:val="28"/>
          <w:szCs w:val="28"/>
          <w:lang w:val="nl-NL"/>
        </w:rPr>
        <w:t xml:space="preserve"> sửa chữa nhỏ các </w:t>
      </w:r>
      <w:r w:rsidR="002316C0">
        <w:rPr>
          <w:rStyle w:val="c1"/>
          <w:rFonts w:ascii="Times New Roman" w:hAnsi="Times New Roman" w:cs="Times New Roman"/>
          <w:sz w:val="28"/>
          <w:szCs w:val="28"/>
          <w:lang w:val="vi-VN"/>
        </w:rPr>
        <w:t>TTB</w:t>
      </w:r>
      <w:r w:rsidR="00143BEC" w:rsidRPr="002316C0">
        <w:rPr>
          <w:rStyle w:val="c1"/>
          <w:rFonts w:ascii="Times New Roman" w:hAnsi="Times New Roman" w:cs="Times New Roman"/>
          <w:sz w:val="28"/>
          <w:szCs w:val="28"/>
          <w:lang w:val="nl-NL"/>
        </w:rPr>
        <w:t xml:space="preserve"> hư hỏng nhỏ.</w:t>
      </w:r>
    </w:p>
    <w:p w:rsidR="00143BEC" w:rsidRPr="0066626F" w:rsidRDefault="0066626F" w:rsidP="004D1468">
      <w:pPr>
        <w:spacing w:before="80" w:after="80"/>
        <w:ind w:firstLine="630"/>
        <w:rPr>
          <w:rFonts w:ascii="Times New Roman" w:hAnsi="Times New Roman" w:cs="Times New Roman"/>
          <w:b/>
          <w:i/>
          <w:iCs/>
          <w:sz w:val="28"/>
          <w:szCs w:val="28"/>
          <w:lang w:val="nl-NL"/>
        </w:rPr>
      </w:pPr>
      <w:r w:rsidRPr="0066626F">
        <w:rPr>
          <w:rFonts w:ascii="Times New Roman" w:hAnsi="Times New Roman" w:cs="Times New Roman"/>
          <w:b/>
          <w:i/>
          <w:iCs/>
          <w:sz w:val="28"/>
          <w:szCs w:val="28"/>
          <w:lang w:val="nb-NO"/>
        </w:rPr>
        <w:t xml:space="preserve">1.2. </w:t>
      </w:r>
      <w:r w:rsidRPr="0066626F">
        <w:rPr>
          <w:rStyle w:val="c1"/>
          <w:rFonts w:ascii="Times New Roman" w:hAnsi="Times New Roman" w:cs="Times New Roman"/>
          <w:b/>
          <w:bCs/>
          <w:i/>
          <w:iCs/>
          <w:sz w:val="28"/>
          <w:szCs w:val="28"/>
          <w:lang w:val="nb-NO"/>
        </w:rPr>
        <w:t xml:space="preserve">Khai thác, sử dụng và bảo quản </w:t>
      </w:r>
      <w:r w:rsidR="00143BEC" w:rsidRPr="0066626F">
        <w:rPr>
          <w:rStyle w:val="c1"/>
          <w:rFonts w:ascii="Times New Roman" w:hAnsi="Times New Roman" w:cs="Times New Roman"/>
          <w:b/>
          <w:i/>
          <w:iCs/>
          <w:sz w:val="28"/>
          <w:szCs w:val="28"/>
          <w:lang w:val="nl-NL"/>
        </w:rPr>
        <w:t>phòng thiết bị, thư viện thân thiện, phòng chức năng</w:t>
      </w:r>
    </w:p>
    <w:p w:rsidR="00143BEC" w:rsidRPr="0066626F" w:rsidRDefault="0066626F" w:rsidP="004D1468">
      <w:pPr>
        <w:pStyle w:val="msonormalc4"/>
        <w:spacing w:before="80" w:beforeAutospacing="0" w:after="80" w:afterAutospacing="0"/>
        <w:ind w:firstLine="720"/>
        <w:jc w:val="both"/>
        <w:outlineLvl w:val="0"/>
        <w:rPr>
          <w:rStyle w:val="c1"/>
          <w:bCs/>
          <w:i/>
          <w:iCs/>
          <w:sz w:val="28"/>
          <w:szCs w:val="28"/>
          <w:lang w:val="nl-NL"/>
        </w:rPr>
      </w:pPr>
      <w:r w:rsidRPr="0066626F">
        <w:rPr>
          <w:rStyle w:val="c1"/>
          <w:bCs/>
          <w:i/>
          <w:iCs/>
          <w:sz w:val="28"/>
          <w:szCs w:val="28"/>
          <w:lang w:val="nl-NL"/>
        </w:rPr>
        <w:t>a</w:t>
      </w:r>
      <w:r w:rsidR="00B16E24">
        <w:rPr>
          <w:rStyle w:val="c1"/>
          <w:bCs/>
          <w:i/>
          <w:iCs/>
          <w:sz w:val="28"/>
          <w:szCs w:val="28"/>
          <w:lang w:val="nl-NL"/>
        </w:rPr>
        <w:t>)</w:t>
      </w:r>
      <w:r w:rsidR="00143BEC" w:rsidRPr="0066626F">
        <w:rPr>
          <w:rStyle w:val="c1"/>
          <w:bCs/>
          <w:i/>
          <w:iCs/>
          <w:sz w:val="28"/>
          <w:szCs w:val="28"/>
          <w:lang w:val="nl-NL"/>
        </w:rPr>
        <w:t xml:space="preserve"> Đối với các phòng</w:t>
      </w:r>
      <w:r w:rsidR="006E3331">
        <w:rPr>
          <w:rStyle w:val="c1"/>
          <w:bCs/>
          <w:i/>
          <w:iCs/>
          <w:sz w:val="28"/>
          <w:szCs w:val="28"/>
          <w:lang w:val="nl-NL"/>
        </w:rPr>
        <w:t xml:space="preserve"> chức năng (hiệu bộ, văn phòng)</w:t>
      </w:r>
    </w:p>
    <w:p w:rsidR="00B16E24" w:rsidRDefault="00143BEC" w:rsidP="004D1468">
      <w:pPr>
        <w:pStyle w:val="msonormalc4"/>
        <w:spacing w:before="80" w:beforeAutospacing="0" w:after="80" w:afterAutospacing="0"/>
        <w:ind w:firstLine="720"/>
        <w:jc w:val="both"/>
        <w:rPr>
          <w:rStyle w:val="c1"/>
          <w:sz w:val="28"/>
          <w:szCs w:val="28"/>
          <w:lang w:val="nl-NL"/>
        </w:rPr>
      </w:pPr>
      <w:r w:rsidRPr="0066626F">
        <w:rPr>
          <w:rStyle w:val="c1"/>
          <w:sz w:val="28"/>
          <w:szCs w:val="28"/>
          <w:lang w:val="nl-NL"/>
        </w:rPr>
        <w:t>- Cán bộ giáo viên, nhân viên trong nhà trường có trách</w:t>
      </w:r>
      <w:r w:rsidRPr="00A85E3E">
        <w:rPr>
          <w:rStyle w:val="c1"/>
          <w:sz w:val="28"/>
          <w:szCs w:val="28"/>
          <w:lang w:val="nl-NL"/>
        </w:rPr>
        <w:t xml:space="preserve"> nhiệm quản lý, giữ gìn, bảo quản </w:t>
      </w:r>
      <w:r w:rsidRPr="00A85E3E">
        <w:rPr>
          <w:sz w:val="28"/>
          <w:szCs w:val="28"/>
          <w:lang w:val="nl-NL"/>
        </w:rPr>
        <w:t xml:space="preserve">CSVC, TB&amp;CN </w:t>
      </w:r>
      <w:r w:rsidRPr="00A85E3E">
        <w:rPr>
          <w:rStyle w:val="c1"/>
          <w:sz w:val="28"/>
          <w:szCs w:val="28"/>
          <w:lang w:val="nl-NL"/>
        </w:rPr>
        <w:t>trong phòng của mình được sử dụng.</w:t>
      </w:r>
      <w:r w:rsidR="00B16E24">
        <w:rPr>
          <w:rStyle w:val="c1"/>
          <w:sz w:val="28"/>
          <w:szCs w:val="28"/>
          <w:lang w:val="nl-NL"/>
        </w:rPr>
        <w:t xml:space="preserve"> Bộ phận thiết bị có sổ theo dõi thiết bị từng phòng làm việc.</w:t>
      </w:r>
      <w:r w:rsidRPr="00A85E3E">
        <w:rPr>
          <w:rStyle w:val="c1"/>
          <w:sz w:val="28"/>
          <w:szCs w:val="28"/>
          <w:lang w:val="nl-NL"/>
        </w:rPr>
        <w:t xml:space="preserve"> Khi có sự thay đổi, chuyển qua lại giữa các phòng phải báo lại cho </w:t>
      </w:r>
      <w:r w:rsidR="00B16E24">
        <w:rPr>
          <w:rStyle w:val="c1"/>
          <w:sz w:val="28"/>
          <w:szCs w:val="28"/>
          <w:lang w:val="nl-NL"/>
        </w:rPr>
        <w:t>Phó Hiệu trưởng phụ trách.</w:t>
      </w:r>
      <w:r w:rsidRPr="00A85E3E">
        <w:rPr>
          <w:rStyle w:val="c1"/>
          <w:sz w:val="28"/>
          <w:szCs w:val="28"/>
          <w:lang w:val="nl-NL"/>
        </w:rPr>
        <w:t xml:space="preserve"> Nếu để hư hỏng hay mất mát thì chịu trách nhiệm đền bù hoặc sửa chữa để đảm bảo phục vụ cho công tác giảng dạy và học tập. </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Nếu có yêu cầu bổ sung </w:t>
      </w:r>
      <w:r w:rsidRPr="00A85E3E">
        <w:rPr>
          <w:sz w:val="28"/>
          <w:szCs w:val="28"/>
          <w:lang w:val="nl-NL"/>
        </w:rPr>
        <w:t>CSVC, TB&amp;CN</w:t>
      </w:r>
      <w:r w:rsidRPr="00A85E3E">
        <w:rPr>
          <w:rStyle w:val="c1"/>
          <w:sz w:val="28"/>
          <w:szCs w:val="28"/>
          <w:lang w:val="nl-NL"/>
        </w:rPr>
        <w:t xml:space="preserve"> phải làm tờ trình gửi đề </w:t>
      </w:r>
      <w:r w:rsidR="00B16E24">
        <w:rPr>
          <w:rStyle w:val="c1"/>
          <w:sz w:val="28"/>
          <w:szCs w:val="28"/>
          <w:lang w:val="nl-NL"/>
        </w:rPr>
        <w:t>Hiệu trưởng</w:t>
      </w:r>
      <w:r w:rsidRPr="00A85E3E">
        <w:rPr>
          <w:rStyle w:val="c1"/>
          <w:sz w:val="28"/>
          <w:szCs w:val="28"/>
          <w:lang w:val="nl-NL"/>
        </w:rPr>
        <w:t xml:space="preserve"> để xem xét và giải quyết kịp thời.</w:t>
      </w:r>
    </w:p>
    <w:p w:rsidR="00143BEC" w:rsidRPr="00A85E3E" w:rsidRDefault="00143BEC" w:rsidP="004D1468">
      <w:pPr>
        <w:pStyle w:val="msonormalc4"/>
        <w:spacing w:before="80" w:beforeAutospacing="0" w:after="80" w:afterAutospacing="0"/>
        <w:ind w:firstLine="720"/>
        <w:jc w:val="both"/>
        <w:rPr>
          <w:spacing w:val="4"/>
          <w:sz w:val="28"/>
          <w:szCs w:val="28"/>
          <w:lang w:val="nl-NL"/>
        </w:rPr>
      </w:pPr>
      <w:r w:rsidRPr="00A85E3E">
        <w:rPr>
          <w:rStyle w:val="c1"/>
          <w:spacing w:val="4"/>
          <w:sz w:val="28"/>
          <w:szCs w:val="28"/>
          <w:lang w:val="nl-NL"/>
        </w:rPr>
        <w:t xml:space="preserve">- </w:t>
      </w:r>
      <w:r w:rsidR="00B16E24">
        <w:rPr>
          <w:rStyle w:val="c1"/>
          <w:spacing w:val="4"/>
          <w:sz w:val="28"/>
          <w:szCs w:val="28"/>
          <w:lang w:val="nl-NL"/>
        </w:rPr>
        <w:t>Bố trí máy tính mới cho bộ phận kế toán, chuyển máy tính cũ cho bộ phận y tế cập nhật thông tin học sinh và bảo hiểm y tế, khám sức khỏe.</w:t>
      </w:r>
    </w:p>
    <w:p w:rsidR="00143BEC" w:rsidRPr="0066626F" w:rsidRDefault="0066626F" w:rsidP="004D1468">
      <w:pPr>
        <w:pStyle w:val="msonormalc4"/>
        <w:spacing w:before="80" w:beforeAutospacing="0" w:after="80" w:afterAutospacing="0"/>
        <w:ind w:firstLine="720"/>
        <w:jc w:val="both"/>
        <w:outlineLvl w:val="0"/>
        <w:rPr>
          <w:bCs/>
          <w:sz w:val="28"/>
          <w:szCs w:val="28"/>
          <w:lang w:val="nl-NL"/>
        </w:rPr>
      </w:pPr>
      <w:r w:rsidRPr="0066626F">
        <w:rPr>
          <w:rStyle w:val="c1"/>
          <w:bCs/>
          <w:i/>
          <w:iCs/>
          <w:sz w:val="28"/>
          <w:szCs w:val="28"/>
          <w:lang w:val="nl-NL"/>
        </w:rPr>
        <w:t>b</w:t>
      </w:r>
      <w:r w:rsidR="00B16E24">
        <w:rPr>
          <w:rStyle w:val="c1"/>
          <w:bCs/>
          <w:i/>
          <w:iCs/>
          <w:sz w:val="28"/>
          <w:szCs w:val="28"/>
          <w:lang w:val="nl-NL"/>
        </w:rPr>
        <w:t>)</w:t>
      </w:r>
      <w:r w:rsidR="00143BEC" w:rsidRPr="0066626F">
        <w:rPr>
          <w:rStyle w:val="c1"/>
          <w:bCs/>
          <w:i/>
          <w:iCs/>
          <w:sz w:val="28"/>
          <w:szCs w:val="28"/>
          <w:lang w:val="nl-NL"/>
        </w:rPr>
        <w:t xml:space="preserve"> Đối với phòng học</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lastRenderedPageBreak/>
        <w:t xml:space="preserve">- Đầu năm học, giáo viên chủ nhiệm lớp nhận bàn giao </w:t>
      </w:r>
      <w:r w:rsidRPr="00A85E3E">
        <w:rPr>
          <w:sz w:val="28"/>
          <w:szCs w:val="28"/>
          <w:lang w:val="nl-NL"/>
        </w:rPr>
        <w:t>CSVC, TB&amp;CN</w:t>
      </w:r>
      <w:r w:rsidRPr="00A85E3E">
        <w:rPr>
          <w:rStyle w:val="c1"/>
          <w:sz w:val="28"/>
          <w:szCs w:val="28"/>
          <w:lang w:val="nl-NL"/>
        </w:rPr>
        <w:t xml:space="preserve"> trong phòng học của mình phụ trách từ </w:t>
      </w:r>
      <w:r w:rsidR="00B16E24">
        <w:rPr>
          <w:rStyle w:val="c1"/>
          <w:sz w:val="28"/>
          <w:szCs w:val="28"/>
          <w:lang w:val="nl-NL"/>
        </w:rPr>
        <w:t>nhân viên thư viện</w:t>
      </w:r>
      <w:r w:rsidRPr="00A85E3E">
        <w:rPr>
          <w:rStyle w:val="c1"/>
          <w:sz w:val="28"/>
          <w:szCs w:val="28"/>
          <w:lang w:val="nl-NL"/>
        </w:rPr>
        <w:t xml:space="preserve">. Khi có sự hư hỏng mất, mất mát </w:t>
      </w:r>
      <w:r w:rsidRPr="00A85E3E">
        <w:rPr>
          <w:sz w:val="28"/>
          <w:szCs w:val="28"/>
          <w:lang w:val="nl-NL"/>
        </w:rPr>
        <w:t>CSVC, TB&amp;CN</w:t>
      </w:r>
      <w:r w:rsidRPr="00A85E3E">
        <w:rPr>
          <w:rStyle w:val="c1"/>
          <w:sz w:val="28"/>
          <w:szCs w:val="28"/>
          <w:lang w:val="nl-NL"/>
        </w:rPr>
        <w:t xml:space="preserve"> trong phòng, trách nhiệm thuộc về lớp nào thì lớp đó phải chịu sửa chữa hoặc đền bù ngay. Sau mỗi buổi học lớp phải kiểm tra nếu có phát hiện vấn đề gì phải lập biên bản và báo lại lãnh đạo trực xác nhận để có cơ sở và đưa về trách nhiệm.</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Đối với GVCN làm công tác hướng dẫn học sinh </w:t>
      </w:r>
      <w:r w:rsidR="00B16E24">
        <w:rPr>
          <w:rStyle w:val="c1"/>
          <w:sz w:val="28"/>
          <w:szCs w:val="28"/>
          <w:lang w:val="nl-NL"/>
        </w:rPr>
        <w:t>thục hiện tốt nội quy học ính, nội quy của lớp để có trách nhiệm tham gia bảo vệ giữ gìn tài sản chung.</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sz w:val="28"/>
          <w:szCs w:val="28"/>
          <w:lang w:val="nl-NL"/>
        </w:rPr>
        <w:t xml:space="preserve">- </w:t>
      </w:r>
      <w:r w:rsidR="004660D9">
        <w:rPr>
          <w:rStyle w:val="c1"/>
          <w:sz w:val="28"/>
          <w:szCs w:val="28"/>
          <w:lang w:val="nl-NL"/>
        </w:rPr>
        <w:t>Chiều thứ 6 hàng tuần</w:t>
      </w:r>
      <w:r w:rsidRPr="00A85E3E">
        <w:rPr>
          <w:rStyle w:val="c1"/>
          <w:sz w:val="28"/>
          <w:szCs w:val="28"/>
          <w:lang w:val="nl-NL"/>
        </w:rPr>
        <w:t xml:space="preserve"> giáo viên chủ nhiệm cho học sinh lớp mình có trách nhiệm làm tổng vệ sinh lớp học</w:t>
      </w:r>
      <w:r w:rsidR="004660D9">
        <w:rPr>
          <w:rStyle w:val="c1"/>
          <w:sz w:val="28"/>
          <w:szCs w:val="28"/>
          <w:lang w:val="nl-NL"/>
        </w:rPr>
        <w:t xml:space="preserve"> thực hiện Ngày cuối tuần xanh- sạch- đẹp.</w:t>
      </w:r>
    </w:p>
    <w:p w:rsidR="00143BEC" w:rsidRPr="0066626F" w:rsidRDefault="0066626F" w:rsidP="004D1468">
      <w:pPr>
        <w:pStyle w:val="msonormalc4"/>
        <w:spacing w:before="80" w:beforeAutospacing="0" w:after="80" w:afterAutospacing="0"/>
        <w:ind w:firstLine="720"/>
        <w:jc w:val="both"/>
        <w:rPr>
          <w:i/>
          <w:iCs/>
          <w:sz w:val="28"/>
          <w:szCs w:val="28"/>
          <w:lang w:val="nl-NL"/>
        </w:rPr>
      </w:pPr>
      <w:r w:rsidRPr="0066626F">
        <w:rPr>
          <w:i/>
          <w:iCs/>
          <w:sz w:val="28"/>
          <w:szCs w:val="28"/>
          <w:lang w:val="nl-NL"/>
        </w:rPr>
        <w:t>c</w:t>
      </w:r>
      <w:r w:rsidR="004660D9">
        <w:rPr>
          <w:i/>
          <w:iCs/>
          <w:sz w:val="28"/>
          <w:szCs w:val="28"/>
          <w:lang w:val="nl-NL"/>
        </w:rPr>
        <w:t>)</w:t>
      </w:r>
      <w:r w:rsidR="00143BEC" w:rsidRPr="0066626F">
        <w:rPr>
          <w:rStyle w:val="c1"/>
          <w:i/>
          <w:iCs/>
          <w:sz w:val="28"/>
          <w:szCs w:val="28"/>
          <w:lang w:val="nl-NL"/>
        </w:rPr>
        <w:t xml:space="preserve"> Phòng thư viện và phòng </w:t>
      </w:r>
      <w:r w:rsidR="004660D9">
        <w:rPr>
          <w:rStyle w:val="c1"/>
          <w:i/>
          <w:iCs/>
          <w:sz w:val="28"/>
          <w:szCs w:val="28"/>
          <w:lang w:val="nl-NL"/>
        </w:rPr>
        <w:t>thiết bị</w:t>
      </w:r>
    </w:p>
    <w:p w:rsidR="00143BEC" w:rsidRPr="00A85E3E" w:rsidRDefault="00143BEC" w:rsidP="004D1468">
      <w:pPr>
        <w:pStyle w:val="msonormalc4"/>
        <w:spacing w:before="80" w:beforeAutospacing="0" w:after="80" w:afterAutospacing="0"/>
        <w:ind w:firstLine="720"/>
        <w:jc w:val="both"/>
        <w:outlineLvl w:val="0"/>
        <w:rPr>
          <w:rStyle w:val="c1"/>
          <w:sz w:val="28"/>
          <w:szCs w:val="28"/>
          <w:lang w:val="nl-NL"/>
        </w:rPr>
      </w:pPr>
      <w:r w:rsidRPr="00A85E3E">
        <w:rPr>
          <w:sz w:val="28"/>
          <w:szCs w:val="28"/>
          <w:lang w:val="nl-NL"/>
        </w:rPr>
        <w:t xml:space="preserve">- </w:t>
      </w:r>
      <w:r w:rsidRPr="00A85E3E">
        <w:rPr>
          <w:rStyle w:val="c1"/>
          <w:spacing w:val="-6"/>
          <w:sz w:val="28"/>
          <w:szCs w:val="28"/>
          <w:lang w:val="nl-NL"/>
        </w:rPr>
        <w:t xml:space="preserve">Lên lịch làm việc của thư viện, phát động phong trào đọc sách báo trong toàn trường; </w:t>
      </w:r>
      <w:r w:rsidR="004660D9">
        <w:rPr>
          <w:rStyle w:val="c1"/>
          <w:spacing w:val="-6"/>
          <w:sz w:val="28"/>
          <w:szCs w:val="28"/>
          <w:lang w:val="nl-NL"/>
        </w:rPr>
        <w:t>Tiếp tục thực hiện thẻ bạn đọc cho Hs lớp 4,5.</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Trang </w:t>
      </w:r>
      <w:r w:rsidR="004660D9">
        <w:rPr>
          <w:rStyle w:val="c1"/>
          <w:sz w:val="28"/>
          <w:szCs w:val="28"/>
          <w:lang w:val="nl-NL"/>
        </w:rPr>
        <w:t>trí phòng đọc mới phù hợp với bàn ghế mới để thu hút giáo viên đến tra cứu đọc sách;</w:t>
      </w:r>
      <w:r w:rsidRPr="00A85E3E">
        <w:rPr>
          <w:rStyle w:val="c1"/>
          <w:sz w:val="28"/>
          <w:szCs w:val="28"/>
          <w:lang w:val="nl-NL"/>
        </w:rPr>
        <w:t xml:space="preserve"> Bố trí sắp xếp lại phòng thiết bị, trang bị thêm cho phòng thiết bị tủ, tranh ảnh theo danh sách các tổ yêu cầu nhằm phục vụ tốt công tác giảng dạy cho giáo viên;</w:t>
      </w:r>
    </w:p>
    <w:p w:rsidR="00143BEC" w:rsidRDefault="00143BEC" w:rsidP="004D1468">
      <w:pPr>
        <w:pStyle w:val="msonormalc4"/>
        <w:spacing w:before="80" w:beforeAutospacing="0" w:after="80" w:afterAutospacing="0"/>
        <w:ind w:firstLine="720"/>
        <w:jc w:val="both"/>
        <w:rPr>
          <w:rStyle w:val="c1"/>
          <w:sz w:val="28"/>
          <w:szCs w:val="28"/>
          <w:lang w:val="nl-NL"/>
        </w:rPr>
      </w:pPr>
      <w:r w:rsidRPr="00A85E3E">
        <w:rPr>
          <w:sz w:val="28"/>
          <w:szCs w:val="28"/>
          <w:lang w:val="nl-NL"/>
        </w:rPr>
        <w:t xml:space="preserve">- </w:t>
      </w:r>
      <w:r w:rsidR="004660D9">
        <w:rPr>
          <w:rStyle w:val="c1"/>
          <w:sz w:val="28"/>
          <w:szCs w:val="28"/>
          <w:lang w:val="nl-NL"/>
        </w:rPr>
        <w:t>Nhân viên thư viện</w:t>
      </w:r>
      <w:r w:rsidRPr="00A85E3E">
        <w:rPr>
          <w:rStyle w:val="c1"/>
          <w:sz w:val="28"/>
          <w:szCs w:val="28"/>
          <w:lang w:val="nl-NL"/>
        </w:rPr>
        <w:t xml:space="preserve"> </w:t>
      </w:r>
      <w:r w:rsidR="004660D9">
        <w:rPr>
          <w:rStyle w:val="c1"/>
          <w:sz w:val="28"/>
          <w:szCs w:val="28"/>
          <w:lang w:val="nl-NL"/>
        </w:rPr>
        <w:t xml:space="preserve">bàn </w:t>
      </w:r>
      <w:r w:rsidRPr="00A85E3E">
        <w:rPr>
          <w:rStyle w:val="c1"/>
          <w:sz w:val="28"/>
          <w:szCs w:val="28"/>
          <w:lang w:val="nl-NL"/>
        </w:rPr>
        <w:t xml:space="preserve">giao trực tiếp cho giáo viên </w:t>
      </w:r>
      <w:r w:rsidR="004660D9">
        <w:rPr>
          <w:rStyle w:val="c1"/>
          <w:sz w:val="28"/>
          <w:szCs w:val="28"/>
          <w:lang w:val="nl-NL"/>
        </w:rPr>
        <w:t xml:space="preserve">phụ trách phòng bộ môn </w:t>
      </w:r>
      <w:r w:rsidRPr="00A85E3E">
        <w:rPr>
          <w:rStyle w:val="c1"/>
          <w:sz w:val="28"/>
          <w:szCs w:val="28"/>
          <w:lang w:val="nl-NL"/>
        </w:rPr>
        <w:t>quản lý</w:t>
      </w:r>
      <w:r w:rsidR="004660D9">
        <w:rPr>
          <w:rStyle w:val="c1"/>
          <w:sz w:val="28"/>
          <w:szCs w:val="28"/>
          <w:lang w:val="nl-NL"/>
        </w:rPr>
        <w:t xml:space="preserve"> các thiết bị.</w:t>
      </w:r>
      <w:r w:rsidR="006365A2">
        <w:rPr>
          <w:rStyle w:val="c1"/>
          <w:sz w:val="28"/>
          <w:szCs w:val="28"/>
          <w:lang w:val="nl-NL"/>
        </w:rPr>
        <w:t xml:space="preserve"> Các thiết bị dung chung được bố trí tiện lợi đề giá viên mượn trả.</w:t>
      </w:r>
    </w:p>
    <w:p w:rsidR="006365A2" w:rsidRPr="00A85E3E" w:rsidRDefault="006365A2" w:rsidP="004D1468">
      <w:pPr>
        <w:pStyle w:val="msonormalc4"/>
        <w:spacing w:before="80" w:beforeAutospacing="0" w:after="80" w:afterAutospacing="0"/>
        <w:ind w:firstLine="720"/>
        <w:jc w:val="both"/>
        <w:rPr>
          <w:rStyle w:val="c1"/>
          <w:sz w:val="28"/>
          <w:szCs w:val="28"/>
          <w:lang w:val="nl-NL"/>
        </w:rPr>
      </w:pPr>
      <w:r>
        <w:rPr>
          <w:rStyle w:val="c1"/>
          <w:sz w:val="28"/>
          <w:szCs w:val="28"/>
          <w:lang w:val="nl-NL"/>
        </w:rPr>
        <w:t>- Phát huy hiệu quả mô hình “Ánh sáng tri trức trong không gian xanh” và cuộc vận động “Góp một cuốn sách hay học được nghìn việc tốt”</w:t>
      </w:r>
    </w:p>
    <w:p w:rsidR="00143BEC" w:rsidRPr="0066626F" w:rsidRDefault="0066626F" w:rsidP="004D1468">
      <w:pPr>
        <w:pStyle w:val="msonormalc4"/>
        <w:spacing w:before="80" w:beforeAutospacing="0" w:after="80" w:afterAutospacing="0"/>
        <w:ind w:firstLine="720"/>
        <w:jc w:val="both"/>
        <w:outlineLvl w:val="0"/>
        <w:rPr>
          <w:bCs/>
          <w:sz w:val="28"/>
          <w:szCs w:val="28"/>
          <w:lang w:val="nl-NL"/>
        </w:rPr>
      </w:pPr>
      <w:r w:rsidRPr="0066626F">
        <w:rPr>
          <w:rStyle w:val="c1"/>
          <w:bCs/>
          <w:i/>
          <w:iCs/>
          <w:sz w:val="28"/>
          <w:szCs w:val="28"/>
          <w:lang w:val="nl-NL"/>
        </w:rPr>
        <w:t>d</w:t>
      </w:r>
      <w:r w:rsidR="004660D9">
        <w:rPr>
          <w:rStyle w:val="c1"/>
          <w:bCs/>
          <w:i/>
          <w:iCs/>
          <w:sz w:val="28"/>
          <w:szCs w:val="28"/>
          <w:lang w:val="nl-NL"/>
        </w:rPr>
        <w:t>)</w:t>
      </w:r>
      <w:r w:rsidR="00143BEC" w:rsidRPr="0066626F">
        <w:rPr>
          <w:rStyle w:val="c1"/>
          <w:bCs/>
          <w:i/>
          <w:iCs/>
          <w:sz w:val="28"/>
          <w:szCs w:val="28"/>
          <w:lang w:val="nl-NL"/>
        </w:rPr>
        <w:t xml:space="preserve"> Đối với phòng </w:t>
      </w:r>
      <w:r w:rsidR="004660D9">
        <w:rPr>
          <w:rStyle w:val="c1"/>
          <w:bCs/>
          <w:i/>
          <w:iCs/>
          <w:sz w:val="28"/>
          <w:szCs w:val="28"/>
          <w:lang w:val="nl-NL"/>
        </w:rPr>
        <w:t>bếp và thiết bị ăn ngủ bán trú</w:t>
      </w:r>
    </w:p>
    <w:p w:rsidR="00143BEC" w:rsidRPr="00A85E3E" w:rsidRDefault="00143BEC" w:rsidP="004D1468">
      <w:pPr>
        <w:pStyle w:val="msonormalc4"/>
        <w:spacing w:before="80" w:beforeAutospacing="0" w:after="80" w:afterAutospacing="0"/>
        <w:ind w:firstLine="720"/>
        <w:jc w:val="both"/>
        <w:rPr>
          <w:sz w:val="28"/>
          <w:szCs w:val="28"/>
          <w:lang w:val="nl-NL"/>
        </w:rPr>
      </w:pPr>
      <w:r>
        <w:rPr>
          <w:rStyle w:val="c1"/>
          <w:sz w:val="28"/>
          <w:szCs w:val="28"/>
          <w:lang w:val="nl-NL"/>
        </w:rPr>
        <w:t xml:space="preserve">- </w:t>
      </w:r>
      <w:r w:rsidRPr="00A85E3E">
        <w:rPr>
          <w:rStyle w:val="c1"/>
          <w:sz w:val="28"/>
          <w:szCs w:val="28"/>
          <w:lang w:val="nl-NL"/>
        </w:rPr>
        <w:t xml:space="preserve">Đầu năm học, </w:t>
      </w:r>
      <w:r w:rsidR="004660D9">
        <w:rPr>
          <w:rStyle w:val="c1"/>
          <w:sz w:val="28"/>
          <w:szCs w:val="28"/>
          <w:lang w:val="nl-NL"/>
        </w:rPr>
        <w:t>nhân viên thiết bị thư viện</w:t>
      </w:r>
      <w:r w:rsidR="004660D9" w:rsidRPr="00A85E3E">
        <w:rPr>
          <w:rStyle w:val="c1"/>
          <w:sz w:val="28"/>
          <w:szCs w:val="28"/>
          <w:lang w:val="nl-NL"/>
        </w:rPr>
        <w:t xml:space="preserve"> </w:t>
      </w:r>
      <w:r w:rsidR="004660D9">
        <w:rPr>
          <w:rStyle w:val="c1"/>
          <w:sz w:val="28"/>
          <w:szCs w:val="28"/>
          <w:lang w:val="nl-NL"/>
        </w:rPr>
        <w:t xml:space="preserve">bàn giao cho </w:t>
      </w:r>
      <w:r w:rsidRPr="00A85E3E">
        <w:rPr>
          <w:rStyle w:val="c1"/>
          <w:sz w:val="28"/>
          <w:szCs w:val="28"/>
          <w:lang w:val="nl-NL"/>
        </w:rPr>
        <w:t xml:space="preserve">nhân viên </w:t>
      </w:r>
      <w:r w:rsidR="004660D9">
        <w:rPr>
          <w:rStyle w:val="c1"/>
          <w:sz w:val="28"/>
          <w:szCs w:val="28"/>
          <w:lang w:val="nl-NL"/>
        </w:rPr>
        <w:t>nhà bếp</w:t>
      </w:r>
      <w:r w:rsidRPr="00A85E3E">
        <w:rPr>
          <w:rStyle w:val="c1"/>
          <w:sz w:val="28"/>
          <w:szCs w:val="28"/>
          <w:lang w:val="nl-NL"/>
        </w:rPr>
        <w:t xml:space="preserve"> </w:t>
      </w:r>
      <w:r w:rsidRPr="00A85E3E">
        <w:rPr>
          <w:sz w:val="28"/>
          <w:szCs w:val="28"/>
          <w:lang w:val="nl-NL"/>
        </w:rPr>
        <w:t xml:space="preserve">CSVC, TB&amp;CN </w:t>
      </w:r>
      <w:r w:rsidR="004660D9">
        <w:rPr>
          <w:rStyle w:val="c1"/>
          <w:sz w:val="28"/>
          <w:szCs w:val="28"/>
          <w:lang w:val="nl-NL"/>
        </w:rPr>
        <w:t>của bếp ăn;</w:t>
      </w:r>
      <w:r w:rsidRPr="00A85E3E">
        <w:rPr>
          <w:rStyle w:val="c1"/>
          <w:sz w:val="28"/>
          <w:szCs w:val="28"/>
          <w:lang w:val="nl-NL"/>
        </w:rPr>
        <w:t xml:space="preserve"> </w:t>
      </w:r>
      <w:r w:rsidR="004660D9">
        <w:rPr>
          <w:rStyle w:val="c1"/>
          <w:sz w:val="28"/>
          <w:szCs w:val="28"/>
          <w:lang w:val="nl-NL"/>
        </w:rPr>
        <w:t>Bàn giao các thiết bị phục vụ ngủ nghỉ tại lớp có bán trú cho bảo mẫu tại các lớp.</w:t>
      </w:r>
    </w:p>
    <w:p w:rsidR="00143BEC" w:rsidRPr="00A85E3E" w:rsidRDefault="00143BEC" w:rsidP="004D1468">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Hàng tháng, nhân viên </w:t>
      </w:r>
      <w:r w:rsidR="0066626F">
        <w:rPr>
          <w:rStyle w:val="c1"/>
          <w:sz w:val="28"/>
          <w:szCs w:val="28"/>
          <w:lang w:val="nl-NL"/>
        </w:rPr>
        <w:t>quản sinh</w:t>
      </w:r>
      <w:r w:rsidRPr="00A85E3E">
        <w:rPr>
          <w:rStyle w:val="c1"/>
          <w:sz w:val="28"/>
          <w:szCs w:val="28"/>
          <w:lang w:val="nl-NL"/>
        </w:rPr>
        <w:t xml:space="preserve"> có trách nhiệm làm tổng vệ sinh phòng ăn, ngủ, lau chùi cửa, màng nhện, bàn ghế, giường ngủ của học sinh.</w:t>
      </w:r>
    </w:p>
    <w:p w:rsidR="00143BEC" w:rsidRPr="0066626F" w:rsidRDefault="006E3331" w:rsidP="004D1468">
      <w:pPr>
        <w:pStyle w:val="msonormalc4"/>
        <w:spacing w:before="80" w:beforeAutospacing="0" w:after="80" w:afterAutospacing="0"/>
        <w:ind w:firstLine="720"/>
        <w:jc w:val="both"/>
        <w:rPr>
          <w:bCs/>
          <w:sz w:val="28"/>
          <w:szCs w:val="28"/>
          <w:lang w:val="nl-NL"/>
        </w:rPr>
      </w:pPr>
      <w:r>
        <w:rPr>
          <w:rStyle w:val="c1"/>
          <w:bCs/>
          <w:i/>
          <w:iCs/>
          <w:sz w:val="28"/>
          <w:szCs w:val="28"/>
          <w:lang w:val="nl-NL"/>
        </w:rPr>
        <w:t>d)</w:t>
      </w:r>
      <w:r w:rsidR="00143BEC" w:rsidRPr="0066626F">
        <w:rPr>
          <w:rStyle w:val="c1"/>
          <w:bCs/>
          <w:i/>
          <w:iCs/>
          <w:sz w:val="28"/>
          <w:szCs w:val="28"/>
          <w:lang w:val="nl-NL"/>
        </w:rPr>
        <w:t xml:space="preserve"> Phòng Tin học, phòng Âm nhạc, phòng Ngoại ngữ</w:t>
      </w:r>
    </w:p>
    <w:p w:rsidR="00143BEC" w:rsidRPr="00A85E3E" w:rsidRDefault="006E3331" w:rsidP="006E3331">
      <w:pPr>
        <w:pStyle w:val="msonormalc4"/>
        <w:spacing w:before="80" w:beforeAutospacing="0" w:after="80" w:afterAutospacing="0"/>
        <w:ind w:firstLine="720"/>
        <w:jc w:val="both"/>
        <w:rPr>
          <w:sz w:val="28"/>
          <w:szCs w:val="28"/>
          <w:lang w:val="nl-NL"/>
        </w:rPr>
      </w:pPr>
      <w:r>
        <w:rPr>
          <w:rStyle w:val="c1"/>
          <w:spacing w:val="4"/>
          <w:sz w:val="28"/>
          <w:szCs w:val="28"/>
          <w:lang w:val="nl-NL"/>
        </w:rPr>
        <w:t>Hiện nay 02 phòng máy có 6</w:t>
      </w:r>
      <w:r w:rsidR="00143BEC" w:rsidRPr="00A85E3E">
        <w:rPr>
          <w:rStyle w:val="c1"/>
          <w:spacing w:val="4"/>
          <w:sz w:val="28"/>
          <w:szCs w:val="28"/>
          <w:lang w:val="nl-NL"/>
        </w:rPr>
        <w:t>0 máy tính</w:t>
      </w:r>
      <w:r>
        <w:rPr>
          <w:rStyle w:val="c1"/>
          <w:spacing w:val="4"/>
          <w:sz w:val="28"/>
          <w:szCs w:val="28"/>
          <w:lang w:val="nl-NL"/>
        </w:rPr>
        <w:t xml:space="preserve"> cá nhân, có ti vi, máy chiếu tại 2 phòng;</w:t>
      </w:r>
      <w:r w:rsidR="00143BEC" w:rsidRPr="00A85E3E">
        <w:rPr>
          <w:rStyle w:val="c1"/>
          <w:spacing w:val="4"/>
          <w:sz w:val="28"/>
          <w:szCs w:val="28"/>
          <w:lang w:val="nl-NL"/>
        </w:rPr>
        <w:t xml:space="preserve"> phòng Âm nhạc </w:t>
      </w:r>
      <w:r>
        <w:rPr>
          <w:rStyle w:val="c1"/>
          <w:spacing w:val="4"/>
          <w:sz w:val="28"/>
          <w:szCs w:val="28"/>
          <w:lang w:val="nl-NL"/>
        </w:rPr>
        <w:t xml:space="preserve">có đàn và hệ thống tivi đầy đủ; </w:t>
      </w:r>
      <w:r w:rsidR="00143BEC" w:rsidRPr="00A85E3E">
        <w:rPr>
          <w:rStyle w:val="c1"/>
          <w:sz w:val="28"/>
          <w:szCs w:val="28"/>
          <w:lang w:val="nl-NL"/>
        </w:rPr>
        <w:t xml:space="preserve">Phòng Ngoại ngữ có thiết bị hiện đại: tivi đa chức năng, màn hình cảm ứng, tích hợp được nhiều phần mềm. </w:t>
      </w:r>
      <w:r>
        <w:rPr>
          <w:rStyle w:val="c1"/>
          <w:spacing w:val="4"/>
          <w:sz w:val="28"/>
          <w:szCs w:val="28"/>
          <w:lang w:val="nl-NL"/>
        </w:rPr>
        <w:t xml:space="preserve">Các phòng học phải xây dựng nội quy, có nhật kí sử dụng; </w:t>
      </w:r>
      <w:r w:rsidR="00143BEC" w:rsidRPr="00A85E3E">
        <w:rPr>
          <w:rStyle w:val="c1"/>
          <w:sz w:val="28"/>
          <w:szCs w:val="28"/>
          <w:lang w:val="nl-NL"/>
        </w:rPr>
        <w:t>vệ sinh phòng sạch sẽ trước khi ra vào phòng.</w:t>
      </w:r>
    </w:p>
    <w:p w:rsidR="00143BEC" w:rsidRPr="0066626F" w:rsidRDefault="0066626F" w:rsidP="004D1468">
      <w:pPr>
        <w:pStyle w:val="msonormalc4"/>
        <w:spacing w:before="80" w:beforeAutospacing="0" w:after="80" w:afterAutospacing="0"/>
        <w:ind w:firstLine="720"/>
        <w:jc w:val="both"/>
        <w:outlineLvl w:val="0"/>
        <w:rPr>
          <w:bCs/>
          <w:sz w:val="28"/>
          <w:szCs w:val="28"/>
          <w:lang w:val="nl-NL"/>
        </w:rPr>
      </w:pPr>
      <w:r w:rsidRPr="0066626F">
        <w:rPr>
          <w:rStyle w:val="c1"/>
          <w:bCs/>
          <w:i/>
          <w:iCs/>
          <w:sz w:val="28"/>
          <w:szCs w:val="28"/>
          <w:lang w:val="nl-NL"/>
        </w:rPr>
        <w:t>e</w:t>
      </w:r>
      <w:r w:rsidR="006E3331">
        <w:rPr>
          <w:rStyle w:val="c1"/>
          <w:bCs/>
          <w:i/>
          <w:iCs/>
          <w:sz w:val="28"/>
          <w:szCs w:val="28"/>
          <w:lang w:val="nl-NL"/>
        </w:rPr>
        <w:t>)</w:t>
      </w:r>
      <w:r w:rsidR="00143BEC" w:rsidRPr="0066626F">
        <w:rPr>
          <w:rStyle w:val="c1"/>
          <w:bCs/>
          <w:i/>
          <w:iCs/>
          <w:sz w:val="28"/>
          <w:szCs w:val="28"/>
          <w:lang w:val="nl-NL"/>
        </w:rPr>
        <w:t xml:space="preserve"> Phòng truyền thống</w:t>
      </w:r>
      <w:r w:rsidR="006E3331">
        <w:rPr>
          <w:rStyle w:val="c1"/>
          <w:bCs/>
          <w:i/>
          <w:iCs/>
          <w:sz w:val="28"/>
          <w:szCs w:val="28"/>
          <w:lang w:val="nl-NL"/>
        </w:rPr>
        <w:t xml:space="preserve"> và</w:t>
      </w:r>
      <w:r w:rsidR="006E3331" w:rsidRPr="0066626F">
        <w:rPr>
          <w:rStyle w:val="c1"/>
          <w:bCs/>
          <w:i/>
          <w:iCs/>
          <w:sz w:val="28"/>
          <w:szCs w:val="28"/>
          <w:lang w:val="nl-NL"/>
        </w:rPr>
        <w:t xml:space="preserve"> Đoàn Đội</w:t>
      </w:r>
    </w:p>
    <w:p w:rsidR="00143BEC" w:rsidRDefault="00143BEC" w:rsidP="006E3331">
      <w:pPr>
        <w:pStyle w:val="msonormalc4"/>
        <w:spacing w:before="80" w:beforeAutospacing="0" w:after="80" w:afterAutospacing="0"/>
        <w:ind w:firstLine="720"/>
        <w:jc w:val="both"/>
        <w:rPr>
          <w:rStyle w:val="c1"/>
          <w:sz w:val="28"/>
          <w:szCs w:val="28"/>
          <w:lang w:val="nl-NL"/>
        </w:rPr>
      </w:pPr>
      <w:r w:rsidRPr="00A85E3E">
        <w:rPr>
          <w:rStyle w:val="c1"/>
          <w:sz w:val="28"/>
          <w:szCs w:val="28"/>
          <w:lang w:val="nl-NL"/>
        </w:rPr>
        <w:t>- Bố trí</w:t>
      </w:r>
      <w:r w:rsidR="00F11B4F">
        <w:rPr>
          <w:rStyle w:val="c1"/>
          <w:sz w:val="28"/>
          <w:szCs w:val="28"/>
          <w:lang w:val="nl-NL"/>
        </w:rPr>
        <w:t xml:space="preserve">, sắp xếp, trang trí khoa học, thẩm mĩ </w:t>
      </w:r>
      <w:r w:rsidRPr="00A85E3E">
        <w:rPr>
          <w:rStyle w:val="c1"/>
          <w:sz w:val="28"/>
          <w:szCs w:val="28"/>
          <w:lang w:val="nl-NL"/>
        </w:rPr>
        <w:t>các bằng khen, giấy khen, các hình ảnh hoạt động của nhà trường</w:t>
      </w:r>
      <w:r w:rsidR="00F11B4F">
        <w:rPr>
          <w:rStyle w:val="c1"/>
          <w:sz w:val="28"/>
          <w:szCs w:val="28"/>
          <w:lang w:val="nl-NL"/>
        </w:rPr>
        <w:t>,... tạo một không gian xanh, đẹp của phòng</w:t>
      </w:r>
      <w:r w:rsidRPr="00A85E3E">
        <w:rPr>
          <w:rStyle w:val="c1"/>
          <w:sz w:val="28"/>
          <w:szCs w:val="28"/>
          <w:lang w:val="nl-NL"/>
        </w:rPr>
        <w:t>.</w:t>
      </w:r>
      <w:r w:rsidR="006E3331">
        <w:rPr>
          <w:rStyle w:val="c1"/>
          <w:sz w:val="28"/>
          <w:szCs w:val="28"/>
          <w:lang w:val="nl-NL"/>
        </w:rPr>
        <w:t xml:space="preserve"> Ngoài ra số lượng bằng khen, giấy khen chưa có tủ trang trí cần bảo quản tại kho thiết bị sạch sẽ.</w:t>
      </w:r>
    </w:p>
    <w:p w:rsidR="006E3331" w:rsidRPr="00A85E3E" w:rsidRDefault="006E3331" w:rsidP="006E3331">
      <w:pPr>
        <w:pStyle w:val="msonormalc4"/>
        <w:spacing w:before="80" w:beforeAutospacing="0" w:after="80" w:afterAutospacing="0"/>
        <w:ind w:firstLine="720"/>
        <w:jc w:val="both"/>
        <w:rPr>
          <w:sz w:val="28"/>
          <w:szCs w:val="28"/>
          <w:lang w:val="nl-NL"/>
        </w:rPr>
      </w:pPr>
      <w:r>
        <w:rPr>
          <w:rStyle w:val="c1"/>
          <w:sz w:val="28"/>
          <w:szCs w:val="28"/>
          <w:lang w:val="nl-NL"/>
        </w:rPr>
        <w:t xml:space="preserve">- </w:t>
      </w:r>
      <w:r w:rsidR="006365A2">
        <w:rPr>
          <w:rStyle w:val="c1"/>
          <w:sz w:val="28"/>
          <w:szCs w:val="28"/>
          <w:lang w:val="nl-NL"/>
        </w:rPr>
        <w:t>Tổng phụ trách trang trí thêm một số thành tích nổi bật của các em trong mấy năm học gần đây về hoạt động đội vì các hình ảnh quá cũ.</w:t>
      </w:r>
    </w:p>
    <w:p w:rsidR="00143BEC" w:rsidRPr="0066626F" w:rsidRDefault="0066626F" w:rsidP="004D1468">
      <w:pPr>
        <w:pStyle w:val="msonormalc4"/>
        <w:spacing w:before="80" w:beforeAutospacing="0" w:after="80" w:afterAutospacing="0"/>
        <w:ind w:firstLine="720"/>
        <w:jc w:val="both"/>
        <w:outlineLvl w:val="0"/>
        <w:rPr>
          <w:bCs/>
          <w:sz w:val="28"/>
          <w:szCs w:val="28"/>
          <w:lang w:val="nl-NL"/>
        </w:rPr>
      </w:pPr>
      <w:r w:rsidRPr="0066626F">
        <w:rPr>
          <w:rStyle w:val="c1"/>
          <w:bCs/>
          <w:i/>
          <w:iCs/>
          <w:sz w:val="28"/>
          <w:szCs w:val="28"/>
          <w:lang w:val="nl-NL"/>
        </w:rPr>
        <w:t>g</w:t>
      </w:r>
      <w:r w:rsidR="006365A2">
        <w:rPr>
          <w:rStyle w:val="c1"/>
          <w:bCs/>
          <w:i/>
          <w:iCs/>
          <w:sz w:val="28"/>
          <w:szCs w:val="28"/>
          <w:lang w:val="nl-NL"/>
        </w:rPr>
        <w:t>)</w:t>
      </w:r>
      <w:r w:rsidR="00143BEC" w:rsidRPr="0066626F">
        <w:rPr>
          <w:rStyle w:val="c1"/>
          <w:bCs/>
          <w:i/>
          <w:iCs/>
          <w:sz w:val="28"/>
          <w:szCs w:val="28"/>
          <w:lang w:val="nl-NL"/>
        </w:rPr>
        <w:t xml:space="preserve"> Phòng Y tế</w:t>
      </w:r>
    </w:p>
    <w:p w:rsidR="00143BEC" w:rsidRPr="00A85E3E" w:rsidRDefault="00143BEC" w:rsidP="004D1468">
      <w:pPr>
        <w:pStyle w:val="msonormalc5"/>
        <w:spacing w:before="80" w:beforeAutospacing="0" w:after="80" w:afterAutospacing="0"/>
        <w:ind w:firstLine="720"/>
        <w:jc w:val="both"/>
        <w:rPr>
          <w:sz w:val="28"/>
          <w:szCs w:val="28"/>
          <w:lang w:val="nl-NL"/>
        </w:rPr>
      </w:pPr>
      <w:r w:rsidRPr="00A85E3E">
        <w:rPr>
          <w:rStyle w:val="c1"/>
          <w:sz w:val="28"/>
          <w:szCs w:val="28"/>
          <w:lang w:val="nl-NL"/>
        </w:rPr>
        <w:lastRenderedPageBreak/>
        <w:t xml:space="preserve">- </w:t>
      </w:r>
      <w:r w:rsidR="006365A2">
        <w:rPr>
          <w:rStyle w:val="c1"/>
          <w:sz w:val="28"/>
          <w:szCs w:val="28"/>
          <w:lang w:val="nl-NL"/>
        </w:rPr>
        <w:t>Tiếp tục mua sắm, kiểm kê</w:t>
      </w:r>
      <w:r w:rsidRPr="00A85E3E">
        <w:rPr>
          <w:rStyle w:val="c1"/>
          <w:sz w:val="28"/>
          <w:szCs w:val="28"/>
          <w:lang w:val="nl-NL"/>
        </w:rPr>
        <w:t xml:space="preserve"> các loại thuốc phục vụ cho các bệnh thông thường và có đầy đủ dụng cụ chất lượng đúng tiêu chuẩn cho phòng y tế.</w:t>
      </w:r>
    </w:p>
    <w:p w:rsidR="00143BEC" w:rsidRPr="00A85E3E" w:rsidRDefault="00143BEC" w:rsidP="00F11B4F">
      <w:pPr>
        <w:pStyle w:val="msonormalc4"/>
        <w:spacing w:before="80" w:beforeAutospacing="0" w:after="80" w:afterAutospacing="0"/>
        <w:ind w:firstLine="720"/>
        <w:jc w:val="both"/>
        <w:rPr>
          <w:sz w:val="28"/>
          <w:szCs w:val="28"/>
          <w:lang w:val="nl-NL"/>
        </w:rPr>
      </w:pPr>
      <w:r w:rsidRPr="00A85E3E">
        <w:rPr>
          <w:rStyle w:val="c1"/>
          <w:sz w:val="28"/>
          <w:szCs w:val="28"/>
          <w:lang w:val="nl-NL"/>
        </w:rPr>
        <w:t xml:space="preserve">- Quản lý theo dõi, tổ chức thực hiện vệ sinh, môi trường, nước uống </w:t>
      </w:r>
      <w:r w:rsidR="00F11B4F">
        <w:rPr>
          <w:rStyle w:val="c1"/>
          <w:sz w:val="28"/>
          <w:szCs w:val="28"/>
          <w:lang w:val="nl-NL"/>
        </w:rPr>
        <w:t xml:space="preserve">của CBGVNV và HS. </w:t>
      </w:r>
      <w:r w:rsidRPr="00A85E3E">
        <w:rPr>
          <w:rStyle w:val="c1"/>
          <w:sz w:val="28"/>
          <w:szCs w:val="28"/>
          <w:lang w:val="nl-NL"/>
        </w:rPr>
        <w:t>Lập quản lý hồ sơ theo dõi sức khoẻ</w:t>
      </w:r>
      <w:r w:rsidR="00F27E63">
        <w:rPr>
          <w:rStyle w:val="c1"/>
          <w:sz w:val="28"/>
          <w:szCs w:val="28"/>
          <w:lang w:val="nl-NL"/>
        </w:rPr>
        <w:t xml:space="preserve"> HS</w:t>
      </w:r>
      <w:r w:rsidRPr="00A85E3E">
        <w:rPr>
          <w:rStyle w:val="c1"/>
          <w:sz w:val="28"/>
          <w:szCs w:val="28"/>
          <w:lang w:val="nl-NL"/>
        </w:rPr>
        <w:t>, nhập và cấp phát thuốc đúng quy định.</w:t>
      </w:r>
    </w:p>
    <w:p w:rsidR="00143BEC" w:rsidRPr="00A85E3E" w:rsidRDefault="006365A2" w:rsidP="004D1468">
      <w:pPr>
        <w:pStyle w:val="msonormalc5"/>
        <w:spacing w:before="80" w:beforeAutospacing="0" w:after="80" w:afterAutospacing="0"/>
        <w:ind w:firstLine="720"/>
        <w:jc w:val="both"/>
        <w:rPr>
          <w:rStyle w:val="c1"/>
          <w:sz w:val="28"/>
          <w:szCs w:val="28"/>
          <w:lang w:val="nl-NL"/>
        </w:rPr>
      </w:pPr>
      <w:r>
        <w:rPr>
          <w:rStyle w:val="c1"/>
          <w:sz w:val="28"/>
          <w:szCs w:val="28"/>
          <w:lang w:val="nl-NL"/>
        </w:rPr>
        <w:t>- Nhà trường tiếp tục kết h</w:t>
      </w:r>
      <w:r w:rsidR="00143BEC" w:rsidRPr="00A85E3E">
        <w:rPr>
          <w:rStyle w:val="c1"/>
          <w:sz w:val="28"/>
          <w:szCs w:val="28"/>
          <w:lang w:val="nl-NL"/>
        </w:rPr>
        <w:t xml:space="preserve">ợp với </w:t>
      </w:r>
      <w:r>
        <w:rPr>
          <w:rStyle w:val="c1"/>
          <w:sz w:val="28"/>
          <w:szCs w:val="28"/>
          <w:lang w:val="nl-NL"/>
        </w:rPr>
        <w:t xml:space="preserve">trung tâm </w:t>
      </w:r>
      <w:r w:rsidR="00143BEC" w:rsidRPr="00A85E3E">
        <w:rPr>
          <w:rStyle w:val="c1"/>
          <w:sz w:val="28"/>
          <w:szCs w:val="28"/>
          <w:lang w:val="nl-NL"/>
        </w:rPr>
        <w:t xml:space="preserve">Y tế </w:t>
      </w:r>
      <w:r>
        <w:rPr>
          <w:rStyle w:val="c1"/>
          <w:sz w:val="28"/>
          <w:szCs w:val="28"/>
          <w:lang w:val="nl-NL"/>
        </w:rPr>
        <w:t>quận</w:t>
      </w:r>
      <w:r w:rsidR="00143BEC" w:rsidRPr="00A85E3E">
        <w:rPr>
          <w:rStyle w:val="c1"/>
          <w:sz w:val="28"/>
          <w:szCs w:val="28"/>
          <w:lang w:val="nl-NL"/>
        </w:rPr>
        <w:t xml:space="preserve"> tổ chức khám sức khỏe cho</w:t>
      </w:r>
      <w:r w:rsidR="00F27E63">
        <w:rPr>
          <w:rStyle w:val="c1"/>
          <w:sz w:val="28"/>
          <w:szCs w:val="28"/>
          <w:lang w:val="nl-NL"/>
        </w:rPr>
        <w:t xml:space="preserve"> HS</w:t>
      </w:r>
      <w:r w:rsidR="00143BEC" w:rsidRPr="00A85E3E">
        <w:rPr>
          <w:rStyle w:val="c1"/>
          <w:sz w:val="28"/>
          <w:szCs w:val="28"/>
          <w:lang w:val="nl-NL"/>
        </w:rPr>
        <w:t xml:space="preserve">, ngoại khoá tuyên truyền giáo dục phòng chống các bệnh học đường, </w:t>
      </w:r>
      <w:r>
        <w:rPr>
          <w:rStyle w:val="c1"/>
          <w:sz w:val="28"/>
          <w:szCs w:val="28"/>
          <w:lang w:val="nl-NL"/>
        </w:rPr>
        <w:t>đặc biệt là phòng chống dihc Covid-19</w:t>
      </w:r>
      <w:r w:rsidR="00143BEC" w:rsidRPr="00A85E3E">
        <w:rPr>
          <w:rStyle w:val="c1"/>
          <w:sz w:val="28"/>
          <w:szCs w:val="28"/>
          <w:lang w:val="nl-NL"/>
        </w:rPr>
        <w:t xml:space="preserve"> cho </w:t>
      </w:r>
      <w:r w:rsidR="00F27E63">
        <w:rPr>
          <w:rStyle w:val="c1"/>
          <w:sz w:val="28"/>
          <w:szCs w:val="28"/>
          <w:lang w:val="nl-NL"/>
        </w:rPr>
        <w:t xml:space="preserve">HS </w:t>
      </w:r>
      <w:r w:rsidR="00143BEC" w:rsidRPr="00A85E3E">
        <w:rPr>
          <w:rStyle w:val="c1"/>
          <w:sz w:val="28"/>
          <w:szCs w:val="28"/>
          <w:lang w:val="nl-NL"/>
        </w:rPr>
        <w:t>toàn trường.</w:t>
      </w:r>
    </w:p>
    <w:p w:rsidR="0066626F" w:rsidRPr="0066626F" w:rsidRDefault="0066626F" w:rsidP="004D1468">
      <w:pPr>
        <w:spacing w:before="80" w:after="80"/>
        <w:ind w:firstLine="630"/>
        <w:rPr>
          <w:rStyle w:val="c1"/>
          <w:rFonts w:ascii="Times New Roman" w:hAnsi="Times New Roman" w:cs="Times New Roman"/>
          <w:b/>
          <w:i/>
          <w:iCs/>
          <w:sz w:val="28"/>
          <w:szCs w:val="28"/>
          <w:lang w:val="nl-NL"/>
        </w:rPr>
      </w:pPr>
      <w:r w:rsidRPr="0066626F">
        <w:rPr>
          <w:rStyle w:val="c1"/>
          <w:rFonts w:ascii="Times New Roman" w:hAnsi="Times New Roman" w:cs="Times New Roman"/>
          <w:b/>
          <w:i/>
          <w:iCs/>
          <w:sz w:val="28"/>
          <w:szCs w:val="28"/>
          <w:lang w:val="nl-NL"/>
        </w:rPr>
        <w:t>1.3. Xây dựng môi trường cảnh quan sư phạm xanh, sạch, đẹp</w:t>
      </w:r>
      <w:r w:rsidR="004C6D88">
        <w:rPr>
          <w:rStyle w:val="c1"/>
          <w:rFonts w:ascii="Times New Roman" w:hAnsi="Times New Roman" w:cs="Times New Roman"/>
          <w:b/>
          <w:i/>
          <w:iCs/>
          <w:sz w:val="28"/>
          <w:szCs w:val="28"/>
          <w:lang w:val="nl-NL"/>
        </w:rPr>
        <w:t xml:space="preserve"> và an toàn</w:t>
      </w:r>
    </w:p>
    <w:p w:rsidR="004C6D88" w:rsidRDefault="004C6D88" w:rsidP="004D1468">
      <w:pPr>
        <w:spacing w:before="80" w:after="80"/>
        <w:ind w:firstLine="630"/>
        <w:jc w:val="both"/>
        <w:rPr>
          <w:rStyle w:val="c1"/>
          <w:rFonts w:ascii="Times New Roman" w:hAnsi="Times New Roman" w:cs="Times New Roman"/>
          <w:sz w:val="28"/>
          <w:szCs w:val="28"/>
          <w:lang w:val="nl-NL"/>
        </w:rPr>
      </w:pPr>
      <w:r>
        <w:rPr>
          <w:rStyle w:val="c1"/>
          <w:rFonts w:ascii="Times New Roman" w:hAnsi="Times New Roman" w:cs="Times New Roman"/>
          <w:sz w:val="28"/>
          <w:szCs w:val="28"/>
          <w:lang w:val="nl-NL"/>
        </w:rPr>
        <w:t xml:space="preserve">- Tham mưu Lãnh đạo UBND quận </w:t>
      </w:r>
      <w:r w:rsidR="0045491F">
        <w:rPr>
          <w:rStyle w:val="c1"/>
          <w:rFonts w:ascii="Times New Roman" w:hAnsi="Times New Roman" w:cs="Times New Roman"/>
          <w:sz w:val="28"/>
          <w:szCs w:val="28"/>
          <w:lang w:val="nl-NL"/>
        </w:rPr>
        <w:t>Sơn Trà</w:t>
      </w:r>
      <w:r>
        <w:rPr>
          <w:rStyle w:val="c1"/>
          <w:rFonts w:ascii="Times New Roman" w:hAnsi="Times New Roman" w:cs="Times New Roman"/>
          <w:sz w:val="28"/>
          <w:szCs w:val="28"/>
          <w:lang w:val="nl-NL"/>
        </w:rPr>
        <w:t xml:space="preserve"> </w:t>
      </w:r>
      <w:r w:rsidR="0045491F">
        <w:rPr>
          <w:rStyle w:val="c1"/>
          <w:rFonts w:ascii="Times New Roman" w:hAnsi="Times New Roman" w:cs="Times New Roman"/>
          <w:sz w:val="28"/>
          <w:szCs w:val="28"/>
          <w:lang w:val="nl-NL"/>
        </w:rPr>
        <w:t>sửa chữa tường rào sát khu nghĩa địa để đảm bảo mỹ quan; mở rộng cổng trường để có nơi đưa đón HS an toàn.</w:t>
      </w:r>
    </w:p>
    <w:p w:rsidR="0045491F" w:rsidRDefault="0045491F" w:rsidP="004D1468">
      <w:pPr>
        <w:spacing w:before="80" w:after="80"/>
        <w:ind w:firstLine="630"/>
        <w:jc w:val="both"/>
        <w:rPr>
          <w:rStyle w:val="c1"/>
          <w:rFonts w:ascii="Times New Roman" w:hAnsi="Times New Roman" w:cs="Times New Roman"/>
          <w:sz w:val="28"/>
          <w:szCs w:val="28"/>
          <w:lang w:val="nl-NL"/>
        </w:rPr>
      </w:pPr>
      <w:r>
        <w:rPr>
          <w:rStyle w:val="c1"/>
          <w:rFonts w:ascii="Times New Roman" w:hAnsi="Times New Roman" w:cs="Times New Roman"/>
          <w:sz w:val="28"/>
          <w:szCs w:val="28"/>
          <w:lang w:val="nl-NL"/>
        </w:rPr>
        <w:t>- Cặt tỉa cây xanh để không gian thoáng đãng và an toàn mùa mưa bão.</w:t>
      </w:r>
    </w:p>
    <w:p w:rsidR="0066626F" w:rsidRPr="002316C0" w:rsidRDefault="0066626F" w:rsidP="004D1468">
      <w:pPr>
        <w:spacing w:before="80" w:after="80"/>
        <w:ind w:firstLine="630"/>
        <w:jc w:val="both"/>
        <w:rPr>
          <w:rStyle w:val="c1"/>
          <w:rFonts w:ascii="Times New Roman" w:hAnsi="Times New Roman" w:cs="Times New Roman"/>
          <w:sz w:val="28"/>
          <w:szCs w:val="28"/>
          <w:lang w:val="nl-NL"/>
        </w:rPr>
      </w:pPr>
      <w:r w:rsidRPr="002316C0">
        <w:rPr>
          <w:rStyle w:val="c1"/>
          <w:rFonts w:ascii="Times New Roman" w:hAnsi="Times New Roman" w:cs="Times New Roman"/>
          <w:sz w:val="28"/>
          <w:szCs w:val="28"/>
          <w:lang w:val="nl-NL"/>
        </w:rPr>
        <w:t>- Mỗi cán bộ, giáo viên, nhân viên có ý thức tinh thần trách nhiệm trong việc trồng thêm cây xanh (cây cảnh, hoa</w:t>
      </w:r>
      <w:r w:rsidR="0045491F">
        <w:rPr>
          <w:rStyle w:val="c1"/>
          <w:rFonts w:ascii="Times New Roman" w:hAnsi="Times New Roman" w:cs="Times New Roman"/>
          <w:sz w:val="28"/>
          <w:szCs w:val="28"/>
          <w:lang w:val="nl-NL"/>
        </w:rPr>
        <w:t xml:space="preserve"> gọc thiên nhiên)</w:t>
      </w:r>
      <w:r w:rsidRPr="002316C0">
        <w:rPr>
          <w:rStyle w:val="c1"/>
          <w:rFonts w:ascii="Times New Roman" w:hAnsi="Times New Roman" w:cs="Times New Roman"/>
          <w:sz w:val="28"/>
          <w:szCs w:val="28"/>
          <w:lang w:val="nl-NL"/>
        </w:rPr>
        <w:t xml:space="preserve"> bảo vệ giữ gìn cảnh quan xanh - sạch - đẹp - an toàn của nhà trường</w:t>
      </w:r>
      <w:r w:rsidR="0045491F">
        <w:rPr>
          <w:rStyle w:val="c1"/>
          <w:rFonts w:ascii="Times New Roman" w:hAnsi="Times New Roman" w:cs="Times New Roman"/>
          <w:sz w:val="28"/>
          <w:szCs w:val="28"/>
          <w:lang w:val="nl-NL"/>
        </w:rPr>
        <w:t>.</w:t>
      </w:r>
    </w:p>
    <w:p w:rsidR="0066626F" w:rsidRPr="002316C0" w:rsidRDefault="0066626F" w:rsidP="004D1468">
      <w:pPr>
        <w:pStyle w:val="msonormalc4"/>
        <w:spacing w:before="80" w:beforeAutospacing="0" w:after="80" w:afterAutospacing="0"/>
        <w:ind w:firstLine="720"/>
        <w:jc w:val="both"/>
        <w:rPr>
          <w:rStyle w:val="c1"/>
          <w:sz w:val="28"/>
          <w:szCs w:val="28"/>
          <w:lang w:val="nl-NL"/>
        </w:rPr>
      </w:pPr>
      <w:r w:rsidRPr="002316C0">
        <w:rPr>
          <w:rStyle w:val="c1"/>
          <w:sz w:val="28"/>
          <w:szCs w:val="28"/>
          <w:lang w:val="nl-NL"/>
        </w:rPr>
        <w:t>- Giáo dục học sinh ý thức tự giác giữ gìn vệ sinh trường lớp: thực hiện nội quy nhà trường, rèn thói quen chăm lao động.</w:t>
      </w:r>
    </w:p>
    <w:p w:rsidR="0066626F" w:rsidRPr="002316C0" w:rsidRDefault="0045491F" w:rsidP="004D1468">
      <w:pPr>
        <w:pStyle w:val="msonormalc4"/>
        <w:spacing w:before="80" w:beforeAutospacing="0" w:after="80" w:afterAutospacing="0"/>
        <w:ind w:firstLine="720"/>
        <w:jc w:val="both"/>
        <w:rPr>
          <w:rStyle w:val="c1"/>
          <w:sz w:val="28"/>
          <w:szCs w:val="28"/>
          <w:lang w:val="nl-NL"/>
        </w:rPr>
      </w:pPr>
      <w:r>
        <w:rPr>
          <w:rStyle w:val="c1"/>
          <w:sz w:val="28"/>
          <w:szCs w:val="28"/>
          <w:lang w:val="nl-NL"/>
        </w:rPr>
        <w:t>- Phát động phong trào “</w:t>
      </w:r>
      <w:r w:rsidR="0066626F" w:rsidRPr="002316C0">
        <w:rPr>
          <w:rStyle w:val="c1"/>
          <w:sz w:val="28"/>
          <w:szCs w:val="28"/>
          <w:lang w:val="nl-NL"/>
        </w:rPr>
        <w:t xml:space="preserve"> Xanh - Sạch - Đẹp - An toàn” </w:t>
      </w:r>
      <w:r>
        <w:rPr>
          <w:rStyle w:val="c1"/>
          <w:sz w:val="28"/>
          <w:szCs w:val="28"/>
          <w:lang w:val="nl-NL"/>
        </w:rPr>
        <w:t xml:space="preserve"> “Ngày cuối tuần xanh sạch đẹp”</w:t>
      </w:r>
      <w:r w:rsidR="0066626F" w:rsidRPr="002316C0">
        <w:rPr>
          <w:rStyle w:val="c1"/>
          <w:sz w:val="28"/>
          <w:szCs w:val="28"/>
          <w:lang w:val="nl-NL"/>
        </w:rPr>
        <w:t xml:space="preserve">tạo thẩm mĩ cảnh quan nhà trường. Trang trí xanh trong lớp học, bố trí bàn ghế giáo viên, học sinh, tủ sách, tủ đồ dùng của lớp học ngăn nắp, đẹp mắt. </w:t>
      </w:r>
      <w:r>
        <w:rPr>
          <w:rStyle w:val="c1"/>
          <w:sz w:val="28"/>
          <w:szCs w:val="28"/>
          <w:lang w:val="nl-NL"/>
        </w:rPr>
        <w:t>Khuyến khích</w:t>
      </w:r>
      <w:r w:rsidR="0066626F" w:rsidRPr="002316C0">
        <w:rPr>
          <w:rStyle w:val="c1"/>
          <w:sz w:val="28"/>
          <w:szCs w:val="28"/>
          <w:lang w:val="nl-NL"/>
        </w:rPr>
        <w:t xml:space="preserve"> lớp học trang trí </w:t>
      </w:r>
      <w:r>
        <w:rPr>
          <w:rStyle w:val="c1"/>
          <w:sz w:val="28"/>
          <w:szCs w:val="28"/>
          <w:lang w:val="nl-NL"/>
        </w:rPr>
        <w:t>tranh chân tường.</w:t>
      </w:r>
    </w:p>
    <w:p w:rsidR="0066626F" w:rsidRPr="00A85E3E" w:rsidRDefault="0066626F" w:rsidP="004D1468">
      <w:pPr>
        <w:pStyle w:val="msonormalc4"/>
        <w:spacing w:before="80" w:beforeAutospacing="0" w:after="80" w:afterAutospacing="0"/>
        <w:ind w:firstLine="720"/>
        <w:jc w:val="both"/>
        <w:rPr>
          <w:rStyle w:val="c1"/>
          <w:sz w:val="28"/>
          <w:szCs w:val="28"/>
          <w:lang w:val="nl-NL"/>
        </w:rPr>
      </w:pPr>
      <w:r w:rsidRPr="002316C0">
        <w:rPr>
          <w:rStyle w:val="c1"/>
          <w:sz w:val="28"/>
          <w:szCs w:val="28"/>
          <w:lang w:val="nl-NL"/>
        </w:rPr>
        <w:t>- Mỗi phòng làm việc của khu hiệu bộ (do cá nhân phụ trách) phải sắp xếp</w:t>
      </w:r>
      <w:r w:rsidRPr="00A85E3E">
        <w:rPr>
          <w:rStyle w:val="c1"/>
          <w:sz w:val="28"/>
          <w:szCs w:val="28"/>
          <w:lang w:val="nl-NL"/>
        </w:rPr>
        <w:t xml:space="preserve"> giấy tờ, hồ sơ, đồ dùng phương tiện làm việc gọn gàng.</w:t>
      </w:r>
    </w:p>
    <w:p w:rsidR="0046299C" w:rsidRDefault="00546BBB" w:rsidP="004D1468">
      <w:pPr>
        <w:pStyle w:val="msonormalc4"/>
        <w:spacing w:before="80" w:beforeAutospacing="0" w:after="80" w:afterAutospacing="0"/>
        <w:ind w:firstLine="720"/>
        <w:jc w:val="both"/>
        <w:rPr>
          <w:b/>
          <w:bCs/>
          <w:i/>
          <w:iCs/>
          <w:sz w:val="28"/>
          <w:szCs w:val="28"/>
          <w:lang w:val="vi-VN" w:eastAsia="vi-VN"/>
        </w:rPr>
      </w:pPr>
      <w:r w:rsidRPr="00546BBB">
        <w:rPr>
          <w:rStyle w:val="c1"/>
          <w:b/>
          <w:bCs/>
          <w:i/>
          <w:iCs/>
          <w:sz w:val="28"/>
          <w:szCs w:val="28"/>
          <w:lang w:val="nl-NL"/>
        </w:rPr>
        <w:t xml:space="preserve">1.4. </w:t>
      </w:r>
      <w:r w:rsidRPr="00546BBB">
        <w:rPr>
          <w:b/>
          <w:bCs/>
          <w:i/>
          <w:iCs/>
          <w:sz w:val="28"/>
          <w:szCs w:val="28"/>
          <w:lang w:val="vi-VN" w:eastAsia="vi-VN"/>
        </w:rPr>
        <w:t>Đối với cơ sở vật chất bên ngoài nhà trường</w:t>
      </w:r>
    </w:p>
    <w:p w:rsidR="00532FFB" w:rsidRDefault="0046299C" w:rsidP="004D1468">
      <w:pPr>
        <w:pStyle w:val="msonormalc4"/>
        <w:spacing w:before="80" w:beforeAutospacing="0" w:after="80" w:afterAutospacing="0"/>
        <w:ind w:firstLine="720"/>
        <w:jc w:val="both"/>
        <w:rPr>
          <w:sz w:val="28"/>
          <w:szCs w:val="28"/>
          <w:lang w:eastAsia="vi-VN"/>
        </w:rPr>
      </w:pPr>
      <w:r>
        <w:rPr>
          <w:sz w:val="28"/>
          <w:szCs w:val="28"/>
          <w:lang w:eastAsia="vi-VN"/>
        </w:rPr>
        <w:t xml:space="preserve">- </w:t>
      </w:r>
      <w:r w:rsidR="00546BBB" w:rsidRPr="00546BBB">
        <w:rPr>
          <w:sz w:val="28"/>
          <w:szCs w:val="28"/>
          <w:lang w:val="vi-VN" w:eastAsia="vi-VN"/>
        </w:rPr>
        <w:t>Nhà trường liên hệ với lãnh đạo các đơn vị, tổ chức, doanh nghiệp,… để chuẩn bị cơ sở vật chất phục vụ các chủ đề dạy học tích hợp thông qua trải nghiệm, tổ chức Hoạt động giáo dục (Hoạt động trải nghiệm, Giáo dục địa phương</w:t>
      </w:r>
      <w:r w:rsidR="00546BBB">
        <w:rPr>
          <w:sz w:val="28"/>
          <w:szCs w:val="28"/>
          <w:lang w:eastAsia="vi-VN"/>
        </w:rPr>
        <w:t xml:space="preserve">, Giáo dục lịch sử Đảng bộ quận </w:t>
      </w:r>
      <w:r w:rsidR="0045491F">
        <w:rPr>
          <w:sz w:val="28"/>
          <w:szCs w:val="28"/>
          <w:lang w:eastAsia="vi-VN"/>
        </w:rPr>
        <w:t>Sơn Trà, phường Thọ Quang</w:t>
      </w:r>
      <w:r w:rsidR="00546BBB" w:rsidRPr="00546BBB">
        <w:rPr>
          <w:sz w:val="28"/>
          <w:szCs w:val="28"/>
          <w:lang w:val="vi-VN" w:eastAsia="vi-VN"/>
        </w:rPr>
        <w:t xml:space="preserve">) như </w:t>
      </w:r>
      <w:r w:rsidR="00546BBB">
        <w:rPr>
          <w:sz w:val="28"/>
          <w:szCs w:val="28"/>
          <w:lang w:eastAsia="vi-VN"/>
        </w:rPr>
        <w:t xml:space="preserve">Thành Điện Hải, Đình làng </w:t>
      </w:r>
      <w:r w:rsidR="0045491F">
        <w:rPr>
          <w:sz w:val="28"/>
          <w:szCs w:val="28"/>
          <w:lang w:eastAsia="vi-VN"/>
        </w:rPr>
        <w:t>Nam Thọ</w:t>
      </w:r>
      <w:r w:rsidR="00546BBB">
        <w:rPr>
          <w:sz w:val="28"/>
          <w:szCs w:val="28"/>
          <w:lang w:eastAsia="vi-VN"/>
        </w:rPr>
        <w:t xml:space="preserve">, Bảo tàng Đà Nẵng, Bảo tàng Chăm, Nhà Trưng bày Hoàng Sa, </w:t>
      </w:r>
      <w:r w:rsidR="00532FFB">
        <w:rPr>
          <w:sz w:val="28"/>
          <w:szCs w:val="28"/>
          <w:lang w:eastAsia="vi-VN"/>
        </w:rPr>
        <w:t>Bán đảo Sơn Trà (khu có voọc Chà Vá), Các khu sinh thái,….</w:t>
      </w:r>
    </w:p>
    <w:p w:rsidR="0046299C" w:rsidRPr="00B515F9" w:rsidRDefault="0046299C" w:rsidP="00B515F9">
      <w:pPr>
        <w:pStyle w:val="msonormalc4"/>
        <w:spacing w:before="80" w:beforeAutospacing="0" w:after="80" w:afterAutospacing="0"/>
        <w:ind w:firstLine="720"/>
        <w:jc w:val="both"/>
        <w:rPr>
          <w:sz w:val="28"/>
          <w:szCs w:val="28"/>
          <w:lang w:eastAsia="vi-VN"/>
        </w:rPr>
      </w:pPr>
      <w:r>
        <w:rPr>
          <w:sz w:val="28"/>
          <w:szCs w:val="28"/>
          <w:lang w:eastAsia="vi-VN"/>
        </w:rPr>
        <w:t>- Khuyến khích, động viên phụ huynh trang bị máy tính, Ipad, điện thoại, nâng cấp đường mạng,…  để HS có điều kiện vầ TB&amp;CN tốt nhất cho việc học trực tuyến trong mùa dịch.</w:t>
      </w:r>
      <w:r w:rsidR="00B515F9">
        <w:rPr>
          <w:sz w:val="28"/>
          <w:szCs w:val="28"/>
          <w:lang w:eastAsia="vi-VN"/>
        </w:rPr>
        <w:t xml:space="preserve"> K</w:t>
      </w:r>
      <w:r>
        <w:rPr>
          <w:sz w:val="28"/>
          <w:szCs w:val="28"/>
          <w:lang w:eastAsia="vi-VN"/>
        </w:rPr>
        <w:t>êu gọi sự tài trợ của các mạnh thường quân, các tổ chức, đơn vị hỗ trợ máy tính, điện thoại, đầu phát,… cho những HS có hoàn cảnh khó khăn có điều kiện để được tham gia học trực tuyến.</w:t>
      </w:r>
    </w:p>
    <w:p w:rsidR="00CA49BD" w:rsidRDefault="0066626F" w:rsidP="004D1468">
      <w:pPr>
        <w:pStyle w:val="msonormalc4"/>
        <w:spacing w:before="80" w:beforeAutospacing="0" w:after="80" w:afterAutospacing="0"/>
        <w:ind w:firstLine="720"/>
        <w:jc w:val="both"/>
        <w:rPr>
          <w:b/>
          <w:bCs/>
          <w:color w:val="222222"/>
          <w:sz w:val="28"/>
          <w:szCs w:val="28"/>
          <w:lang w:eastAsia="vi-VN"/>
        </w:rPr>
      </w:pPr>
      <w:r w:rsidRPr="00532FFB">
        <w:rPr>
          <w:rStyle w:val="c1"/>
          <w:b/>
          <w:bCs/>
          <w:sz w:val="28"/>
          <w:szCs w:val="28"/>
          <w:lang w:val="nl-NL"/>
        </w:rPr>
        <w:t xml:space="preserve">4.2. </w:t>
      </w:r>
      <w:r w:rsidRPr="00532FFB">
        <w:rPr>
          <w:b/>
          <w:bCs/>
          <w:sz w:val="28"/>
          <w:szCs w:val="28"/>
          <w:lang w:val="vi-VN" w:eastAsia="vi-VN"/>
        </w:rPr>
        <w:t xml:space="preserve">Kế hoạch sửa chữa, bảo trì </w:t>
      </w:r>
      <w:r w:rsidRPr="00532FFB">
        <w:rPr>
          <w:b/>
          <w:bCs/>
          <w:color w:val="222222"/>
          <w:sz w:val="28"/>
          <w:szCs w:val="28"/>
          <w:lang w:eastAsia="vi-VN"/>
        </w:rPr>
        <w:t>CSVC, TB&amp;CN</w:t>
      </w:r>
    </w:p>
    <w:p w:rsidR="00CA49BD" w:rsidRDefault="00CA49BD" w:rsidP="004D1468">
      <w:pPr>
        <w:pStyle w:val="msonormalc4"/>
        <w:spacing w:before="80" w:beforeAutospacing="0" w:after="80" w:afterAutospacing="0"/>
        <w:ind w:firstLine="720"/>
        <w:jc w:val="both"/>
        <w:rPr>
          <w:b/>
          <w:bCs/>
          <w:i/>
          <w:iCs/>
          <w:sz w:val="28"/>
          <w:szCs w:val="28"/>
          <w:lang w:eastAsia="vi-VN"/>
        </w:rPr>
      </w:pPr>
      <w:r w:rsidRPr="00CA49BD">
        <w:rPr>
          <w:b/>
          <w:bCs/>
          <w:i/>
          <w:iCs/>
          <w:color w:val="222222"/>
          <w:sz w:val="28"/>
          <w:szCs w:val="28"/>
          <w:lang w:eastAsia="vi-VN"/>
        </w:rPr>
        <w:t xml:space="preserve">4.2.1. </w:t>
      </w:r>
      <w:r w:rsidRPr="00CA49BD">
        <w:rPr>
          <w:b/>
          <w:bCs/>
          <w:i/>
          <w:iCs/>
          <w:sz w:val="28"/>
          <w:szCs w:val="28"/>
          <w:lang w:val="vi-VN" w:eastAsia="vi-VN"/>
        </w:rPr>
        <w:t xml:space="preserve">Sửa chữa, bảo trì </w:t>
      </w:r>
      <w:r>
        <w:rPr>
          <w:b/>
          <w:bCs/>
          <w:i/>
          <w:iCs/>
          <w:sz w:val="28"/>
          <w:szCs w:val="28"/>
          <w:lang w:eastAsia="vi-VN"/>
        </w:rPr>
        <w:t>CSVC</w:t>
      </w:r>
    </w:p>
    <w:p w:rsidR="00CA49BD" w:rsidRDefault="00CA49BD" w:rsidP="004D1468">
      <w:pPr>
        <w:pStyle w:val="msonormalc4"/>
        <w:spacing w:before="80" w:beforeAutospacing="0" w:after="80" w:afterAutospacing="0"/>
        <w:ind w:firstLine="720"/>
        <w:jc w:val="both"/>
        <w:rPr>
          <w:sz w:val="28"/>
          <w:szCs w:val="28"/>
          <w:lang w:eastAsia="vi-VN"/>
        </w:rPr>
      </w:pPr>
      <w:r>
        <w:rPr>
          <w:sz w:val="28"/>
          <w:szCs w:val="28"/>
          <w:lang w:eastAsia="vi-VN"/>
        </w:rPr>
        <w:t>- Hiệu trưởng t</w:t>
      </w:r>
      <w:r w:rsidRPr="00CA49BD">
        <w:rPr>
          <w:sz w:val="28"/>
          <w:szCs w:val="28"/>
          <w:lang w:val="vi-VN" w:eastAsia="vi-VN"/>
        </w:rPr>
        <w:t xml:space="preserve">ham mưu với </w:t>
      </w:r>
      <w:r>
        <w:rPr>
          <w:sz w:val="28"/>
          <w:szCs w:val="28"/>
          <w:lang w:eastAsia="vi-VN"/>
        </w:rPr>
        <w:t xml:space="preserve">UBND quận </w:t>
      </w:r>
      <w:r w:rsidR="00B515F9">
        <w:rPr>
          <w:sz w:val="28"/>
          <w:szCs w:val="28"/>
          <w:lang w:eastAsia="vi-VN"/>
        </w:rPr>
        <w:t>Sơn Trà</w:t>
      </w:r>
      <w:r>
        <w:rPr>
          <w:sz w:val="28"/>
          <w:szCs w:val="28"/>
          <w:lang w:eastAsia="vi-VN"/>
        </w:rPr>
        <w:t xml:space="preserve"> có lộ t</w:t>
      </w:r>
      <w:r w:rsidR="00471C99">
        <w:rPr>
          <w:sz w:val="28"/>
          <w:szCs w:val="28"/>
          <w:lang w:eastAsia="vi-VN"/>
        </w:rPr>
        <w:t xml:space="preserve">rình xây thêm khối phòng học 04 </w:t>
      </w:r>
      <w:r>
        <w:rPr>
          <w:sz w:val="28"/>
          <w:szCs w:val="28"/>
          <w:lang w:eastAsia="vi-VN"/>
        </w:rPr>
        <w:t xml:space="preserve">tầng với </w:t>
      </w:r>
      <w:r w:rsidR="00B515F9">
        <w:rPr>
          <w:sz w:val="28"/>
          <w:szCs w:val="28"/>
          <w:lang w:eastAsia="vi-VN"/>
        </w:rPr>
        <w:t>10 phòng học, hệ thống PCCC, hệ thống sảnh trống</w:t>
      </w:r>
      <w:r>
        <w:rPr>
          <w:sz w:val="28"/>
          <w:szCs w:val="28"/>
          <w:lang w:eastAsia="vi-VN"/>
        </w:rPr>
        <w:t xml:space="preserve"> để đáp ứng </w:t>
      </w:r>
      <w:r w:rsidRPr="00CA49BD">
        <w:rPr>
          <w:sz w:val="28"/>
          <w:szCs w:val="28"/>
          <w:lang w:val="vi-VN" w:eastAsia="vi-VN"/>
        </w:rPr>
        <w:t xml:space="preserve">theo các tiêu chuẩn thiết kế trường học (TCVN) và Quy chuẩn xây dựng Việt Nam (QCXDVN) như: TCVN 8793:2011 “Trường tiểu học - Yêu cầu thiết kế”, đặc biệt liên quan đến an toàn sinh mạng có QCXDVN 05:2008/BXD (Nhà ở và </w:t>
      </w:r>
      <w:r w:rsidRPr="00CA49BD">
        <w:rPr>
          <w:sz w:val="28"/>
          <w:szCs w:val="28"/>
          <w:lang w:val="vi-VN" w:eastAsia="vi-VN"/>
        </w:rPr>
        <w:lastRenderedPageBreak/>
        <w:t>công trình công cộng - An toàn sinh mạng và sức khỏe) và QCXDVN 06:2010/BXD (an toàn cháy cho nhà và công trình)</w:t>
      </w:r>
      <w:r>
        <w:rPr>
          <w:sz w:val="28"/>
          <w:szCs w:val="28"/>
          <w:lang w:eastAsia="vi-VN"/>
        </w:rPr>
        <w:t xml:space="preserve"> cũng đáp ứng các tiêu chí của trường chuẩn Quốc gia.</w:t>
      </w:r>
      <w:r w:rsidR="00B515F9">
        <w:rPr>
          <w:sz w:val="28"/>
          <w:szCs w:val="28"/>
          <w:lang w:eastAsia="vi-VN"/>
        </w:rPr>
        <w:t xml:space="preserve"> Đồng thời thường xuyên cập nhật thông tin về việc giải tỏa đền bù mở rộng cổng trường theo thông báo của UBND quận.</w:t>
      </w:r>
    </w:p>
    <w:p w:rsidR="00E20CA9" w:rsidRDefault="00E20CA9" w:rsidP="004D1468">
      <w:pPr>
        <w:pStyle w:val="msonormalc4"/>
        <w:spacing w:before="80" w:beforeAutospacing="0" w:after="80" w:afterAutospacing="0"/>
        <w:ind w:firstLine="720"/>
        <w:jc w:val="both"/>
        <w:rPr>
          <w:sz w:val="28"/>
          <w:szCs w:val="28"/>
          <w:lang w:eastAsia="vi-VN"/>
        </w:rPr>
      </w:pPr>
      <w:r>
        <w:rPr>
          <w:sz w:val="28"/>
          <w:szCs w:val="28"/>
          <w:lang w:eastAsia="vi-VN"/>
        </w:rPr>
        <w:t>- Chăm lo kiểm tra thay thế các thiết bị hệ thống nhà vệ sinh học sinh kịp thời.</w:t>
      </w:r>
    </w:p>
    <w:p w:rsidR="00E20CA9" w:rsidRDefault="00E20CA9" w:rsidP="004D1468">
      <w:pPr>
        <w:pStyle w:val="msonormalc4"/>
        <w:spacing w:before="80" w:beforeAutospacing="0" w:after="80" w:afterAutospacing="0"/>
        <w:ind w:firstLine="720"/>
        <w:jc w:val="both"/>
        <w:rPr>
          <w:sz w:val="28"/>
          <w:szCs w:val="28"/>
          <w:lang w:eastAsia="vi-VN"/>
        </w:rPr>
      </w:pPr>
      <w:r>
        <w:rPr>
          <w:sz w:val="28"/>
          <w:szCs w:val="28"/>
          <w:lang w:eastAsia="vi-VN"/>
        </w:rPr>
        <w:t>- Lắp đặt thêm hệ thống nước uống cho HS tại khu hiệu bộ và lớp 4,5.</w:t>
      </w:r>
    </w:p>
    <w:p w:rsidR="00E20CA9" w:rsidRDefault="00CC5201" w:rsidP="004D1468">
      <w:pPr>
        <w:pStyle w:val="msonormalc4"/>
        <w:spacing w:before="80" w:beforeAutospacing="0" w:after="80" w:afterAutospacing="0"/>
        <w:ind w:firstLine="720"/>
        <w:jc w:val="both"/>
        <w:rPr>
          <w:sz w:val="28"/>
          <w:szCs w:val="28"/>
          <w:lang w:eastAsia="vi-VN"/>
        </w:rPr>
      </w:pPr>
      <w:r>
        <w:rPr>
          <w:sz w:val="28"/>
          <w:szCs w:val="28"/>
          <w:lang w:eastAsia="vi-VN"/>
        </w:rPr>
        <w:t xml:space="preserve">- Tiến hành sửa chữa lại toàn bộ hệ thống </w:t>
      </w:r>
      <w:r w:rsidR="00B515F9">
        <w:rPr>
          <w:sz w:val="28"/>
          <w:szCs w:val="28"/>
          <w:lang w:eastAsia="vi-VN"/>
        </w:rPr>
        <w:t xml:space="preserve">chống dột khu hiệu bộ, phòng lớp một. </w:t>
      </w:r>
      <w:r w:rsidR="00F13D31">
        <w:rPr>
          <w:sz w:val="28"/>
          <w:szCs w:val="28"/>
          <w:lang w:eastAsia="vi-VN"/>
        </w:rPr>
        <w:t xml:space="preserve">Lát lại một số viên gạch bị bể trong sân trường do rễ cây; hệ thống </w:t>
      </w:r>
      <w:r w:rsidR="00B515F9">
        <w:rPr>
          <w:sz w:val="28"/>
          <w:szCs w:val="28"/>
          <w:lang w:eastAsia="vi-VN"/>
        </w:rPr>
        <w:t>phun sương;</w:t>
      </w:r>
      <w:r w:rsidR="00F13D31">
        <w:rPr>
          <w:sz w:val="28"/>
          <w:szCs w:val="28"/>
          <w:lang w:eastAsia="vi-VN"/>
        </w:rPr>
        <w:t xml:space="preserve"> </w:t>
      </w:r>
    </w:p>
    <w:p w:rsidR="00E20CA9" w:rsidRDefault="00E20CA9" w:rsidP="00E20CA9">
      <w:pPr>
        <w:pStyle w:val="msonormalc4"/>
        <w:spacing w:before="80" w:beforeAutospacing="0" w:after="80" w:afterAutospacing="0"/>
        <w:ind w:firstLine="720"/>
        <w:jc w:val="both"/>
        <w:rPr>
          <w:sz w:val="28"/>
          <w:szCs w:val="28"/>
          <w:lang w:eastAsia="vi-VN"/>
        </w:rPr>
      </w:pPr>
      <w:r>
        <w:rPr>
          <w:sz w:val="28"/>
          <w:szCs w:val="28"/>
          <w:lang w:eastAsia="vi-VN"/>
        </w:rPr>
        <w:t xml:space="preserve">- </w:t>
      </w:r>
      <w:r w:rsidR="00F13D31">
        <w:rPr>
          <w:sz w:val="28"/>
          <w:szCs w:val="28"/>
          <w:lang w:eastAsia="vi-VN"/>
        </w:rPr>
        <w:t xml:space="preserve">Cắt tỉa cây xanh toàn trường; bỏ phân bón, tạo mảng xanh, thay các giỏ hoa treo, trồng lại các </w:t>
      </w:r>
      <w:r w:rsidR="00B515F9">
        <w:rPr>
          <w:sz w:val="28"/>
          <w:szCs w:val="28"/>
          <w:lang w:eastAsia="vi-VN"/>
        </w:rPr>
        <w:t xml:space="preserve"> bồn </w:t>
      </w:r>
      <w:r w:rsidR="00F13D31">
        <w:rPr>
          <w:sz w:val="28"/>
          <w:szCs w:val="28"/>
          <w:lang w:eastAsia="vi-VN"/>
        </w:rPr>
        <w:t>hoa trong sân trường</w:t>
      </w:r>
      <w:r>
        <w:rPr>
          <w:sz w:val="28"/>
          <w:szCs w:val="28"/>
          <w:lang w:eastAsia="vi-VN"/>
        </w:rPr>
        <w:t>;</w:t>
      </w:r>
      <w:r w:rsidR="00B515F9">
        <w:rPr>
          <w:sz w:val="28"/>
          <w:szCs w:val="28"/>
          <w:lang w:eastAsia="vi-VN"/>
        </w:rPr>
        <w:t xml:space="preserve"> </w:t>
      </w:r>
      <w:r>
        <w:rPr>
          <w:sz w:val="28"/>
          <w:szCs w:val="28"/>
          <w:lang w:eastAsia="vi-VN"/>
        </w:rPr>
        <w:t>trồng thêm 3 cây xanh sân sau.</w:t>
      </w:r>
    </w:p>
    <w:p w:rsidR="007D5170" w:rsidRDefault="007D5170" w:rsidP="00E20CA9">
      <w:pPr>
        <w:pStyle w:val="msonormalc4"/>
        <w:spacing w:before="80" w:beforeAutospacing="0" w:after="80" w:afterAutospacing="0"/>
        <w:ind w:firstLine="720"/>
        <w:jc w:val="both"/>
        <w:rPr>
          <w:b/>
          <w:bCs/>
          <w:i/>
          <w:iCs/>
          <w:sz w:val="28"/>
          <w:szCs w:val="28"/>
          <w:lang w:eastAsia="vi-VN"/>
        </w:rPr>
      </w:pPr>
      <w:r w:rsidRPr="007D5170">
        <w:rPr>
          <w:b/>
          <w:bCs/>
          <w:i/>
          <w:iCs/>
          <w:sz w:val="28"/>
          <w:szCs w:val="28"/>
        </w:rPr>
        <w:t xml:space="preserve">4.2.2. </w:t>
      </w:r>
      <w:r w:rsidR="00CA49BD" w:rsidRPr="007D5170">
        <w:rPr>
          <w:b/>
          <w:bCs/>
          <w:i/>
          <w:iCs/>
          <w:sz w:val="28"/>
          <w:szCs w:val="28"/>
          <w:lang w:val="vi-VN" w:eastAsia="vi-VN"/>
        </w:rPr>
        <w:t>Sửa chữa, bảo trì thiết bị và công nghệ</w:t>
      </w:r>
    </w:p>
    <w:p w:rsidR="00E20CA9" w:rsidRPr="00E20CA9" w:rsidRDefault="00E20CA9" w:rsidP="00E20CA9">
      <w:pPr>
        <w:pStyle w:val="msonormalc4"/>
        <w:spacing w:before="80" w:beforeAutospacing="0" w:after="80" w:afterAutospacing="0"/>
        <w:ind w:firstLine="720"/>
        <w:jc w:val="both"/>
        <w:rPr>
          <w:bCs/>
          <w:iCs/>
          <w:sz w:val="28"/>
          <w:szCs w:val="28"/>
          <w:lang w:eastAsia="vi-VN"/>
        </w:rPr>
      </w:pPr>
      <w:r w:rsidRPr="00E20CA9">
        <w:rPr>
          <w:bCs/>
          <w:iCs/>
          <w:sz w:val="28"/>
          <w:szCs w:val="28"/>
          <w:lang w:eastAsia="vi-VN"/>
        </w:rPr>
        <w:t>- Lắp đặt ti vi, màn chiếu cho 100% các phòng học và phòng chức năng.</w:t>
      </w:r>
    </w:p>
    <w:p w:rsidR="007D5170" w:rsidRDefault="007D5170" w:rsidP="004D1468">
      <w:pPr>
        <w:pStyle w:val="msonormalc4"/>
        <w:spacing w:before="80" w:beforeAutospacing="0" w:after="80" w:afterAutospacing="0"/>
        <w:ind w:firstLine="720"/>
        <w:jc w:val="both"/>
        <w:rPr>
          <w:sz w:val="28"/>
          <w:szCs w:val="28"/>
          <w:lang w:val="vi-VN" w:eastAsia="vi-VN"/>
        </w:rPr>
      </w:pPr>
      <w:r>
        <w:rPr>
          <w:sz w:val="28"/>
          <w:szCs w:val="28"/>
          <w:lang w:eastAsia="vi-VN"/>
        </w:rPr>
        <w:t xml:space="preserve">- </w:t>
      </w:r>
      <w:r w:rsidR="00CA49BD" w:rsidRPr="00CA49BD">
        <w:rPr>
          <w:sz w:val="28"/>
          <w:szCs w:val="28"/>
          <w:lang w:val="vi-VN" w:eastAsia="vi-VN"/>
        </w:rPr>
        <w:t>Tiến hành tổng vệ sinh, thay vỏ bọc bìa các tài liệu, sách đã cũ, nhàu nát trong thư viện trường.</w:t>
      </w:r>
    </w:p>
    <w:p w:rsidR="007D5170" w:rsidRDefault="007D5170" w:rsidP="004D1468">
      <w:pPr>
        <w:pStyle w:val="msonormalc4"/>
        <w:spacing w:before="80" w:beforeAutospacing="0" w:after="80" w:afterAutospacing="0"/>
        <w:ind w:firstLine="720"/>
        <w:jc w:val="both"/>
        <w:rPr>
          <w:sz w:val="28"/>
          <w:szCs w:val="28"/>
          <w:lang w:val="vi-VN" w:eastAsia="vi-VN"/>
        </w:rPr>
      </w:pPr>
      <w:r>
        <w:rPr>
          <w:sz w:val="28"/>
          <w:szCs w:val="28"/>
          <w:lang w:eastAsia="vi-VN"/>
        </w:rPr>
        <w:t>- K</w:t>
      </w:r>
      <w:r w:rsidR="00CA49BD" w:rsidRPr="00CA49BD">
        <w:rPr>
          <w:sz w:val="28"/>
          <w:szCs w:val="28"/>
          <w:lang w:val="vi-VN" w:eastAsia="vi-VN"/>
        </w:rPr>
        <w:t xml:space="preserve">huyến khích </w:t>
      </w:r>
      <w:r>
        <w:rPr>
          <w:sz w:val="28"/>
          <w:szCs w:val="28"/>
          <w:lang w:eastAsia="vi-VN"/>
        </w:rPr>
        <w:t xml:space="preserve">GV </w:t>
      </w:r>
      <w:r w:rsidR="00CA49BD" w:rsidRPr="00CA49BD">
        <w:rPr>
          <w:sz w:val="28"/>
          <w:szCs w:val="28"/>
          <w:lang w:val="vi-VN" w:eastAsia="vi-VN"/>
        </w:rPr>
        <w:t>chủ động khai thác, lựa chọn nguồn tài nguyên ở các kho học liệu số (chủ yếu trên Intenet) rất phong phú, đa dạng và phần lớn là miễn phí để biên soạn giáo án và sách giáo khoa.</w:t>
      </w:r>
    </w:p>
    <w:p w:rsidR="0066626F" w:rsidRPr="006676C4" w:rsidRDefault="007D5170" w:rsidP="004D1468">
      <w:pPr>
        <w:pStyle w:val="msonormalc4"/>
        <w:spacing w:before="80" w:beforeAutospacing="0" w:after="80" w:afterAutospacing="0"/>
        <w:ind w:firstLine="720"/>
        <w:jc w:val="both"/>
        <w:rPr>
          <w:sz w:val="28"/>
          <w:szCs w:val="28"/>
          <w:lang w:eastAsia="vi-VN"/>
        </w:rPr>
      </w:pPr>
      <w:r>
        <w:rPr>
          <w:sz w:val="28"/>
          <w:szCs w:val="28"/>
          <w:lang w:eastAsia="vi-VN"/>
        </w:rPr>
        <w:t>- C</w:t>
      </w:r>
      <w:r w:rsidR="00CA49BD" w:rsidRPr="00CA49BD">
        <w:rPr>
          <w:sz w:val="28"/>
          <w:szCs w:val="28"/>
          <w:lang w:val="vi-VN" w:eastAsia="vi-VN"/>
        </w:rPr>
        <w:t xml:space="preserve">hú trọng nâng cấp cơ sở hạ tầng </w:t>
      </w:r>
      <w:r>
        <w:rPr>
          <w:sz w:val="28"/>
          <w:szCs w:val="28"/>
          <w:lang w:eastAsia="vi-VN"/>
        </w:rPr>
        <w:t xml:space="preserve">CNTT, </w:t>
      </w:r>
      <w:r w:rsidR="00A273D1">
        <w:rPr>
          <w:sz w:val="28"/>
          <w:szCs w:val="28"/>
          <w:lang w:eastAsia="vi-VN"/>
        </w:rPr>
        <w:t xml:space="preserve">TB </w:t>
      </w:r>
      <w:r w:rsidR="00CA49BD" w:rsidRPr="00CA49BD">
        <w:rPr>
          <w:sz w:val="28"/>
          <w:szCs w:val="28"/>
          <w:lang w:val="vi-VN" w:eastAsia="vi-VN"/>
        </w:rPr>
        <w:t>nghe nhìn kết nối Internet t</w:t>
      </w:r>
      <w:r w:rsidR="006676C4">
        <w:rPr>
          <w:sz w:val="28"/>
          <w:szCs w:val="28"/>
          <w:lang w:val="vi-VN" w:eastAsia="vi-VN"/>
        </w:rPr>
        <w:t>ại các phòng học, phòng bộ môn</w:t>
      </w:r>
      <w:r w:rsidR="006676C4">
        <w:rPr>
          <w:sz w:val="28"/>
          <w:szCs w:val="28"/>
          <w:lang w:eastAsia="vi-VN"/>
        </w:rPr>
        <w:t xml:space="preserve">; lắp đặt thêm 1 </w:t>
      </w:r>
      <w:r w:rsidR="00CA49BD" w:rsidRPr="00CA49BD">
        <w:rPr>
          <w:sz w:val="28"/>
          <w:szCs w:val="28"/>
          <w:lang w:val="vi-VN" w:eastAsia="vi-VN"/>
        </w:rPr>
        <w:t xml:space="preserve">đường truyền wifi, internet </w:t>
      </w:r>
      <w:r w:rsidR="006676C4">
        <w:rPr>
          <w:sz w:val="28"/>
          <w:szCs w:val="28"/>
          <w:lang w:eastAsia="vi-VN"/>
        </w:rPr>
        <w:t>trên tầng 3 phòng máy tính và hội trường.</w:t>
      </w:r>
    </w:p>
    <w:p w:rsidR="003F3470" w:rsidRPr="003F3470" w:rsidRDefault="0066626F" w:rsidP="004D1468">
      <w:pPr>
        <w:pStyle w:val="Heading3"/>
        <w:shd w:val="clear" w:color="auto" w:fill="FFFFFF"/>
        <w:spacing w:before="80" w:after="80"/>
        <w:ind w:firstLine="720"/>
        <w:jc w:val="both"/>
        <w:rPr>
          <w:rStyle w:val="c1"/>
          <w:color w:val="222222"/>
          <w:sz w:val="28"/>
          <w:szCs w:val="28"/>
          <w:lang w:eastAsia="vi-VN"/>
        </w:rPr>
      </w:pPr>
      <w:r w:rsidRPr="00CA49BD">
        <w:rPr>
          <w:color w:val="222222"/>
          <w:sz w:val="28"/>
          <w:szCs w:val="28"/>
          <w:lang w:eastAsia="vi-VN"/>
        </w:rPr>
        <w:t xml:space="preserve">4.3. </w:t>
      </w:r>
      <w:r w:rsidRPr="00CA49BD">
        <w:rPr>
          <w:sz w:val="28"/>
          <w:szCs w:val="28"/>
          <w:lang w:val="vi-VN" w:eastAsia="vi-VN"/>
        </w:rPr>
        <w:t xml:space="preserve">Kế hoạch mua sắm, bổ sung </w:t>
      </w:r>
      <w:r w:rsidRPr="00CA49BD">
        <w:rPr>
          <w:color w:val="222222"/>
          <w:sz w:val="28"/>
          <w:szCs w:val="28"/>
          <w:lang w:eastAsia="vi-VN"/>
        </w:rPr>
        <w:t>CSVC, TB&amp;CN</w:t>
      </w:r>
      <w:r w:rsidR="00A273D1">
        <w:rPr>
          <w:color w:val="222222"/>
          <w:sz w:val="28"/>
          <w:szCs w:val="28"/>
          <w:lang w:eastAsia="vi-VN"/>
        </w:rPr>
        <w:t xml:space="preserve"> và thanh lý CSVC, TB&amp;CN hư hỏng</w:t>
      </w:r>
    </w:p>
    <w:p w:rsidR="0066626F" w:rsidRPr="0066626F" w:rsidRDefault="0066626F" w:rsidP="004D1468">
      <w:pPr>
        <w:pStyle w:val="Heading3"/>
        <w:shd w:val="clear" w:color="auto" w:fill="FFFFFF"/>
        <w:spacing w:before="80" w:after="80"/>
        <w:ind w:firstLine="720"/>
        <w:jc w:val="both"/>
        <w:rPr>
          <w:i/>
          <w:iCs/>
          <w:color w:val="222222"/>
          <w:sz w:val="28"/>
          <w:szCs w:val="28"/>
          <w:lang w:eastAsia="vi-VN"/>
        </w:rPr>
      </w:pPr>
      <w:r w:rsidRPr="0066626F">
        <w:rPr>
          <w:rStyle w:val="c1"/>
          <w:i/>
          <w:iCs/>
          <w:sz w:val="28"/>
          <w:szCs w:val="28"/>
          <w:lang w:val="nl-NL"/>
        </w:rPr>
        <w:t>4.</w:t>
      </w:r>
      <w:r>
        <w:rPr>
          <w:rStyle w:val="c1"/>
          <w:i/>
          <w:iCs/>
          <w:sz w:val="28"/>
          <w:szCs w:val="28"/>
          <w:lang w:val="nl-NL"/>
        </w:rPr>
        <w:t>3</w:t>
      </w:r>
      <w:r w:rsidRPr="0066626F">
        <w:rPr>
          <w:rStyle w:val="c1"/>
          <w:i/>
          <w:iCs/>
          <w:sz w:val="28"/>
          <w:szCs w:val="28"/>
          <w:lang w:val="nl-NL"/>
        </w:rPr>
        <w:t xml:space="preserve">.1. Trang bị, mua sắm </w:t>
      </w:r>
      <w:r w:rsidRPr="0066626F">
        <w:rPr>
          <w:i/>
          <w:iCs/>
          <w:sz w:val="28"/>
          <w:szCs w:val="28"/>
          <w:lang w:val="nl-NL"/>
        </w:rPr>
        <w:t>CSVC, TB&amp;CN</w:t>
      </w:r>
    </w:p>
    <w:p w:rsidR="006676C4" w:rsidRDefault="006676C4" w:rsidP="006676C4">
      <w:pPr>
        <w:pStyle w:val="msonormalc4"/>
        <w:spacing w:before="80" w:beforeAutospacing="0" w:after="80" w:afterAutospacing="0"/>
        <w:ind w:firstLine="720"/>
        <w:jc w:val="both"/>
        <w:rPr>
          <w:sz w:val="28"/>
          <w:szCs w:val="28"/>
          <w:lang w:eastAsia="vi-VN"/>
        </w:rPr>
      </w:pPr>
      <w:r>
        <w:rPr>
          <w:sz w:val="28"/>
          <w:szCs w:val="28"/>
          <w:lang w:eastAsia="vi-VN"/>
        </w:rPr>
        <w:t>- Bổ sung thêm 2 bộ loa ngoài cho giáo viên âm nhạc.</w:t>
      </w:r>
    </w:p>
    <w:p w:rsidR="006676C4" w:rsidRPr="00E20CA9" w:rsidRDefault="006676C4" w:rsidP="006676C4">
      <w:pPr>
        <w:pStyle w:val="msonormalc4"/>
        <w:spacing w:before="80" w:beforeAutospacing="0" w:after="80" w:afterAutospacing="0"/>
        <w:ind w:firstLine="720"/>
        <w:jc w:val="both"/>
        <w:rPr>
          <w:sz w:val="28"/>
          <w:szCs w:val="28"/>
          <w:lang w:eastAsia="vi-VN"/>
        </w:rPr>
      </w:pPr>
      <w:r>
        <w:rPr>
          <w:sz w:val="28"/>
          <w:szCs w:val="28"/>
          <w:lang w:eastAsia="vi-VN"/>
        </w:rPr>
        <w:t>- Thay thế quạt điện, bóng điện cho các phòng học, phòng làm việc.</w:t>
      </w:r>
    </w:p>
    <w:p w:rsidR="0066626F" w:rsidRPr="00A85E3E" w:rsidRDefault="0066626F" w:rsidP="004D1468">
      <w:pPr>
        <w:pStyle w:val="msonormalc4"/>
        <w:spacing w:before="80" w:beforeAutospacing="0" w:after="80" w:afterAutospacing="0"/>
        <w:ind w:firstLine="720"/>
        <w:jc w:val="both"/>
        <w:rPr>
          <w:rStyle w:val="c1"/>
          <w:sz w:val="28"/>
          <w:szCs w:val="28"/>
          <w:lang w:val="nl-NL"/>
        </w:rPr>
      </w:pPr>
      <w:r w:rsidRPr="00A85E3E">
        <w:rPr>
          <w:rStyle w:val="c1"/>
          <w:sz w:val="28"/>
          <w:szCs w:val="28"/>
          <w:lang w:val="nl-NL"/>
        </w:rPr>
        <w:t xml:space="preserve">- Phát động phong trào tự làm </w:t>
      </w:r>
      <w:r w:rsidRPr="00A85E3E">
        <w:rPr>
          <w:sz w:val="28"/>
          <w:szCs w:val="28"/>
          <w:lang w:val="nl-NL"/>
        </w:rPr>
        <w:t>CSVC, TB&amp;CN</w:t>
      </w:r>
      <w:r w:rsidRPr="00A85E3E">
        <w:rPr>
          <w:rStyle w:val="c1"/>
          <w:sz w:val="28"/>
          <w:szCs w:val="28"/>
          <w:lang w:val="nl-NL"/>
        </w:rPr>
        <w:t xml:space="preserve">; Khuyến khích giáo viên phát huy tính tích cực sáng tạo về khoa học kĩ thuật để làm </w:t>
      </w:r>
      <w:r w:rsidRPr="00A85E3E">
        <w:rPr>
          <w:sz w:val="28"/>
          <w:szCs w:val="28"/>
          <w:lang w:val="nl-NL"/>
        </w:rPr>
        <w:t>CSVC, TB&amp;CN</w:t>
      </w:r>
      <w:r w:rsidRPr="00A85E3E">
        <w:rPr>
          <w:rStyle w:val="c1"/>
          <w:sz w:val="28"/>
          <w:szCs w:val="28"/>
          <w:lang w:val="nl-NL"/>
        </w:rPr>
        <w:t xml:space="preserve"> có chất lượng; khuyến khích việc ứng dụng công nghệ thông tin vào các hoạt động giảng dạy.</w:t>
      </w:r>
    </w:p>
    <w:p w:rsidR="0066626F" w:rsidRPr="00A85E3E" w:rsidRDefault="0066626F" w:rsidP="004D1468">
      <w:pPr>
        <w:pStyle w:val="msonormalc4"/>
        <w:spacing w:before="80" w:beforeAutospacing="0" w:after="80" w:afterAutospacing="0"/>
        <w:ind w:firstLine="720"/>
        <w:jc w:val="both"/>
        <w:rPr>
          <w:rStyle w:val="c1"/>
          <w:sz w:val="28"/>
          <w:szCs w:val="28"/>
          <w:lang w:val="nl-NL"/>
        </w:rPr>
      </w:pPr>
      <w:r w:rsidRPr="00A85E3E">
        <w:rPr>
          <w:rStyle w:val="c1"/>
          <w:sz w:val="28"/>
          <w:szCs w:val="28"/>
          <w:lang w:val="nl-NL"/>
        </w:rPr>
        <w:t>- Lập sổ sách theo dõi việc nhập</w:t>
      </w:r>
      <w:r w:rsidR="00A273D1">
        <w:rPr>
          <w:rStyle w:val="c1"/>
          <w:sz w:val="28"/>
          <w:szCs w:val="28"/>
          <w:lang w:val="nl-NL"/>
        </w:rPr>
        <w:t xml:space="preserve">, </w:t>
      </w:r>
      <w:r w:rsidRPr="00A85E3E">
        <w:rPr>
          <w:rStyle w:val="c1"/>
          <w:sz w:val="28"/>
          <w:szCs w:val="28"/>
          <w:lang w:val="nl-NL"/>
        </w:rPr>
        <w:t xml:space="preserve">giao </w:t>
      </w:r>
      <w:r w:rsidR="00A273D1">
        <w:rPr>
          <w:rStyle w:val="c1"/>
          <w:sz w:val="28"/>
          <w:szCs w:val="28"/>
          <w:lang w:val="nl-NL"/>
        </w:rPr>
        <w:t xml:space="preserve">ĐDDH, TB </w:t>
      </w:r>
      <w:r w:rsidRPr="00A85E3E">
        <w:rPr>
          <w:rStyle w:val="c1"/>
          <w:sz w:val="28"/>
          <w:szCs w:val="28"/>
          <w:lang w:val="nl-NL"/>
        </w:rPr>
        <w:t xml:space="preserve">của </w:t>
      </w:r>
      <w:r w:rsidR="00A273D1">
        <w:rPr>
          <w:rStyle w:val="c1"/>
          <w:sz w:val="28"/>
          <w:szCs w:val="28"/>
          <w:lang w:val="nl-NL"/>
        </w:rPr>
        <w:t xml:space="preserve">GV </w:t>
      </w:r>
      <w:r w:rsidRPr="00A85E3E">
        <w:rPr>
          <w:rStyle w:val="c1"/>
          <w:sz w:val="28"/>
          <w:szCs w:val="28"/>
          <w:lang w:val="nl-NL"/>
        </w:rPr>
        <w:t>theo từng tháng.</w:t>
      </w:r>
    </w:p>
    <w:p w:rsidR="0066626F" w:rsidRDefault="0066626F" w:rsidP="004D1468">
      <w:pPr>
        <w:pStyle w:val="msonormalc4"/>
        <w:spacing w:before="80" w:beforeAutospacing="0" w:after="80" w:afterAutospacing="0"/>
        <w:ind w:firstLine="720"/>
        <w:jc w:val="both"/>
        <w:rPr>
          <w:rStyle w:val="c1"/>
          <w:sz w:val="28"/>
          <w:szCs w:val="28"/>
          <w:lang w:val="nl-NL"/>
        </w:rPr>
      </w:pPr>
      <w:r w:rsidRPr="00A85E3E">
        <w:rPr>
          <w:rStyle w:val="c1"/>
          <w:sz w:val="28"/>
          <w:szCs w:val="28"/>
          <w:lang w:val="nl-NL"/>
        </w:rPr>
        <w:t xml:space="preserve">- Quy định việc sử dụng </w:t>
      </w:r>
      <w:r w:rsidRPr="00A85E3E">
        <w:rPr>
          <w:sz w:val="28"/>
          <w:szCs w:val="28"/>
          <w:lang w:val="nl-NL"/>
        </w:rPr>
        <w:t>CSVC, TB&amp;CN</w:t>
      </w:r>
      <w:r w:rsidRPr="00A85E3E">
        <w:rPr>
          <w:rStyle w:val="c1"/>
          <w:sz w:val="28"/>
          <w:szCs w:val="28"/>
          <w:lang w:val="nl-NL"/>
        </w:rPr>
        <w:t>: giữ gìn bảo quản cẩn thận tránh hư hỏng, hao mất. Nếu để hư hỏng</w:t>
      </w:r>
      <w:r w:rsidR="00A273D1">
        <w:rPr>
          <w:rStyle w:val="c1"/>
          <w:sz w:val="28"/>
          <w:szCs w:val="28"/>
          <w:lang w:val="nl-NL"/>
        </w:rPr>
        <w:t xml:space="preserve">, </w:t>
      </w:r>
      <w:r w:rsidRPr="00A85E3E">
        <w:rPr>
          <w:rStyle w:val="c1"/>
          <w:sz w:val="28"/>
          <w:szCs w:val="28"/>
          <w:lang w:val="nl-NL"/>
        </w:rPr>
        <w:t>phải có trách nhiệm sửa chữa; Nếu để mất</w:t>
      </w:r>
      <w:r w:rsidR="00A273D1">
        <w:rPr>
          <w:rStyle w:val="c1"/>
          <w:sz w:val="28"/>
          <w:szCs w:val="28"/>
          <w:lang w:val="nl-NL"/>
        </w:rPr>
        <w:t xml:space="preserve">, </w:t>
      </w:r>
      <w:r w:rsidRPr="00A85E3E">
        <w:rPr>
          <w:rStyle w:val="c1"/>
          <w:sz w:val="28"/>
          <w:szCs w:val="28"/>
          <w:lang w:val="nl-NL"/>
        </w:rPr>
        <w:t xml:space="preserve">phải bồi thường theo giá trị hiện hành của </w:t>
      </w:r>
      <w:r w:rsidR="00A273D1">
        <w:rPr>
          <w:rStyle w:val="c1"/>
          <w:sz w:val="28"/>
          <w:szCs w:val="28"/>
          <w:lang w:val="nl-NL"/>
        </w:rPr>
        <w:t>TB</w:t>
      </w:r>
      <w:r w:rsidRPr="00A85E3E">
        <w:rPr>
          <w:rStyle w:val="c1"/>
          <w:sz w:val="28"/>
          <w:szCs w:val="28"/>
          <w:lang w:val="nl-NL"/>
        </w:rPr>
        <w:t>; Lập biên bản đầy đủ báo cáo tài sản hao, mất.</w:t>
      </w:r>
    </w:p>
    <w:p w:rsidR="00A273D1" w:rsidRPr="007D5170" w:rsidRDefault="00A273D1" w:rsidP="004D1468">
      <w:pPr>
        <w:pStyle w:val="msonormalc4"/>
        <w:spacing w:before="80" w:beforeAutospacing="0" w:after="80" w:afterAutospacing="0"/>
        <w:ind w:firstLine="720"/>
        <w:jc w:val="both"/>
        <w:rPr>
          <w:rStyle w:val="c1"/>
          <w:sz w:val="28"/>
          <w:szCs w:val="28"/>
          <w:lang w:val="nl-NL"/>
        </w:rPr>
      </w:pPr>
      <w:r>
        <w:rPr>
          <w:rStyle w:val="c1"/>
          <w:sz w:val="28"/>
          <w:szCs w:val="28"/>
          <w:lang w:val="nl-NL"/>
        </w:rPr>
        <w:t xml:space="preserve">- Huy động cá nhân mạnh thường quân, PH trang bị các phần mềm hỗ trợ GV giảng dạy trực tuyến trên tinh thần tự nguyện, không cào bằng. </w:t>
      </w:r>
    </w:p>
    <w:p w:rsidR="00143BEC" w:rsidRPr="0046299C" w:rsidRDefault="00143BEC" w:rsidP="004D1468">
      <w:pPr>
        <w:pStyle w:val="msonormalc5"/>
        <w:spacing w:before="80" w:beforeAutospacing="0" w:after="80" w:afterAutospacing="0"/>
        <w:ind w:firstLine="720"/>
        <w:jc w:val="both"/>
        <w:outlineLvl w:val="0"/>
        <w:rPr>
          <w:i/>
          <w:iCs/>
          <w:sz w:val="28"/>
          <w:szCs w:val="28"/>
        </w:rPr>
      </w:pPr>
      <w:r w:rsidRPr="0046299C">
        <w:rPr>
          <w:rStyle w:val="c1"/>
          <w:b/>
          <w:i/>
          <w:iCs/>
          <w:sz w:val="28"/>
          <w:szCs w:val="28"/>
        </w:rPr>
        <w:t>4.</w:t>
      </w:r>
      <w:r w:rsidR="007D5170" w:rsidRPr="0046299C">
        <w:rPr>
          <w:rStyle w:val="c1"/>
          <w:b/>
          <w:i/>
          <w:iCs/>
          <w:sz w:val="28"/>
          <w:szCs w:val="28"/>
        </w:rPr>
        <w:t>3</w:t>
      </w:r>
      <w:r w:rsidR="0066626F" w:rsidRPr="0046299C">
        <w:rPr>
          <w:rStyle w:val="c1"/>
          <w:b/>
          <w:i/>
          <w:iCs/>
          <w:sz w:val="28"/>
          <w:szCs w:val="28"/>
        </w:rPr>
        <w:t>.2</w:t>
      </w:r>
      <w:r w:rsidRPr="0046299C">
        <w:rPr>
          <w:rStyle w:val="c1"/>
          <w:b/>
          <w:i/>
          <w:iCs/>
          <w:sz w:val="28"/>
          <w:szCs w:val="28"/>
        </w:rPr>
        <w:t xml:space="preserve">. </w:t>
      </w:r>
      <w:r w:rsidRPr="0046299C">
        <w:rPr>
          <w:b/>
          <w:i/>
          <w:iCs/>
          <w:sz w:val="28"/>
          <w:szCs w:val="28"/>
        </w:rPr>
        <w:t>Công tác mua sắm</w:t>
      </w:r>
      <w:r w:rsidR="006676C4">
        <w:rPr>
          <w:b/>
          <w:i/>
          <w:iCs/>
          <w:sz w:val="28"/>
          <w:szCs w:val="28"/>
        </w:rPr>
        <w:t xml:space="preserve"> </w:t>
      </w:r>
      <w:r w:rsidRPr="0046299C">
        <w:rPr>
          <w:b/>
          <w:i/>
          <w:iCs/>
          <w:sz w:val="28"/>
          <w:szCs w:val="28"/>
        </w:rPr>
        <w:t>sách</w:t>
      </w:r>
      <w:r w:rsidR="007D5170" w:rsidRPr="0046299C">
        <w:rPr>
          <w:b/>
          <w:i/>
          <w:iCs/>
          <w:sz w:val="28"/>
          <w:szCs w:val="28"/>
        </w:rPr>
        <w:t xml:space="preserve">, </w:t>
      </w:r>
      <w:r w:rsidR="007D5170" w:rsidRPr="0046299C">
        <w:rPr>
          <w:b/>
          <w:i/>
          <w:iCs/>
          <w:sz w:val="28"/>
          <w:szCs w:val="28"/>
          <w:lang w:val="vi-VN" w:eastAsia="vi-VN"/>
        </w:rPr>
        <w:t>bổ sung bộ sách giáo khoa mới</w:t>
      </w:r>
      <w:r w:rsidR="001A43B2" w:rsidRPr="0046299C">
        <w:rPr>
          <w:b/>
          <w:i/>
          <w:iCs/>
          <w:sz w:val="28"/>
          <w:szCs w:val="28"/>
          <w:lang w:eastAsia="vi-VN"/>
        </w:rPr>
        <w:t xml:space="preserve">, </w:t>
      </w:r>
      <w:r w:rsidR="00A273D1">
        <w:rPr>
          <w:b/>
          <w:i/>
          <w:iCs/>
          <w:sz w:val="28"/>
          <w:szCs w:val="28"/>
          <w:lang w:eastAsia="vi-VN"/>
        </w:rPr>
        <w:t>ĐDDH</w:t>
      </w:r>
    </w:p>
    <w:p w:rsidR="001A43B2" w:rsidRPr="0046299C" w:rsidRDefault="00143BEC" w:rsidP="004D1468">
      <w:pPr>
        <w:pStyle w:val="msonormalc5"/>
        <w:spacing w:before="80" w:beforeAutospacing="0" w:after="80" w:afterAutospacing="0"/>
        <w:ind w:firstLine="720"/>
        <w:jc w:val="both"/>
        <w:rPr>
          <w:sz w:val="28"/>
          <w:szCs w:val="28"/>
        </w:rPr>
      </w:pPr>
      <w:r w:rsidRPr="0046299C">
        <w:rPr>
          <w:sz w:val="28"/>
          <w:szCs w:val="28"/>
        </w:rPr>
        <w:t xml:space="preserve">- </w:t>
      </w:r>
      <w:r w:rsidR="006676C4">
        <w:rPr>
          <w:sz w:val="28"/>
          <w:szCs w:val="28"/>
        </w:rPr>
        <w:t>M</w:t>
      </w:r>
      <w:r w:rsidRPr="0046299C">
        <w:rPr>
          <w:sz w:val="28"/>
          <w:szCs w:val="28"/>
        </w:rPr>
        <w:t>ua sắm bổ sung theo số lượng đồ d</w:t>
      </w:r>
      <w:r w:rsidR="007D5170" w:rsidRPr="0046299C">
        <w:rPr>
          <w:sz w:val="28"/>
          <w:szCs w:val="28"/>
        </w:rPr>
        <w:t>ù</w:t>
      </w:r>
      <w:r w:rsidRPr="0046299C">
        <w:rPr>
          <w:sz w:val="28"/>
          <w:szCs w:val="28"/>
        </w:rPr>
        <w:t xml:space="preserve">ng </w:t>
      </w:r>
      <w:r w:rsidR="001A43B2" w:rsidRPr="0046299C">
        <w:rPr>
          <w:sz w:val="28"/>
          <w:szCs w:val="28"/>
        </w:rPr>
        <w:t>TB, SGK, SGV lớp 1</w:t>
      </w:r>
      <w:r w:rsidR="00AC1B7C">
        <w:rPr>
          <w:sz w:val="28"/>
          <w:szCs w:val="28"/>
        </w:rPr>
        <w:t>,2 và 3</w:t>
      </w:r>
      <w:r w:rsidRPr="0046299C">
        <w:rPr>
          <w:sz w:val="28"/>
          <w:szCs w:val="28"/>
        </w:rPr>
        <w:t>.</w:t>
      </w:r>
      <w:r w:rsidR="001A43B2" w:rsidRPr="0046299C">
        <w:rPr>
          <w:sz w:val="28"/>
          <w:szCs w:val="28"/>
        </w:rPr>
        <w:t xml:space="preserve"> </w:t>
      </w:r>
      <w:r w:rsidR="006676C4">
        <w:rPr>
          <w:sz w:val="28"/>
          <w:szCs w:val="28"/>
        </w:rPr>
        <w:t xml:space="preserve">Chuẩn bị đăng kí cho bộ sách lớp </w:t>
      </w:r>
      <w:r w:rsidR="00AC1B7C">
        <w:rPr>
          <w:sz w:val="28"/>
          <w:szCs w:val="28"/>
        </w:rPr>
        <w:t>4</w:t>
      </w:r>
      <w:r w:rsidR="006676C4">
        <w:rPr>
          <w:sz w:val="28"/>
          <w:szCs w:val="28"/>
        </w:rPr>
        <w:t xml:space="preserve">. </w:t>
      </w:r>
      <w:r w:rsidR="001A43B2" w:rsidRPr="0046299C">
        <w:rPr>
          <w:sz w:val="28"/>
          <w:szCs w:val="28"/>
        </w:rPr>
        <w:t>Rà soát các SGK, SGV</w:t>
      </w:r>
      <w:r w:rsidR="006676C4">
        <w:rPr>
          <w:sz w:val="28"/>
          <w:szCs w:val="28"/>
        </w:rPr>
        <w:t>, sách tham khảo của các lớp</w:t>
      </w:r>
      <w:r w:rsidR="001A43B2" w:rsidRPr="0046299C">
        <w:rPr>
          <w:sz w:val="28"/>
          <w:szCs w:val="28"/>
        </w:rPr>
        <w:t xml:space="preserve"> 5 để có kế </w:t>
      </w:r>
      <w:r w:rsidR="0046299C" w:rsidRPr="0046299C">
        <w:rPr>
          <w:sz w:val="28"/>
          <w:szCs w:val="28"/>
        </w:rPr>
        <w:t xml:space="preserve">hoạch </w:t>
      </w:r>
      <w:r w:rsidR="006676C4">
        <w:rPr>
          <w:sz w:val="28"/>
          <w:szCs w:val="28"/>
        </w:rPr>
        <w:t>hỗ trợ học sinh nghèo.</w:t>
      </w:r>
    </w:p>
    <w:p w:rsidR="00143BEC" w:rsidRPr="0046299C" w:rsidRDefault="00143BEC" w:rsidP="004D1468">
      <w:pPr>
        <w:pStyle w:val="msonormalc5"/>
        <w:spacing w:before="80" w:beforeAutospacing="0" w:after="80" w:afterAutospacing="0"/>
        <w:ind w:firstLine="720"/>
        <w:jc w:val="both"/>
        <w:rPr>
          <w:sz w:val="28"/>
          <w:szCs w:val="28"/>
        </w:rPr>
      </w:pPr>
      <w:r w:rsidRPr="0046299C">
        <w:rPr>
          <w:sz w:val="28"/>
          <w:szCs w:val="28"/>
        </w:rPr>
        <w:lastRenderedPageBreak/>
        <w:t xml:space="preserve">- </w:t>
      </w:r>
      <w:r w:rsidR="00FD599C">
        <w:rPr>
          <w:sz w:val="28"/>
          <w:szCs w:val="28"/>
        </w:rPr>
        <w:t>Mua thêm một vài đầu sách có giá trị để phục vụ tra cứu.</w:t>
      </w:r>
    </w:p>
    <w:p w:rsidR="00143BEC" w:rsidRPr="00A85E3E" w:rsidRDefault="00143BEC" w:rsidP="004D1468">
      <w:pPr>
        <w:pStyle w:val="msonormalc5"/>
        <w:spacing w:before="80" w:beforeAutospacing="0" w:after="80" w:afterAutospacing="0"/>
        <w:ind w:firstLine="720"/>
        <w:jc w:val="both"/>
        <w:rPr>
          <w:sz w:val="28"/>
          <w:szCs w:val="28"/>
        </w:rPr>
      </w:pPr>
      <w:r w:rsidRPr="00A85E3E">
        <w:rPr>
          <w:sz w:val="28"/>
          <w:szCs w:val="28"/>
        </w:rPr>
        <w:t xml:space="preserve">- </w:t>
      </w:r>
      <w:r w:rsidR="00FD599C">
        <w:rPr>
          <w:sz w:val="28"/>
          <w:szCs w:val="28"/>
        </w:rPr>
        <w:t>Tiếp tục p</w:t>
      </w:r>
      <w:r w:rsidRPr="00A85E3E">
        <w:rPr>
          <w:sz w:val="28"/>
          <w:szCs w:val="28"/>
        </w:rPr>
        <w:t>hát động phong trào “</w:t>
      </w:r>
      <w:r w:rsidR="00FD599C">
        <w:rPr>
          <w:sz w:val="28"/>
          <w:szCs w:val="28"/>
        </w:rPr>
        <w:t>Góp một cuốn sách hay học được nghìn việc tốt</w:t>
      </w:r>
      <w:r w:rsidRPr="00A85E3E">
        <w:rPr>
          <w:sz w:val="28"/>
          <w:szCs w:val="28"/>
        </w:rPr>
        <w:t>”</w:t>
      </w:r>
      <w:r w:rsidR="00FD599C">
        <w:rPr>
          <w:sz w:val="28"/>
          <w:szCs w:val="28"/>
        </w:rPr>
        <w:t xml:space="preserve"> </w:t>
      </w:r>
      <w:r w:rsidRPr="00A85E3E">
        <w:rPr>
          <w:sz w:val="28"/>
          <w:szCs w:val="28"/>
        </w:rPr>
        <w:t xml:space="preserve">nhằm làm phong phú thêm kho sách của thư viện, tạo điều kiện cho </w:t>
      </w:r>
      <w:r w:rsidR="0046299C">
        <w:rPr>
          <w:sz w:val="28"/>
          <w:szCs w:val="28"/>
        </w:rPr>
        <w:t xml:space="preserve">GV </w:t>
      </w:r>
      <w:r w:rsidRPr="00A85E3E">
        <w:rPr>
          <w:sz w:val="28"/>
          <w:szCs w:val="28"/>
        </w:rPr>
        <w:t>t</w:t>
      </w:r>
      <w:r w:rsidR="00FD599C">
        <w:rPr>
          <w:sz w:val="28"/>
          <w:szCs w:val="28"/>
        </w:rPr>
        <w:t>ham khảo thêm tư liệu giảng dạy và học tập.</w:t>
      </w:r>
    </w:p>
    <w:p w:rsidR="00143BEC" w:rsidRPr="00A85E3E" w:rsidRDefault="00143BEC" w:rsidP="004D1468">
      <w:pPr>
        <w:pStyle w:val="msonormalc5"/>
        <w:spacing w:before="80" w:beforeAutospacing="0" w:after="80" w:afterAutospacing="0"/>
        <w:ind w:firstLine="720"/>
        <w:jc w:val="both"/>
        <w:rPr>
          <w:sz w:val="28"/>
          <w:szCs w:val="28"/>
        </w:rPr>
      </w:pPr>
      <w:r w:rsidRPr="00A85E3E">
        <w:rPr>
          <w:sz w:val="28"/>
          <w:szCs w:val="28"/>
        </w:rPr>
        <w:t>- Lập hệ thống sổ sách theo dõi việc nhập tài liệu; cập nhật theo dõi thường xuyên kịp thời việc mượn - trả đồ d</w:t>
      </w:r>
      <w:r w:rsidR="007D5170">
        <w:rPr>
          <w:sz w:val="28"/>
          <w:szCs w:val="28"/>
        </w:rPr>
        <w:t>ù</w:t>
      </w:r>
      <w:r w:rsidRPr="00A85E3E">
        <w:rPr>
          <w:sz w:val="28"/>
          <w:szCs w:val="28"/>
        </w:rPr>
        <w:t>ng dạy học của GV.</w:t>
      </w:r>
    </w:p>
    <w:p w:rsidR="00143BEC" w:rsidRDefault="00143BEC" w:rsidP="004D1468">
      <w:pPr>
        <w:pStyle w:val="msonormalc5"/>
        <w:spacing w:before="80" w:beforeAutospacing="0" w:after="80" w:afterAutospacing="0"/>
        <w:ind w:firstLine="720"/>
        <w:jc w:val="both"/>
        <w:rPr>
          <w:sz w:val="28"/>
          <w:szCs w:val="28"/>
        </w:rPr>
      </w:pPr>
      <w:r w:rsidRPr="00A85E3E">
        <w:rPr>
          <w:sz w:val="28"/>
          <w:szCs w:val="28"/>
        </w:rPr>
        <w:t>- Có danh mục các loại sách, tài liệu tham khảo và cập nhật thường xuyên để GV tiện theo dõi mượn và sử dụng.</w:t>
      </w:r>
    </w:p>
    <w:p w:rsidR="00143BEC" w:rsidRDefault="00143BEC" w:rsidP="004D1468">
      <w:pPr>
        <w:pStyle w:val="msonormalc5"/>
        <w:spacing w:before="80" w:beforeAutospacing="0" w:after="80" w:afterAutospacing="0"/>
        <w:ind w:firstLine="720"/>
        <w:jc w:val="both"/>
        <w:rPr>
          <w:sz w:val="28"/>
          <w:szCs w:val="28"/>
        </w:rPr>
      </w:pPr>
      <w:r w:rsidRPr="00A85E3E">
        <w:rPr>
          <w:spacing w:val="-4"/>
          <w:sz w:val="28"/>
          <w:szCs w:val="28"/>
        </w:rPr>
        <w:t>- N</w:t>
      </w:r>
      <w:r w:rsidR="0046299C">
        <w:rPr>
          <w:spacing w:val="-4"/>
          <w:sz w:val="28"/>
          <w:szCs w:val="28"/>
        </w:rPr>
        <w:t xml:space="preserve">VTVTB </w:t>
      </w:r>
      <w:r w:rsidR="00FD599C">
        <w:rPr>
          <w:spacing w:val="-4"/>
          <w:sz w:val="28"/>
          <w:szCs w:val="28"/>
        </w:rPr>
        <w:t>làm thêm mỗi học kì 1 tập san tranh ảnh hoặc kỉ yếu của học sinh để làm truyền thống cho thư viện.</w:t>
      </w:r>
    </w:p>
    <w:p w:rsidR="00FD599C" w:rsidRDefault="003F3470" w:rsidP="004D1468">
      <w:pPr>
        <w:pStyle w:val="msonormalc5"/>
        <w:spacing w:before="80" w:beforeAutospacing="0" w:after="80" w:afterAutospacing="0"/>
        <w:ind w:firstLine="720"/>
        <w:jc w:val="both"/>
        <w:rPr>
          <w:b/>
          <w:bCs/>
          <w:i/>
          <w:iCs/>
          <w:sz w:val="28"/>
          <w:szCs w:val="28"/>
        </w:rPr>
      </w:pPr>
      <w:r w:rsidRPr="003F3470">
        <w:rPr>
          <w:b/>
          <w:bCs/>
          <w:i/>
          <w:iCs/>
          <w:sz w:val="28"/>
          <w:szCs w:val="28"/>
        </w:rPr>
        <w:t>4.3.3. Công tác thanh lý CSVC, TB&amp;CN</w:t>
      </w:r>
      <w:r>
        <w:rPr>
          <w:b/>
          <w:bCs/>
          <w:i/>
          <w:iCs/>
          <w:sz w:val="28"/>
          <w:szCs w:val="28"/>
        </w:rPr>
        <w:t xml:space="preserve"> </w:t>
      </w:r>
    </w:p>
    <w:p w:rsidR="00FD599C" w:rsidRDefault="003F3470" w:rsidP="00AC1B7C">
      <w:pPr>
        <w:pStyle w:val="msonormalc4"/>
        <w:spacing w:before="80" w:beforeAutospacing="0" w:after="80" w:afterAutospacing="0"/>
        <w:ind w:firstLine="720"/>
        <w:jc w:val="both"/>
        <w:rPr>
          <w:sz w:val="28"/>
          <w:szCs w:val="28"/>
          <w:lang w:eastAsia="vi-VN"/>
        </w:rPr>
      </w:pPr>
      <w:r>
        <w:rPr>
          <w:sz w:val="28"/>
          <w:szCs w:val="28"/>
        </w:rPr>
        <w:t xml:space="preserve">- </w:t>
      </w:r>
      <w:r w:rsidR="00FD599C">
        <w:rPr>
          <w:sz w:val="28"/>
          <w:szCs w:val="28"/>
        </w:rPr>
        <w:t>Kế toán hướng dẫn bộ phận thư viện thiết bị t</w:t>
      </w:r>
      <w:r w:rsidR="00FD599C">
        <w:rPr>
          <w:sz w:val="28"/>
          <w:szCs w:val="28"/>
          <w:lang w:eastAsia="vi-VN"/>
        </w:rPr>
        <w:t xml:space="preserve">iến hành thanh lý số </w:t>
      </w:r>
      <w:r w:rsidR="00AC1B7C">
        <w:rPr>
          <w:sz w:val="28"/>
          <w:szCs w:val="28"/>
          <w:lang w:eastAsia="vi-VN"/>
        </w:rPr>
        <w:t>thiết bị hư hỏng</w:t>
      </w:r>
      <w:r w:rsidR="00FD599C">
        <w:rPr>
          <w:sz w:val="28"/>
          <w:szCs w:val="28"/>
          <w:lang w:eastAsia="vi-VN"/>
        </w:rPr>
        <w:t xml:space="preserve"> ; thiết bị phòng Anh văn.</w:t>
      </w:r>
    </w:p>
    <w:p w:rsidR="00FD599C" w:rsidRPr="003F3470" w:rsidRDefault="00FD599C" w:rsidP="00FD599C">
      <w:pPr>
        <w:pStyle w:val="msonormalc4"/>
        <w:spacing w:before="80" w:beforeAutospacing="0" w:after="80" w:afterAutospacing="0"/>
        <w:ind w:firstLine="720"/>
        <w:jc w:val="both"/>
        <w:rPr>
          <w:rStyle w:val="c1"/>
          <w:b/>
          <w:bCs/>
          <w:i/>
          <w:iCs/>
          <w:sz w:val="28"/>
          <w:szCs w:val="28"/>
        </w:rPr>
      </w:pPr>
      <w:r>
        <w:rPr>
          <w:sz w:val="28"/>
          <w:szCs w:val="28"/>
          <w:lang w:eastAsia="vi-VN"/>
        </w:rPr>
        <w:t>- Cuối năm học, thư viện đề nghị thanh lý sách giáo khoa lớp 1,2</w:t>
      </w:r>
      <w:r w:rsidR="00AC1B7C">
        <w:rPr>
          <w:sz w:val="28"/>
          <w:szCs w:val="28"/>
          <w:lang w:eastAsia="vi-VN"/>
        </w:rPr>
        <w:t>, 3</w:t>
      </w:r>
      <w:r>
        <w:rPr>
          <w:sz w:val="28"/>
          <w:szCs w:val="28"/>
          <w:lang w:eastAsia="vi-VN"/>
        </w:rPr>
        <w:t xml:space="preserve">  hoặc truyện tranh quá cũ.</w:t>
      </w:r>
    </w:p>
    <w:p w:rsidR="00143BEC" w:rsidRPr="00A85E3E" w:rsidRDefault="00143BEC" w:rsidP="004D1468">
      <w:pPr>
        <w:spacing w:before="80" w:after="80"/>
        <w:ind w:firstLine="720"/>
        <w:jc w:val="both"/>
        <w:rPr>
          <w:rStyle w:val="Strong"/>
          <w:rFonts w:ascii="Times New Roman" w:eastAsia="Times New Roman" w:hAnsi="Times New Roman" w:cs="Times New Roman"/>
          <w:sz w:val="28"/>
          <w:szCs w:val="28"/>
        </w:rPr>
      </w:pPr>
      <w:r w:rsidRPr="00A85E3E">
        <w:rPr>
          <w:rStyle w:val="Strong"/>
          <w:rFonts w:ascii="Times New Roman" w:eastAsia="Times New Roman" w:hAnsi="Times New Roman" w:cs="Times New Roman"/>
          <w:sz w:val="28"/>
          <w:szCs w:val="28"/>
        </w:rPr>
        <w:t>V. NỘI DUNG THỰC HIỆN</w:t>
      </w:r>
    </w:p>
    <w:p w:rsidR="00143BEC" w:rsidRPr="00CC5201" w:rsidRDefault="00143BEC" w:rsidP="00143BEC">
      <w:pPr>
        <w:spacing w:before="100" w:after="100"/>
        <w:ind w:firstLine="720"/>
        <w:jc w:val="both"/>
        <w:rPr>
          <w:rFonts w:ascii="Times New Roman" w:hAnsi="Times New Roman" w:cs="Times New Roman"/>
          <w:sz w:val="16"/>
          <w:szCs w:val="16"/>
        </w:rPr>
      </w:pPr>
    </w:p>
    <w:tbl>
      <w:tblPr>
        <w:tblW w:w="9450" w:type="dxa"/>
        <w:tblInd w:w="-10" w:type="dxa"/>
        <w:tblLayout w:type="fixed"/>
        <w:tblCellMar>
          <w:left w:w="0" w:type="dxa"/>
          <w:right w:w="0" w:type="dxa"/>
        </w:tblCellMar>
        <w:tblLook w:val="04A0"/>
      </w:tblPr>
      <w:tblGrid>
        <w:gridCol w:w="990"/>
        <w:gridCol w:w="4680"/>
        <w:gridCol w:w="2389"/>
        <w:gridCol w:w="1391"/>
      </w:tblGrid>
      <w:tr w:rsidR="00143BEC" w:rsidRPr="00A85E3E" w:rsidTr="00F13D31">
        <w:tc>
          <w:tcPr>
            <w:tcW w:w="9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ind w:left="-148" w:right="-108"/>
              <w:jc w:val="center"/>
              <w:rPr>
                <w:sz w:val="26"/>
                <w:szCs w:val="26"/>
              </w:rPr>
            </w:pPr>
            <w:r w:rsidRPr="004D1468">
              <w:rPr>
                <w:rStyle w:val="Strong"/>
                <w:sz w:val="26"/>
                <w:szCs w:val="26"/>
              </w:rPr>
              <w:t>Tháng</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jc w:val="center"/>
              <w:rPr>
                <w:sz w:val="26"/>
                <w:szCs w:val="26"/>
              </w:rPr>
            </w:pPr>
            <w:r w:rsidRPr="004D1468">
              <w:rPr>
                <w:rStyle w:val="Strong"/>
                <w:sz w:val="26"/>
                <w:szCs w:val="26"/>
              </w:rPr>
              <w:t>Nội dung công việc</w:t>
            </w:r>
          </w:p>
        </w:tc>
        <w:tc>
          <w:tcPr>
            <w:tcW w:w="23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jc w:val="center"/>
              <w:rPr>
                <w:sz w:val="26"/>
                <w:szCs w:val="26"/>
              </w:rPr>
            </w:pPr>
            <w:r w:rsidRPr="004D1468">
              <w:rPr>
                <w:rStyle w:val="Strong"/>
                <w:sz w:val="26"/>
                <w:szCs w:val="26"/>
              </w:rPr>
              <w:t>Người phụ trách</w:t>
            </w:r>
          </w:p>
        </w:tc>
        <w:tc>
          <w:tcPr>
            <w:tcW w:w="13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jc w:val="center"/>
              <w:rPr>
                <w:rStyle w:val="Strong"/>
                <w:sz w:val="26"/>
                <w:szCs w:val="26"/>
              </w:rPr>
            </w:pPr>
            <w:r w:rsidRPr="004D1468">
              <w:rPr>
                <w:rStyle w:val="Strong"/>
                <w:sz w:val="26"/>
                <w:szCs w:val="26"/>
              </w:rPr>
              <w:t>Dự trù kinh phí</w:t>
            </w:r>
          </w:p>
        </w:tc>
      </w:tr>
      <w:tr w:rsidR="00143BEC" w:rsidRPr="00A85E3E" w:rsidTr="00F13D31">
        <w:tc>
          <w:tcPr>
            <w:tcW w:w="9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AC1B7C">
            <w:pPr>
              <w:pStyle w:val="NormalWeb"/>
              <w:spacing w:before="80" w:beforeAutospacing="0" w:after="80" w:afterAutospacing="0"/>
              <w:ind w:left="-58" w:right="-108"/>
              <w:jc w:val="center"/>
              <w:rPr>
                <w:sz w:val="26"/>
                <w:szCs w:val="26"/>
              </w:rPr>
            </w:pPr>
            <w:r w:rsidRPr="004D1468">
              <w:rPr>
                <w:rStyle w:val="Strong"/>
                <w:sz w:val="26"/>
                <w:szCs w:val="26"/>
              </w:rPr>
              <w:t>8/202</w:t>
            </w:r>
            <w:r w:rsidR="00AC1B7C">
              <w:rPr>
                <w:rStyle w:val="Strong"/>
                <w:sz w:val="26"/>
                <w:szCs w:val="26"/>
              </w:rPr>
              <w:t>2</w:t>
            </w:r>
          </w:p>
        </w:tc>
        <w:tc>
          <w:tcPr>
            <w:tcW w:w="4680"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Chuẩn bị cơ sở vật chất phục vụ năm học mới, (kiểm tra chất lượng bàn ghế của HS, GV) qua đó đề xuất với hiệu trưởng sửa chữa các tài sản bị hư hỏng</w:t>
            </w:r>
            <w:r w:rsidR="00F13D31" w:rsidRPr="004D1468">
              <w:rPr>
                <w:sz w:val="26"/>
                <w:szCs w:val="26"/>
              </w:rPr>
              <w:t>.</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Chăm sóc bồn hoa, mảng cây xanh tạo bóng mát ở sân trường</w:t>
            </w:r>
            <w:r w:rsidR="00F13D31" w:rsidRPr="004D1468">
              <w:rPr>
                <w:sz w:val="26"/>
                <w:szCs w:val="26"/>
              </w:rPr>
              <w:t>.</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 Tổng vệ sinh khu vực, khuôn viên trường học, phòng học, khu hiệu bộ khu vực xung quanh trường.</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 Kiểm tra, sửa chữa, lắp đặt lại các hệ thống điện, đèn, quạt, </w:t>
            </w:r>
            <w:r w:rsidR="007822F8">
              <w:rPr>
                <w:sz w:val="26"/>
                <w:szCs w:val="26"/>
              </w:rPr>
              <w:t xml:space="preserve">máy chiếu, ti vi. </w:t>
            </w:r>
            <w:r w:rsidRPr="004D1468">
              <w:rPr>
                <w:sz w:val="26"/>
                <w:szCs w:val="26"/>
              </w:rPr>
              <w:t xml:space="preserve"> Rà soát bàn ghế HS, GV, ghế nhựa HS ngồi chào cờ, bảng lớp, tủ đồ dùng,…</w:t>
            </w:r>
          </w:p>
          <w:p w:rsidR="00143BEC" w:rsidRDefault="00143BEC" w:rsidP="004D1468">
            <w:pPr>
              <w:pStyle w:val="NormalWeb"/>
              <w:spacing w:before="80" w:beforeAutospacing="0" w:after="80" w:afterAutospacing="0"/>
              <w:jc w:val="both"/>
              <w:rPr>
                <w:sz w:val="26"/>
                <w:szCs w:val="26"/>
              </w:rPr>
            </w:pPr>
            <w:r w:rsidRPr="004D1468">
              <w:rPr>
                <w:sz w:val="26"/>
                <w:szCs w:val="26"/>
              </w:rPr>
              <w:t xml:space="preserve">  - </w:t>
            </w:r>
            <w:r w:rsidR="007822F8">
              <w:rPr>
                <w:sz w:val="26"/>
                <w:szCs w:val="26"/>
              </w:rPr>
              <w:t>Tổ</w:t>
            </w:r>
            <w:r w:rsidRPr="004D1468">
              <w:rPr>
                <w:sz w:val="26"/>
                <w:szCs w:val="26"/>
              </w:rPr>
              <w:t xml:space="preserve"> kiểm tra </w:t>
            </w:r>
            <w:r w:rsidR="007822F8">
              <w:rPr>
                <w:sz w:val="26"/>
                <w:szCs w:val="26"/>
              </w:rPr>
              <w:t>tiến hành KT</w:t>
            </w:r>
            <w:r w:rsidRPr="004D1468">
              <w:rPr>
                <w:sz w:val="26"/>
                <w:szCs w:val="26"/>
              </w:rPr>
              <w:t xml:space="preserve"> về vệ sinh cảnh quan môi trường. </w:t>
            </w:r>
          </w:p>
          <w:p w:rsidR="004C6D88" w:rsidRPr="004D1468" w:rsidRDefault="004C6D88" w:rsidP="004D1468">
            <w:pPr>
              <w:pStyle w:val="NormalWeb"/>
              <w:spacing w:before="80" w:beforeAutospacing="0" w:after="80" w:afterAutospacing="0"/>
              <w:jc w:val="both"/>
              <w:rPr>
                <w:sz w:val="26"/>
                <w:szCs w:val="26"/>
              </w:rPr>
            </w:pPr>
          </w:p>
        </w:tc>
        <w:tc>
          <w:tcPr>
            <w:tcW w:w="2389"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CC5201" w:rsidP="004D1468">
            <w:pPr>
              <w:pStyle w:val="NormalWeb"/>
              <w:spacing w:before="80" w:beforeAutospacing="0" w:after="80" w:afterAutospacing="0"/>
              <w:jc w:val="both"/>
              <w:rPr>
                <w:sz w:val="26"/>
                <w:szCs w:val="26"/>
              </w:rPr>
            </w:pPr>
            <w:r w:rsidRPr="004D1468">
              <w:rPr>
                <w:sz w:val="26"/>
                <w:szCs w:val="26"/>
              </w:rPr>
              <w:t>- PHT</w:t>
            </w:r>
            <w:r w:rsidR="00143BEC" w:rsidRPr="004D1468">
              <w:rPr>
                <w:sz w:val="26"/>
                <w:szCs w:val="26"/>
              </w:rPr>
              <w:t xml:space="preserve">, </w:t>
            </w:r>
            <w:r w:rsidRPr="004D1468">
              <w:rPr>
                <w:sz w:val="26"/>
                <w:szCs w:val="26"/>
              </w:rPr>
              <w:t xml:space="preserve">GVCN, </w:t>
            </w:r>
            <w:r w:rsidR="00143BEC" w:rsidRPr="004D1468">
              <w:rPr>
                <w:sz w:val="26"/>
                <w:szCs w:val="26"/>
              </w:rPr>
              <w:t>Bảo vệ</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w:t>
            </w:r>
          </w:p>
          <w:p w:rsidR="00143BEC" w:rsidRPr="004D1468" w:rsidRDefault="00143BEC"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Bảo vệ </w:t>
            </w:r>
          </w:p>
          <w:p w:rsidR="00F13D31" w:rsidRPr="004D1468" w:rsidRDefault="00143BEC" w:rsidP="004D1468">
            <w:pPr>
              <w:pStyle w:val="NormalWeb"/>
              <w:spacing w:before="80" w:beforeAutospacing="0" w:after="80" w:afterAutospacing="0"/>
              <w:jc w:val="both"/>
              <w:rPr>
                <w:sz w:val="26"/>
                <w:szCs w:val="26"/>
              </w:rPr>
            </w:pPr>
            <w:r w:rsidRPr="004D1468">
              <w:rPr>
                <w:sz w:val="26"/>
                <w:szCs w:val="26"/>
              </w:rPr>
              <w:t>- PHT lên kế hoạch lao động</w:t>
            </w:r>
            <w:r w:rsidR="007822F8">
              <w:rPr>
                <w:sz w:val="26"/>
                <w:szCs w:val="26"/>
              </w:rPr>
              <w:t xml:space="preserve"> cụ thể.</w:t>
            </w:r>
          </w:p>
          <w:p w:rsidR="00143BEC" w:rsidRPr="004D1468" w:rsidRDefault="00143BEC" w:rsidP="004D1468">
            <w:pPr>
              <w:pStyle w:val="NormalWeb"/>
              <w:spacing w:before="80" w:beforeAutospacing="0" w:after="80" w:afterAutospacing="0"/>
              <w:jc w:val="both"/>
              <w:rPr>
                <w:sz w:val="26"/>
                <w:szCs w:val="26"/>
              </w:rPr>
            </w:pPr>
          </w:p>
          <w:p w:rsidR="00143BEC" w:rsidRDefault="00143BEC" w:rsidP="004D1468">
            <w:pPr>
              <w:pStyle w:val="NormalWeb"/>
              <w:spacing w:before="80" w:beforeAutospacing="0" w:after="80" w:afterAutospacing="0"/>
              <w:jc w:val="both"/>
              <w:rPr>
                <w:sz w:val="26"/>
                <w:szCs w:val="26"/>
              </w:rPr>
            </w:pPr>
            <w:r w:rsidRPr="004D1468">
              <w:rPr>
                <w:sz w:val="26"/>
                <w:szCs w:val="26"/>
              </w:rPr>
              <w:t xml:space="preserve">- </w:t>
            </w:r>
            <w:r w:rsidR="007822F8">
              <w:rPr>
                <w:sz w:val="26"/>
                <w:szCs w:val="26"/>
              </w:rPr>
              <w:t xml:space="preserve">Phó </w:t>
            </w:r>
            <w:r w:rsidRPr="004D1468">
              <w:rPr>
                <w:sz w:val="26"/>
                <w:szCs w:val="26"/>
              </w:rPr>
              <w:t xml:space="preserve">Hiệu trưởng, </w:t>
            </w:r>
            <w:r w:rsidR="007822F8">
              <w:rPr>
                <w:sz w:val="26"/>
                <w:szCs w:val="26"/>
              </w:rPr>
              <w:t xml:space="preserve">Thư viện; </w:t>
            </w:r>
            <w:r w:rsidRPr="004D1468">
              <w:rPr>
                <w:sz w:val="26"/>
                <w:szCs w:val="26"/>
              </w:rPr>
              <w:t>Kế toán</w:t>
            </w:r>
          </w:p>
          <w:p w:rsidR="004D1468" w:rsidRPr="004D1468" w:rsidRDefault="004D1468" w:rsidP="004D1468">
            <w:pPr>
              <w:pStyle w:val="NormalWeb"/>
              <w:spacing w:before="80" w:beforeAutospacing="0" w:after="80" w:afterAutospacing="0"/>
              <w:jc w:val="both"/>
              <w:rPr>
                <w:sz w:val="16"/>
                <w:szCs w:val="16"/>
              </w:rPr>
            </w:pPr>
          </w:p>
          <w:p w:rsidR="007822F8" w:rsidRDefault="007822F8"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w:t>
            </w:r>
            <w:r w:rsidR="007822F8">
              <w:rPr>
                <w:sz w:val="26"/>
                <w:szCs w:val="26"/>
              </w:rPr>
              <w:t>HT thành lập tổ</w:t>
            </w:r>
          </w:p>
          <w:p w:rsidR="004C6D88" w:rsidRPr="004D1468" w:rsidRDefault="00143BEC" w:rsidP="004D1468">
            <w:pPr>
              <w:pStyle w:val="NormalWeb"/>
              <w:spacing w:before="80" w:beforeAutospacing="0" w:after="80" w:afterAutospacing="0"/>
              <w:jc w:val="both"/>
              <w:rPr>
                <w:sz w:val="26"/>
                <w:szCs w:val="26"/>
              </w:rPr>
            </w:pPr>
            <w:r w:rsidRPr="004D1468">
              <w:rPr>
                <w:sz w:val="26"/>
                <w:szCs w:val="26"/>
              </w:rPr>
              <w:t> </w:t>
            </w:r>
          </w:p>
        </w:tc>
        <w:tc>
          <w:tcPr>
            <w:tcW w:w="1391"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AC1B7C">
            <w:pPr>
              <w:pStyle w:val="NormalWeb"/>
              <w:spacing w:before="80" w:beforeAutospacing="0" w:after="80" w:afterAutospacing="0"/>
              <w:jc w:val="both"/>
              <w:rPr>
                <w:sz w:val="26"/>
                <w:szCs w:val="26"/>
              </w:rPr>
            </w:pPr>
            <w:r w:rsidRPr="004D1468">
              <w:rPr>
                <w:sz w:val="26"/>
                <w:szCs w:val="26"/>
              </w:rPr>
              <w:t xml:space="preserve">Nguồn kinh phí năm </w:t>
            </w:r>
            <w:r w:rsidR="00AC1B7C">
              <w:rPr>
                <w:sz w:val="26"/>
                <w:szCs w:val="26"/>
              </w:rPr>
              <w:t xml:space="preserve"> </w:t>
            </w:r>
            <w:r w:rsidRPr="004D1468">
              <w:rPr>
                <w:sz w:val="26"/>
                <w:szCs w:val="26"/>
              </w:rPr>
              <w:t>2022</w:t>
            </w:r>
          </w:p>
        </w:tc>
      </w:tr>
      <w:tr w:rsidR="00143BEC" w:rsidRPr="00A85E3E" w:rsidTr="00F13D31">
        <w:tc>
          <w:tcPr>
            <w:tcW w:w="9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AC1B7C">
            <w:pPr>
              <w:pStyle w:val="NormalWeb"/>
              <w:tabs>
                <w:tab w:val="left" w:pos="-113"/>
              </w:tabs>
              <w:spacing w:before="80" w:beforeAutospacing="0" w:after="80" w:afterAutospacing="0"/>
              <w:ind w:left="-113" w:right="-113"/>
              <w:jc w:val="both"/>
              <w:rPr>
                <w:sz w:val="26"/>
                <w:szCs w:val="26"/>
              </w:rPr>
            </w:pPr>
            <w:r w:rsidRPr="004D1468">
              <w:rPr>
                <w:rStyle w:val="Strong"/>
                <w:sz w:val="26"/>
                <w:szCs w:val="26"/>
              </w:rPr>
              <w:t>9/202</w:t>
            </w:r>
            <w:r w:rsidR="00AC1B7C">
              <w:rPr>
                <w:rStyle w:val="Strong"/>
                <w:sz w:val="26"/>
                <w:szCs w:val="26"/>
              </w:rPr>
              <w:t>2</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Thống kê lại toàn bộ thiết bị dạy học, đề xuất tu bổ những thiết bị hư, cũ cũng như mua sắm một số thiết bị mới phục vụ cho công tác DH năm học mới. </w:t>
            </w:r>
          </w:p>
          <w:p w:rsidR="007822F8" w:rsidRDefault="00143BEC" w:rsidP="004D1468">
            <w:pPr>
              <w:pStyle w:val="NormalWeb"/>
              <w:spacing w:before="80" w:beforeAutospacing="0" w:after="80" w:afterAutospacing="0"/>
              <w:jc w:val="both"/>
              <w:rPr>
                <w:sz w:val="26"/>
                <w:szCs w:val="26"/>
              </w:rPr>
            </w:pPr>
            <w:r w:rsidRPr="004D1468">
              <w:rPr>
                <w:sz w:val="26"/>
                <w:szCs w:val="26"/>
              </w:rPr>
              <w:t xml:space="preserve">- Mua sắm bổ sung </w:t>
            </w:r>
            <w:r w:rsidR="007822F8">
              <w:rPr>
                <w:sz w:val="26"/>
                <w:szCs w:val="26"/>
              </w:rPr>
              <w:t>sách</w:t>
            </w:r>
            <w:r w:rsidRPr="004D1468">
              <w:rPr>
                <w:sz w:val="26"/>
                <w:szCs w:val="26"/>
              </w:rPr>
              <w:t xml:space="preserve"> cho thư viện</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Tạo cơ sở dữ liệu quản lý học sinh bằng phần mềm VEMIS.</w:t>
            </w:r>
          </w:p>
          <w:p w:rsidR="00143BEC" w:rsidRDefault="00143BEC" w:rsidP="004D1468">
            <w:pPr>
              <w:pStyle w:val="NormalWeb"/>
              <w:spacing w:before="80" w:beforeAutospacing="0" w:after="80" w:afterAutospacing="0"/>
              <w:jc w:val="both"/>
              <w:rPr>
                <w:sz w:val="26"/>
                <w:szCs w:val="26"/>
              </w:rPr>
            </w:pPr>
            <w:r w:rsidRPr="004D1468">
              <w:rPr>
                <w:sz w:val="26"/>
                <w:szCs w:val="26"/>
              </w:rPr>
              <w:t xml:space="preserve"> - Theo dõi việc bảo quản, giao nhận thiết </w:t>
            </w:r>
            <w:r w:rsidRPr="004D1468">
              <w:rPr>
                <w:sz w:val="26"/>
                <w:szCs w:val="26"/>
              </w:rPr>
              <w:lastRenderedPageBreak/>
              <w:t>bị giảng dạy, thường xuyên kiểm tra công tác thư viện, thiết bị về sổ sách, về bảo quản thiết bị</w:t>
            </w:r>
            <w:r w:rsidR="007822F8">
              <w:rPr>
                <w:sz w:val="26"/>
                <w:szCs w:val="26"/>
              </w:rPr>
              <w:t xml:space="preserve"> tất cả cá phòng</w:t>
            </w:r>
            <w:r w:rsidRPr="004D1468">
              <w:rPr>
                <w:sz w:val="26"/>
                <w:szCs w:val="26"/>
              </w:rPr>
              <w:t xml:space="preserve"> (thực hiện đúng quy định nhà trường).</w:t>
            </w:r>
          </w:p>
          <w:p w:rsidR="007822F8" w:rsidRPr="007822F8" w:rsidRDefault="007822F8" w:rsidP="004D1468">
            <w:pPr>
              <w:pStyle w:val="NormalWeb"/>
              <w:spacing w:before="80" w:beforeAutospacing="0" w:after="80" w:afterAutospacing="0"/>
              <w:jc w:val="both"/>
              <w:rPr>
                <w:b/>
                <w:sz w:val="26"/>
                <w:szCs w:val="26"/>
              </w:rPr>
            </w:pPr>
            <w:r w:rsidRPr="004D1468">
              <w:rPr>
                <w:bCs/>
                <w:sz w:val="26"/>
                <w:szCs w:val="26"/>
              </w:rPr>
              <w:t>- Quản trị, duy trì</w:t>
            </w:r>
            <w:r w:rsidRPr="004D1468">
              <w:rPr>
                <w:sz w:val="26"/>
                <w:szCs w:val="26"/>
              </w:rPr>
              <w:t xml:space="preserve"> trang Web của trườn</w:t>
            </w:r>
            <w:r>
              <w:rPr>
                <w:sz w:val="26"/>
                <w:szCs w:val="26"/>
              </w:rPr>
              <w:t>g</w:t>
            </w:r>
          </w:p>
        </w:tc>
        <w:tc>
          <w:tcPr>
            <w:tcW w:w="238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lastRenderedPageBreak/>
              <w:t>- Tổ trưởng chuyên môn, cán bộ phụ trách thư viện.</w:t>
            </w:r>
          </w:p>
          <w:p w:rsidR="00143BEC" w:rsidRPr="004D1468" w:rsidRDefault="00143BEC" w:rsidP="004D1468">
            <w:pPr>
              <w:pStyle w:val="NormalWeb"/>
              <w:spacing w:before="80" w:beforeAutospacing="0" w:after="80" w:afterAutospacing="0"/>
              <w:jc w:val="both"/>
              <w:rPr>
                <w:sz w:val="26"/>
                <w:szCs w:val="26"/>
              </w:rPr>
            </w:pPr>
          </w:p>
          <w:p w:rsidR="00F13D31" w:rsidRPr="004D1468" w:rsidRDefault="00143BEC" w:rsidP="007822F8">
            <w:pPr>
              <w:pStyle w:val="NormalWeb"/>
              <w:spacing w:before="80" w:beforeAutospacing="0" w:after="80" w:afterAutospacing="0"/>
              <w:jc w:val="both"/>
              <w:rPr>
                <w:sz w:val="26"/>
                <w:szCs w:val="26"/>
              </w:rPr>
            </w:pPr>
            <w:r w:rsidRPr="004D1468">
              <w:rPr>
                <w:sz w:val="26"/>
                <w:szCs w:val="26"/>
              </w:rPr>
              <w:t>PHT, KT, NVTVTB</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w:t>
            </w:r>
            <w:r w:rsidR="007822F8">
              <w:rPr>
                <w:sz w:val="26"/>
                <w:szCs w:val="26"/>
              </w:rPr>
              <w:t>PHT,</w:t>
            </w:r>
            <w:r w:rsidRPr="004D1468">
              <w:rPr>
                <w:sz w:val="26"/>
                <w:szCs w:val="26"/>
              </w:rPr>
              <w:t xml:space="preserve"> NV văn thư</w:t>
            </w:r>
          </w:p>
          <w:p w:rsidR="00143BEC" w:rsidRPr="004D1468" w:rsidRDefault="00143BEC"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lastRenderedPageBreak/>
              <w:t>- PHT, NVTVTB, GVCN, GVBM</w:t>
            </w:r>
          </w:p>
          <w:p w:rsidR="00143BEC" w:rsidRDefault="00143BEC" w:rsidP="004D1468">
            <w:pPr>
              <w:pStyle w:val="NormalWeb"/>
              <w:spacing w:before="80" w:beforeAutospacing="0" w:after="80" w:afterAutospacing="0"/>
              <w:jc w:val="both"/>
              <w:rPr>
                <w:sz w:val="26"/>
                <w:szCs w:val="26"/>
              </w:rPr>
            </w:pPr>
          </w:p>
          <w:p w:rsidR="007822F8" w:rsidRDefault="007822F8" w:rsidP="004D1468">
            <w:pPr>
              <w:pStyle w:val="NormalWeb"/>
              <w:spacing w:before="80" w:beforeAutospacing="0" w:after="80" w:afterAutospacing="0"/>
              <w:jc w:val="both"/>
              <w:rPr>
                <w:sz w:val="26"/>
                <w:szCs w:val="26"/>
              </w:rPr>
            </w:pPr>
          </w:p>
          <w:p w:rsidR="007822F8" w:rsidRPr="004D1468" w:rsidRDefault="007822F8" w:rsidP="004D1468">
            <w:pPr>
              <w:pStyle w:val="NormalWeb"/>
              <w:spacing w:before="80" w:beforeAutospacing="0" w:after="80" w:afterAutospacing="0"/>
              <w:jc w:val="both"/>
              <w:rPr>
                <w:sz w:val="26"/>
                <w:szCs w:val="26"/>
              </w:rPr>
            </w:pPr>
            <w:r w:rsidRPr="004D1468">
              <w:rPr>
                <w:sz w:val="26"/>
                <w:szCs w:val="26"/>
              </w:rPr>
              <w:t xml:space="preserve">- </w:t>
            </w:r>
            <w:r>
              <w:rPr>
                <w:sz w:val="26"/>
                <w:szCs w:val="26"/>
              </w:rPr>
              <w:t xml:space="preserve">HT </w:t>
            </w:r>
            <w:r w:rsidRPr="004D1468">
              <w:rPr>
                <w:sz w:val="26"/>
                <w:szCs w:val="26"/>
              </w:rPr>
              <w:t xml:space="preserve">và </w:t>
            </w:r>
            <w:r>
              <w:rPr>
                <w:sz w:val="26"/>
                <w:szCs w:val="26"/>
              </w:rPr>
              <w:t xml:space="preserve">GV </w:t>
            </w:r>
            <w:r w:rsidRPr="004D1468">
              <w:rPr>
                <w:sz w:val="26"/>
                <w:szCs w:val="26"/>
              </w:rPr>
              <w:t>Tin</w:t>
            </w:r>
          </w:p>
        </w:tc>
        <w:tc>
          <w:tcPr>
            <w:tcW w:w="13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AC1B7C">
            <w:pPr>
              <w:pStyle w:val="NormalWeb"/>
              <w:spacing w:before="80" w:beforeAutospacing="0" w:after="80" w:afterAutospacing="0"/>
              <w:jc w:val="both"/>
              <w:rPr>
                <w:sz w:val="26"/>
                <w:szCs w:val="26"/>
              </w:rPr>
            </w:pPr>
            <w:r w:rsidRPr="004D1468">
              <w:rPr>
                <w:sz w:val="26"/>
                <w:szCs w:val="26"/>
              </w:rPr>
              <w:lastRenderedPageBreak/>
              <w:t xml:space="preserve">Nguồn kinh phí năm </w:t>
            </w:r>
            <w:r w:rsidR="00AC1B7C">
              <w:rPr>
                <w:sz w:val="26"/>
                <w:szCs w:val="26"/>
              </w:rPr>
              <w:t xml:space="preserve"> </w:t>
            </w:r>
            <w:r w:rsidRPr="004D1468">
              <w:rPr>
                <w:sz w:val="26"/>
                <w:szCs w:val="26"/>
              </w:rPr>
              <w:t>2022</w:t>
            </w:r>
          </w:p>
        </w:tc>
      </w:tr>
      <w:tr w:rsidR="00143BEC" w:rsidRPr="00A85E3E" w:rsidTr="00F13D31">
        <w:tc>
          <w:tcPr>
            <w:tcW w:w="9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AC1B7C">
            <w:pPr>
              <w:pStyle w:val="NormalWeb"/>
              <w:tabs>
                <w:tab w:val="left" w:pos="-113"/>
              </w:tabs>
              <w:spacing w:before="80" w:beforeAutospacing="0" w:after="80" w:afterAutospacing="0"/>
              <w:ind w:left="-113" w:right="-113"/>
              <w:jc w:val="both"/>
              <w:rPr>
                <w:sz w:val="26"/>
                <w:szCs w:val="26"/>
              </w:rPr>
            </w:pPr>
            <w:r w:rsidRPr="004D1468">
              <w:rPr>
                <w:rStyle w:val="Strong"/>
                <w:sz w:val="26"/>
                <w:szCs w:val="26"/>
              </w:rPr>
              <w:lastRenderedPageBreak/>
              <w:t>10/202</w:t>
            </w:r>
            <w:r w:rsidR="00AC1B7C">
              <w:rPr>
                <w:rStyle w:val="Strong"/>
                <w:sz w:val="26"/>
                <w:szCs w:val="26"/>
              </w:rPr>
              <w:t>2</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Quản lý sổ sách, tình trạng cơ sở vật chất nhà trường.</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Thường xuyên quét dọn, tổng vệ sinh trường lớp. Chú ý nhiều tại các nhà vệ sinh.</w:t>
            </w:r>
          </w:p>
          <w:p w:rsidR="00CC5201" w:rsidRDefault="00CC5201" w:rsidP="004D1468">
            <w:pPr>
              <w:pStyle w:val="NormalWeb"/>
              <w:spacing w:before="80" w:beforeAutospacing="0" w:after="80" w:afterAutospacing="0"/>
              <w:jc w:val="both"/>
              <w:rPr>
                <w:sz w:val="26"/>
                <w:szCs w:val="26"/>
              </w:rPr>
            </w:pPr>
            <w:r w:rsidRPr="004D1468">
              <w:rPr>
                <w:sz w:val="26"/>
                <w:szCs w:val="26"/>
              </w:rPr>
              <w:t>- Phát động GV tự làm hoặc cải tiến ĐDDH.</w:t>
            </w:r>
          </w:p>
          <w:p w:rsidR="004C6D88" w:rsidRDefault="004C6D88" w:rsidP="001A5A4F">
            <w:pPr>
              <w:pStyle w:val="NormalWeb"/>
              <w:spacing w:before="80" w:beforeAutospacing="0" w:after="80" w:afterAutospacing="0"/>
              <w:jc w:val="both"/>
              <w:rPr>
                <w:sz w:val="26"/>
                <w:szCs w:val="26"/>
              </w:rPr>
            </w:pPr>
            <w:r>
              <w:rPr>
                <w:sz w:val="26"/>
                <w:szCs w:val="26"/>
              </w:rPr>
              <w:t xml:space="preserve">- </w:t>
            </w:r>
            <w:r w:rsidR="001A5A4F">
              <w:rPr>
                <w:sz w:val="26"/>
                <w:szCs w:val="26"/>
              </w:rPr>
              <w:t>Chặt tỉa cây xanh</w:t>
            </w:r>
          </w:p>
          <w:p w:rsidR="001A5A4F" w:rsidRPr="004D1468" w:rsidRDefault="001A5A4F" w:rsidP="001A5A4F">
            <w:pPr>
              <w:pStyle w:val="NormalWeb"/>
              <w:spacing w:before="80" w:beforeAutospacing="0" w:after="80" w:afterAutospacing="0"/>
              <w:jc w:val="both"/>
              <w:rPr>
                <w:sz w:val="26"/>
                <w:szCs w:val="26"/>
              </w:rPr>
            </w:pPr>
            <w:r>
              <w:rPr>
                <w:sz w:val="26"/>
                <w:szCs w:val="26"/>
              </w:rPr>
              <w:t>- Tham mưu sửa tường rào, làm thêm khu rửa tay; trồng thêm cây</w:t>
            </w:r>
          </w:p>
        </w:tc>
        <w:tc>
          <w:tcPr>
            <w:tcW w:w="238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NVTVTB</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PHT, TPT Đội, NVTVTB, GVCN, NV tạp vụ </w:t>
            </w:r>
          </w:p>
          <w:p w:rsidR="00CC5201" w:rsidRDefault="00CC5201" w:rsidP="004D1468">
            <w:pPr>
              <w:pStyle w:val="NormalWeb"/>
              <w:spacing w:before="80" w:beforeAutospacing="0" w:after="80" w:afterAutospacing="0"/>
              <w:jc w:val="both"/>
              <w:rPr>
                <w:sz w:val="26"/>
                <w:szCs w:val="26"/>
              </w:rPr>
            </w:pPr>
            <w:r w:rsidRPr="004D1468">
              <w:rPr>
                <w:sz w:val="26"/>
                <w:szCs w:val="26"/>
              </w:rPr>
              <w:t>- PHT, GV</w:t>
            </w:r>
          </w:p>
          <w:p w:rsidR="004C6D88" w:rsidRDefault="004C6D88" w:rsidP="004D1468">
            <w:pPr>
              <w:pStyle w:val="NormalWeb"/>
              <w:spacing w:before="80" w:beforeAutospacing="0" w:after="80" w:afterAutospacing="0"/>
              <w:jc w:val="both"/>
              <w:rPr>
                <w:sz w:val="26"/>
                <w:szCs w:val="26"/>
              </w:rPr>
            </w:pPr>
          </w:p>
          <w:p w:rsidR="001A5A4F" w:rsidRDefault="001A5A4F" w:rsidP="004D1468">
            <w:pPr>
              <w:pStyle w:val="NormalWeb"/>
              <w:spacing w:before="80" w:beforeAutospacing="0" w:after="80" w:afterAutospacing="0"/>
              <w:jc w:val="both"/>
              <w:rPr>
                <w:sz w:val="26"/>
                <w:szCs w:val="26"/>
              </w:rPr>
            </w:pPr>
            <w:r>
              <w:rPr>
                <w:sz w:val="26"/>
                <w:szCs w:val="26"/>
              </w:rPr>
              <w:t>- PHT, KT</w:t>
            </w:r>
          </w:p>
          <w:p w:rsidR="004C6D88" w:rsidRPr="004D1468" w:rsidRDefault="004C6D88" w:rsidP="001A5A4F">
            <w:pPr>
              <w:pStyle w:val="NormalWeb"/>
              <w:spacing w:before="80" w:beforeAutospacing="0" w:after="80" w:afterAutospacing="0"/>
              <w:jc w:val="both"/>
              <w:rPr>
                <w:sz w:val="26"/>
                <w:szCs w:val="26"/>
              </w:rPr>
            </w:pPr>
            <w:r>
              <w:rPr>
                <w:sz w:val="26"/>
                <w:szCs w:val="26"/>
              </w:rPr>
              <w:t xml:space="preserve">- HT, Ban XDCB quận </w:t>
            </w:r>
            <w:r w:rsidR="001A5A4F">
              <w:rPr>
                <w:sz w:val="26"/>
                <w:szCs w:val="26"/>
              </w:rPr>
              <w:t>Sơn Trà</w:t>
            </w:r>
          </w:p>
        </w:tc>
        <w:tc>
          <w:tcPr>
            <w:tcW w:w="13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Default="00143BEC" w:rsidP="004D1468">
            <w:pPr>
              <w:pStyle w:val="NormalWeb"/>
              <w:spacing w:before="80" w:beforeAutospacing="0" w:after="80" w:afterAutospacing="0"/>
              <w:jc w:val="both"/>
              <w:rPr>
                <w:sz w:val="26"/>
                <w:szCs w:val="26"/>
              </w:rPr>
            </w:pPr>
            <w:r w:rsidRPr="004D1468">
              <w:rPr>
                <w:sz w:val="26"/>
                <w:szCs w:val="26"/>
              </w:rPr>
              <w:t xml:space="preserve">Nguồn kinh phí năm </w:t>
            </w:r>
            <w:r w:rsidR="00AC1B7C">
              <w:rPr>
                <w:sz w:val="26"/>
                <w:szCs w:val="26"/>
              </w:rPr>
              <w:t xml:space="preserve"> </w:t>
            </w:r>
            <w:r w:rsidRPr="004D1468">
              <w:rPr>
                <w:sz w:val="26"/>
                <w:szCs w:val="26"/>
              </w:rPr>
              <w:t>2022</w:t>
            </w:r>
          </w:p>
          <w:p w:rsidR="004C6D88" w:rsidRDefault="004C6D88" w:rsidP="004D1468">
            <w:pPr>
              <w:pStyle w:val="NormalWeb"/>
              <w:spacing w:before="80" w:beforeAutospacing="0" w:after="80" w:afterAutospacing="0"/>
              <w:jc w:val="both"/>
              <w:rPr>
                <w:sz w:val="26"/>
                <w:szCs w:val="26"/>
              </w:rPr>
            </w:pPr>
          </w:p>
          <w:p w:rsidR="004C6D88" w:rsidRDefault="004C6D88" w:rsidP="004D1468">
            <w:pPr>
              <w:pStyle w:val="NormalWeb"/>
              <w:spacing w:before="80" w:beforeAutospacing="0" w:after="80" w:afterAutospacing="0"/>
              <w:jc w:val="both"/>
              <w:rPr>
                <w:sz w:val="26"/>
                <w:szCs w:val="26"/>
              </w:rPr>
            </w:pPr>
          </w:p>
          <w:p w:rsidR="004C6D88" w:rsidRDefault="004C6D88" w:rsidP="004D1468">
            <w:pPr>
              <w:pStyle w:val="NormalWeb"/>
              <w:spacing w:before="80" w:beforeAutospacing="0" w:after="80" w:afterAutospacing="0"/>
              <w:jc w:val="both"/>
              <w:rPr>
                <w:sz w:val="26"/>
                <w:szCs w:val="26"/>
              </w:rPr>
            </w:pPr>
          </w:p>
          <w:p w:rsidR="004C6D88" w:rsidRPr="004D1468" w:rsidRDefault="004C6D88" w:rsidP="004D1468">
            <w:pPr>
              <w:pStyle w:val="NormalWeb"/>
              <w:spacing w:before="80" w:beforeAutospacing="0" w:after="80" w:afterAutospacing="0"/>
              <w:jc w:val="both"/>
              <w:rPr>
                <w:sz w:val="26"/>
                <w:szCs w:val="26"/>
              </w:rPr>
            </w:pPr>
            <w:r>
              <w:rPr>
                <w:sz w:val="26"/>
                <w:szCs w:val="26"/>
              </w:rPr>
              <w:t>Nguồn kinh phí của Quận</w:t>
            </w:r>
          </w:p>
        </w:tc>
      </w:tr>
      <w:tr w:rsidR="00143BEC" w:rsidRPr="00A85E3E" w:rsidTr="00F13D31">
        <w:tc>
          <w:tcPr>
            <w:tcW w:w="9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AC1B7C">
            <w:pPr>
              <w:pStyle w:val="NormalWeb"/>
              <w:tabs>
                <w:tab w:val="left" w:pos="-113"/>
              </w:tabs>
              <w:spacing w:before="80" w:beforeAutospacing="0" w:after="80" w:afterAutospacing="0"/>
              <w:ind w:left="-113" w:right="-113"/>
              <w:jc w:val="both"/>
              <w:rPr>
                <w:sz w:val="26"/>
                <w:szCs w:val="26"/>
              </w:rPr>
            </w:pPr>
            <w:r w:rsidRPr="004D1468">
              <w:rPr>
                <w:rStyle w:val="Strong"/>
                <w:sz w:val="26"/>
                <w:szCs w:val="26"/>
              </w:rPr>
              <w:t>11/202</w:t>
            </w:r>
            <w:r w:rsidR="00AC1B7C">
              <w:rPr>
                <w:rStyle w:val="Strong"/>
                <w:sz w:val="26"/>
                <w:szCs w:val="26"/>
              </w:rPr>
              <w:t>2</w:t>
            </w:r>
          </w:p>
        </w:tc>
        <w:tc>
          <w:tcPr>
            <w:tcW w:w="4680"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Tổng vệ sinh trường lớp và chuẩn bị </w:t>
            </w:r>
            <w:r w:rsidR="001A5A4F">
              <w:rPr>
                <w:sz w:val="26"/>
                <w:szCs w:val="26"/>
              </w:rPr>
              <w:t>đón HS đi học trực tiếp</w:t>
            </w:r>
          </w:p>
          <w:p w:rsidR="00143BEC" w:rsidRDefault="00143BEC" w:rsidP="004D1468">
            <w:pPr>
              <w:pStyle w:val="NormalWeb"/>
              <w:spacing w:before="80" w:beforeAutospacing="0" w:after="80" w:afterAutospacing="0"/>
              <w:jc w:val="both"/>
              <w:rPr>
                <w:sz w:val="26"/>
                <w:szCs w:val="26"/>
              </w:rPr>
            </w:pPr>
            <w:r w:rsidRPr="004D1468">
              <w:rPr>
                <w:sz w:val="26"/>
                <w:szCs w:val="26"/>
              </w:rPr>
              <w:t>- Giáo dục học</w:t>
            </w:r>
            <w:r w:rsidR="001A5A4F">
              <w:rPr>
                <w:sz w:val="26"/>
                <w:szCs w:val="26"/>
              </w:rPr>
              <w:t xml:space="preserve"> sinh ý thức giữ gìn nhà trường, an toàn cho bản thân</w:t>
            </w:r>
          </w:p>
          <w:p w:rsidR="004C6D88" w:rsidRDefault="004C6D88" w:rsidP="001A5A4F">
            <w:pPr>
              <w:pStyle w:val="NormalWeb"/>
              <w:spacing w:before="80" w:beforeAutospacing="0" w:after="80" w:afterAutospacing="0"/>
              <w:jc w:val="both"/>
              <w:rPr>
                <w:sz w:val="26"/>
                <w:szCs w:val="26"/>
              </w:rPr>
            </w:pPr>
            <w:r>
              <w:rPr>
                <w:sz w:val="26"/>
                <w:szCs w:val="26"/>
              </w:rPr>
              <w:t xml:space="preserve">- Tham mưu Lãnh đạo UBND quận </w:t>
            </w:r>
            <w:r w:rsidR="001A5A4F">
              <w:rPr>
                <w:sz w:val="26"/>
                <w:szCs w:val="26"/>
              </w:rPr>
              <w:t>về mở rộng cổng trường</w:t>
            </w:r>
            <w:r w:rsidR="00DB1C2A">
              <w:rPr>
                <w:sz w:val="26"/>
                <w:szCs w:val="26"/>
              </w:rPr>
              <w:t>;</w:t>
            </w:r>
          </w:p>
          <w:p w:rsidR="00DB1C2A" w:rsidRPr="004D1468" w:rsidRDefault="00DB1C2A" w:rsidP="001A5A4F">
            <w:pPr>
              <w:pStyle w:val="NormalWeb"/>
              <w:spacing w:before="80" w:beforeAutospacing="0" w:after="80" w:afterAutospacing="0"/>
              <w:jc w:val="both"/>
              <w:rPr>
                <w:sz w:val="26"/>
                <w:szCs w:val="26"/>
              </w:rPr>
            </w:pPr>
            <w:r>
              <w:rPr>
                <w:sz w:val="26"/>
                <w:szCs w:val="26"/>
              </w:rPr>
              <w:t>- Mua thêm loa cho GV âm nhạc</w:t>
            </w:r>
          </w:p>
        </w:tc>
        <w:tc>
          <w:tcPr>
            <w:tcW w:w="2389"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BHĐNGLL, GVNV, HS</w:t>
            </w:r>
          </w:p>
          <w:p w:rsidR="00143BEC" w:rsidRDefault="00143BEC" w:rsidP="004D1468">
            <w:pPr>
              <w:pStyle w:val="NormalWeb"/>
              <w:spacing w:before="80" w:beforeAutospacing="0" w:after="80" w:afterAutospacing="0"/>
              <w:jc w:val="both"/>
              <w:rPr>
                <w:sz w:val="26"/>
                <w:szCs w:val="26"/>
              </w:rPr>
            </w:pPr>
            <w:r w:rsidRPr="004D1468">
              <w:rPr>
                <w:sz w:val="26"/>
                <w:szCs w:val="26"/>
              </w:rPr>
              <w:t xml:space="preserve">- Tổng phụ trách, </w:t>
            </w:r>
            <w:r w:rsidR="001A5A4F">
              <w:rPr>
                <w:sz w:val="26"/>
                <w:szCs w:val="26"/>
              </w:rPr>
              <w:t>Ban HĐNG</w:t>
            </w:r>
          </w:p>
          <w:p w:rsidR="004C6D88" w:rsidRPr="004D1468" w:rsidRDefault="004C6D88" w:rsidP="004D1468">
            <w:pPr>
              <w:pStyle w:val="NormalWeb"/>
              <w:spacing w:before="80" w:beforeAutospacing="0" w:after="80" w:afterAutospacing="0"/>
              <w:jc w:val="both"/>
              <w:rPr>
                <w:sz w:val="26"/>
                <w:szCs w:val="26"/>
              </w:rPr>
            </w:pPr>
            <w:r>
              <w:rPr>
                <w:sz w:val="26"/>
                <w:szCs w:val="26"/>
              </w:rPr>
              <w:t>- HT</w:t>
            </w:r>
          </w:p>
        </w:tc>
        <w:tc>
          <w:tcPr>
            <w:tcW w:w="1391" w:type="dxa"/>
            <w:tcBorders>
              <w:top w:val="nil"/>
              <w:left w:val="nil"/>
              <w:bottom w:val="single" w:sz="4" w:space="0" w:color="auto"/>
              <w:right w:val="single" w:sz="8" w:space="0" w:color="auto"/>
            </w:tcBorders>
            <w:tcMar>
              <w:top w:w="0" w:type="dxa"/>
              <w:left w:w="108" w:type="dxa"/>
              <w:bottom w:w="0" w:type="dxa"/>
              <w:right w:w="108" w:type="dxa"/>
            </w:tcMar>
          </w:tcPr>
          <w:p w:rsidR="00143BEC" w:rsidRDefault="00143BEC" w:rsidP="004D1468">
            <w:pPr>
              <w:pStyle w:val="NormalWeb"/>
              <w:spacing w:before="80" w:beforeAutospacing="0" w:after="80" w:afterAutospacing="0"/>
              <w:jc w:val="both"/>
              <w:rPr>
                <w:sz w:val="26"/>
                <w:szCs w:val="26"/>
              </w:rPr>
            </w:pPr>
            <w:r w:rsidRPr="004D1468">
              <w:rPr>
                <w:sz w:val="26"/>
                <w:szCs w:val="26"/>
              </w:rPr>
              <w:t xml:space="preserve">Nguồn kinh phí năm </w:t>
            </w:r>
            <w:r w:rsidR="00AC1B7C">
              <w:rPr>
                <w:sz w:val="26"/>
                <w:szCs w:val="26"/>
              </w:rPr>
              <w:t xml:space="preserve"> </w:t>
            </w:r>
            <w:r w:rsidRPr="004D1468">
              <w:rPr>
                <w:sz w:val="26"/>
                <w:szCs w:val="26"/>
              </w:rPr>
              <w:t>2022</w:t>
            </w:r>
          </w:p>
          <w:p w:rsidR="004C6D88" w:rsidRPr="004D1468" w:rsidRDefault="004C6D88" w:rsidP="004D1468">
            <w:pPr>
              <w:pStyle w:val="NormalWeb"/>
              <w:spacing w:before="80" w:beforeAutospacing="0" w:after="80" w:afterAutospacing="0"/>
              <w:jc w:val="both"/>
              <w:rPr>
                <w:sz w:val="26"/>
                <w:szCs w:val="26"/>
              </w:rPr>
            </w:pPr>
            <w:r>
              <w:rPr>
                <w:sz w:val="26"/>
                <w:szCs w:val="26"/>
              </w:rPr>
              <w:t>Kinh phí của Quận</w:t>
            </w:r>
          </w:p>
        </w:tc>
      </w:tr>
      <w:tr w:rsidR="00143BEC" w:rsidRPr="00A85E3E" w:rsidTr="00F13D31">
        <w:tc>
          <w:tcPr>
            <w:tcW w:w="9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AC1B7C">
            <w:pPr>
              <w:pStyle w:val="NormalWeb"/>
              <w:tabs>
                <w:tab w:val="left" w:pos="-113"/>
              </w:tabs>
              <w:spacing w:before="80" w:beforeAutospacing="0" w:after="80" w:afterAutospacing="0"/>
              <w:ind w:left="-113" w:right="-113"/>
              <w:jc w:val="both"/>
              <w:rPr>
                <w:sz w:val="26"/>
                <w:szCs w:val="26"/>
              </w:rPr>
            </w:pPr>
            <w:r w:rsidRPr="004D1468">
              <w:rPr>
                <w:rStyle w:val="Strong"/>
                <w:sz w:val="26"/>
                <w:szCs w:val="26"/>
              </w:rPr>
              <w:t>12/202</w:t>
            </w:r>
            <w:r w:rsidR="00AC1B7C">
              <w:rPr>
                <w:rStyle w:val="Strong"/>
                <w:sz w:val="26"/>
                <w:szCs w:val="26"/>
              </w:rPr>
              <w:t>2</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4D1468" w:rsidRPr="004D1468" w:rsidRDefault="00143BEC" w:rsidP="004D1468">
            <w:pPr>
              <w:pStyle w:val="NormalWeb"/>
              <w:spacing w:before="80" w:beforeAutospacing="0" w:after="80" w:afterAutospacing="0"/>
              <w:jc w:val="both"/>
              <w:rPr>
                <w:sz w:val="26"/>
                <w:szCs w:val="26"/>
              </w:rPr>
            </w:pPr>
            <w:r w:rsidRPr="004D1468">
              <w:rPr>
                <w:sz w:val="26"/>
                <w:szCs w:val="26"/>
              </w:rPr>
              <w:t>- Lập kế hoạch phân công kiểm kê tài sản năm 202</w:t>
            </w:r>
            <w:r w:rsidR="00AC1B7C">
              <w:rPr>
                <w:sz w:val="26"/>
                <w:szCs w:val="26"/>
              </w:rPr>
              <w:t>2</w:t>
            </w:r>
            <w:r w:rsidRPr="004D1468">
              <w:rPr>
                <w:sz w:val="26"/>
                <w:szCs w:val="26"/>
              </w:rPr>
              <w:t>. Kiểm kê tài sản tăng giảm trong năm.</w:t>
            </w:r>
          </w:p>
          <w:p w:rsidR="00143BEC" w:rsidRPr="004D1468" w:rsidRDefault="00143BEC" w:rsidP="004D1468">
            <w:pPr>
              <w:pStyle w:val="NormalWeb"/>
              <w:spacing w:before="80" w:beforeAutospacing="0" w:after="80" w:afterAutospacing="0"/>
              <w:jc w:val="both"/>
              <w:rPr>
                <w:spacing w:val="-2"/>
                <w:sz w:val="26"/>
                <w:szCs w:val="26"/>
              </w:rPr>
            </w:pPr>
            <w:r w:rsidRPr="004D1468">
              <w:rPr>
                <w:spacing w:val="-2"/>
                <w:sz w:val="26"/>
                <w:szCs w:val="26"/>
              </w:rPr>
              <w:t>- Tuyên truyền giáo dục tư tưởng học sinh ý thức giữ gìn tài sản, có tinh thần tiết kiệm thông qua các giờ sinh hoạt chủ nhiệm, sinh hoạt đoàn, sinh hoạt đầu tuần.</w:t>
            </w:r>
          </w:p>
          <w:p w:rsidR="003E3C87" w:rsidRPr="004D1468" w:rsidRDefault="003E3C87" w:rsidP="004D1468">
            <w:pPr>
              <w:pStyle w:val="NormalWeb"/>
              <w:spacing w:before="80" w:beforeAutospacing="0" w:after="80" w:afterAutospacing="0"/>
              <w:jc w:val="both"/>
              <w:rPr>
                <w:spacing w:val="-2"/>
                <w:sz w:val="26"/>
                <w:szCs w:val="26"/>
              </w:rPr>
            </w:pPr>
            <w:r w:rsidRPr="004D1468">
              <w:rPr>
                <w:spacing w:val="-2"/>
                <w:sz w:val="26"/>
                <w:szCs w:val="26"/>
              </w:rPr>
              <w:t>- Th</w:t>
            </w:r>
            <w:r w:rsidR="00F13D31" w:rsidRPr="004D1468">
              <w:rPr>
                <w:spacing w:val="-2"/>
                <w:sz w:val="26"/>
                <w:szCs w:val="26"/>
              </w:rPr>
              <w:t>an</w:t>
            </w:r>
            <w:r w:rsidRPr="004D1468">
              <w:rPr>
                <w:spacing w:val="-2"/>
                <w:sz w:val="26"/>
                <w:szCs w:val="26"/>
              </w:rPr>
              <w:t>h lý CSVC, TB hư hỏng.</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Chuẩn bị cơ sở vật chất phục vụ KTĐK Học kì I.</w:t>
            </w:r>
          </w:p>
        </w:tc>
        <w:tc>
          <w:tcPr>
            <w:tcW w:w="238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F13D31" w:rsidRPr="004D1468" w:rsidRDefault="00143BEC" w:rsidP="004D1468">
            <w:pPr>
              <w:pStyle w:val="NormalWeb"/>
              <w:spacing w:before="80" w:beforeAutospacing="0" w:after="80" w:afterAutospacing="0"/>
              <w:jc w:val="both"/>
              <w:rPr>
                <w:sz w:val="26"/>
                <w:szCs w:val="26"/>
              </w:rPr>
            </w:pPr>
            <w:r w:rsidRPr="004D1468">
              <w:rPr>
                <w:sz w:val="26"/>
                <w:szCs w:val="26"/>
              </w:rPr>
              <w:t xml:space="preserve">- </w:t>
            </w:r>
            <w:r w:rsidR="001A5A4F">
              <w:rPr>
                <w:sz w:val="26"/>
                <w:szCs w:val="26"/>
              </w:rPr>
              <w:t>HT ra quyết định</w:t>
            </w:r>
          </w:p>
          <w:p w:rsidR="001A5A4F" w:rsidRDefault="001A5A4F" w:rsidP="004D1468">
            <w:pPr>
              <w:pStyle w:val="NormalWeb"/>
              <w:spacing w:before="80" w:beforeAutospacing="0" w:after="80" w:afterAutospacing="0"/>
              <w:jc w:val="both"/>
              <w:rPr>
                <w:sz w:val="26"/>
                <w:szCs w:val="26"/>
              </w:rPr>
            </w:pPr>
          </w:p>
          <w:p w:rsidR="001A5A4F" w:rsidRDefault="001A5A4F" w:rsidP="004D1468">
            <w:pPr>
              <w:pStyle w:val="NormalWeb"/>
              <w:spacing w:before="80" w:beforeAutospacing="0" w:after="80" w:afterAutospacing="0"/>
              <w:jc w:val="both"/>
              <w:rPr>
                <w:sz w:val="26"/>
                <w:szCs w:val="26"/>
              </w:rPr>
            </w:pPr>
          </w:p>
          <w:p w:rsidR="00F13D31" w:rsidRPr="004D1468" w:rsidRDefault="00143BEC" w:rsidP="004D1468">
            <w:pPr>
              <w:pStyle w:val="NormalWeb"/>
              <w:spacing w:before="80" w:beforeAutospacing="0" w:after="80" w:afterAutospacing="0"/>
              <w:jc w:val="both"/>
              <w:rPr>
                <w:sz w:val="26"/>
                <w:szCs w:val="26"/>
              </w:rPr>
            </w:pPr>
            <w:r w:rsidRPr="004D1468">
              <w:rPr>
                <w:sz w:val="26"/>
                <w:szCs w:val="26"/>
              </w:rPr>
              <w:t>- PHT, Công Đoàn, TPT Đội, GVCN</w:t>
            </w:r>
          </w:p>
          <w:p w:rsidR="004D1468" w:rsidRPr="004D1468" w:rsidRDefault="004D1468" w:rsidP="004D1468">
            <w:pPr>
              <w:pStyle w:val="NormalWeb"/>
              <w:spacing w:before="80" w:beforeAutospacing="0" w:after="80" w:afterAutospacing="0"/>
              <w:jc w:val="both"/>
              <w:rPr>
                <w:sz w:val="26"/>
                <w:szCs w:val="26"/>
              </w:rPr>
            </w:pPr>
          </w:p>
          <w:p w:rsidR="003E3C87" w:rsidRPr="004D1468" w:rsidRDefault="003E3C87" w:rsidP="004D1468">
            <w:pPr>
              <w:pStyle w:val="NormalWeb"/>
              <w:spacing w:before="80" w:beforeAutospacing="0" w:after="80" w:afterAutospacing="0"/>
              <w:jc w:val="both"/>
              <w:rPr>
                <w:sz w:val="26"/>
                <w:szCs w:val="26"/>
              </w:rPr>
            </w:pPr>
            <w:r w:rsidRPr="004D1468">
              <w:rPr>
                <w:sz w:val="26"/>
                <w:szCs w:val="26"/>
              </w:rPr>
              <w:t>- HT, PHT, KT, NVTVTB</w:t>
            </w:r>
          </w:p>
          <w:p w:rsidR="00143BEC" w:rsidRPr="004D1468" w:rsidRDefault="00143BEC" w:rsidP="001A5A4F">
            <w:pPr>
              <w:pStyle w:val="NormalWeb"/>
              <w:spacing w:before="80" w:beforeAutospacing="0" w:after="80" w:afterAutospacing="0"/>
              <w:jc w:val="both"/>
              <w:rPr>
                <w:sz w:val="26"/>
                <w:szCs w:val="26"/>
              </w:rPr>
            </w:pPr>
            <w:r w:rsidRPr="004D1468">
              <w:rPr>
                <w:sz w:val="26"/>
                <w:szCs w:val="26"/>
              </w:rPr>
              <w:t> </w:t>
            </w:r>
          </w:p>
        </w:tc>
        <w:tc>
          <w:tcPr>
            <w:tcW w:w="13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AC1B7C">
            <w:pPr>
              <w:pStyle w:val="NormalWeb"/>
              <w:spacing w:before="80" w:beforeAutospacing="0" w:after="80" w:afterAutospacing="0"/>
              <w:jc w:val="both"/>
              <w:rPr>
                <w:sz w:val="26"/>
                <w:szCs w:val="26"/>
              </w:rPr>
            </w:pPr>
            <w:r w:rsidRPr="004D1468">
              <w:rPr>
                <w:sz w:val="26"/>
                <w:szCs w:val="26"/>
              </w:rPr>
              <w:t xml:space="preserve">Nguồn kinh phí năm </w:t>
            </w:r>
            <w:r w:rsidR="00AC1B7C">
              <w:rPr>
                <w:sz w:val="26"/>
                <w:szCs w:val="26"/>
              </w:rPr>
              <w:t xml:space="preserve"> </w:t>
            </w:r>
            <w:r w:rsidRPr="004D1468">
              <w:rPr>
                <w:sz w:val="26"/>
                <w:szCs w:val="26"/>
              </w:rPr>
              <w:t>2022</w:t>
            </w:r>
          </w:p>
        </w:tc>
      </w:tr>
      <w:tr w:rsidR="00143BEC" w:rsidRPr="00A85E3E" w:rsidTr="00F13D31">
        <w:tc>
          <w:tcPr>
            <w:tcW w:w="9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AC1B7C">
            <w:pPr>
              <w:pStyle w:val="NormalWeb"/>
              <w:tabs>
                <w:tab w:val="left" w:pos="-113"/>
              </w:tabs>
              <w:spacing w:before="80" w:beforeAutospacing="0" w:after="80" w:afterAutospacing="0"/>
              <w:ind w:left="-113" w:right="-113"/>
              <w:jc w:val="both"/>
              <w:rPr>
                <w:sz w:val="26"/>
                <w:szCs w:val="26"/>
              </w:rPr>
            </w:pPr>
            <w:r w:rsidRPr="004D1468">
              <w:rPr>
                <w:rStyle w:val="Strong"/>
                <w:sz w:val="26"/>
                <w:szCs w:val="26"/>
              </w:rPr>
              <w:t>01/202</w:t>
            </w:r>
            <w:r w:rsidR="00AC1B7C">
              <w:rPr>
                <w:rStyle w:val="Strong"/>
                <w:sz w:val="26"/>
                <w:szCs w:val="26"/>
              </w:rPr>
              <w:t>3</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Theo dõi việc sử dụng đồ dùng, thiết bị giảng dạy của giáo viên.</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 Vệ sinh trường lớp, khuôn viên trường học, kiểm tra lại cơ sở vật chất của trường trước khi nghỉ Tết Nguyên đán. Tết trồng cây.</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 Phân công trực ban, giữ gìn, bảo quản tài sản nhà trường trong thời gian nghỉ Tết.</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Chuẩn bị CSVC cho </w:t>
            </w:r>
            <w:r w:rsidR="001A5A4F">
              <w:rPr>
                <w:sz w:val="26"/>
                <w:szCs w:val="26"/>
              </w:rPr>
              <w:t>Ngày hội “</w:t>
            </w:r>
            <w:r w:rsidR="00AC1B7C">
              <w:rPr>
                <w:sz w:val="26"/>
                <w:szCs w:val="26"/>
              </w:rPr>
              <w:t>sắc màu”</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Theo dõi tình hình cảnh quan môi trường </w:t>
            </w:r>
            <w:r w:rsidRPr="004D1468">
              <w:rPr>
                <w:sz w:val="26"/>
                <w:szCs w:val="26"/>
              </w:rPr>
              <w:lastRenderedPageBreak/>
              <w:t>(phát huy Đội Sao xanh của HS).</w:t>
            </w:r>
          </w:p>
          <w:p w:rsidR="00143BEC" w:rsidRPr="004D1468" w:rsidRDefault="00143BEC" w:rsidP="00AC1B7C">
            <w:pPr>
              <w:pStyle w:val="NormalWeb"/>
              <w:spacing w:before="80" w:beforeAutospacing="0" w:after="80" w:afterAutospacing="0"/>
              <w:jc w:val="both"/>
              <w:rPr>
                <w:sz w:val="26"/>
                <w:szCs w:val="26"/>
              </w:rPr>
            </w:pPr>
            <w:r w:rsidRPr="004D1468">
              <w:rPr>
                <w:sz w:val="26"/>
                <w:szCs w:val="26"/>
              </w:rPr>
              <w:t>- Xây dựng Kế hoạch tài chính năm 202</w:t>
            </w:r>
            <w:r w:rsidR="00AC1B7C">
              <w:rPr>
                <w:sz w:val="26"/>
                <w:szCs w:val="26"/>
              </w:rPr>
              <w:t>3</w:t>
            </w:r>
            <w:r w:rsidRPr="004D1468">
              <w:rPr>
                <w:sz w:val="26"/>
                <w:szCs w:val="26"/>
              </w:rPr>
              <w:t>, chú trọng nguồn kinh phí mua sắm, sửa chữa, bảo trì CSVC, TB&amp;CN phục vụ công tác DH, GDHS.</w:t>
            </w:r>
          </w:p>
        </w:tc>
        <w:tc>
          <w:tcPr>
            <w:tcW w:w="238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lastRenderedPageBreak/>
              <w:t> - PHT, tổ trưởng, NVTV </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 PHT, TPT Đội, Bí thư Chi đoàn lập kế hoạch lao động và Tết trồng cây</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 Tổ an ninh và bảo vệ</w:t>
            </w:r>
          </w:p>
          <w:p w:rsidR="00DB1C2A" w:rsidRDefault="00DB1C2A"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-Toàn thể CBGVNV</w:t>
            </w:r>
          </w:p>
          <w:p w:rsidR="00DB1C2A" w:rsidRDefault="00DB1C2A" w:rsidP="004D1468">
            <w:pPr>
              <w:pStyle w:val="NormalWeb"/>
              <w:spacing w:before="80" w:beforeAutospacing="0" w:after="80" w:afterAutospacing="0"/>
              <w:jc w:val="both"/>
              <w:rPr>
                <w:sz w:val="26"/>
                <w:szCs w:val="26"/>
              </w:rPr>
            </w:pPr>
          </w:p>
          <w:p w:rsidR="00143BEC" w:rsidRPr="004D1468" w:rsidRDefault="004D1468" w:rsidP="004D1468">
            <w:pPr>
              <w:pStyle w:val="NormalWeb"/>
              <w:spacing w:before="80" w:beforeAutospacing="0" w:after="80" w:afterAutospacing="0"/>
              <w:jc w:val="both"/>
              <w:rPr>
                <w:sz w:val="26"/>
                <w:szCs w:val="26"/>
              </w:rPr>
            </w:pPr>
            <w:r>
              <w:rPr>
                <w:sz w:val="26"/>
                <w:szCs w:val="26"/>
              </w:rPr>
              <w:lastRenderedPageBreak/>
              <w:t xml:space="preserve">- </w:t>
            </w:r>
            <w:r w:rsidR="00143BEC" w:rsidRPr="004D1468">
              <w:rPr>
                <w:sz w:val="26"/>
                <w:szCs w:val="26"/>
              </w:rPr>
              <w:t>PHT, TPT Đội</w:t>
            </w:r>
          </w:p>
          <w:p w:rsidR="004D1468" w:rsidRDefault="004D1468"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xml:space="preserve">- HT, PHT, KT, NVTV, GV Tin học </w:t>
            </w:r>
          </w:p>
        </w:tc>
        <w:tc>
          <w:tcPr>
            <w:tcW w:w="13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AC1B7C">
            <w:pPr>
              <w:pStyle w:val="NormalWeb"/>
              <w:spacing w:before="80" w:beforeAutospacing="0" w:after="80" w:afterAutospacing="0"/>
              <w:jc w:val="both"/>
              <w:rPr>
                <w:sz w:val="26"/>
                <w:szCs w:val="26"/>
              </w:rPr>
            </w:pPr>
            <w:r w:rsidRPr="004D1468">
              <w:rPr>
                <w:sz w:val="26"/>
                <w:szCs w:val="26"/>
              </w:rPr>
              <w:lastRenderedPageBreak/>
              <w:t xml:space="preserve">Nguồn kinh phí năm </w:t>
            </w:r>
            <w:r w:rsidR="00AC1B7C">
              <w:rPr>
                <w:sz w:val="26"/>
                <w:szCs w:val="26"/>
              </w:rPr>
              <w:t>2023</w:t>
            </w:r>
          </w:p>
        </w:tc>
      </w:tr>
      <w:tr w:rsidR="00143BEC" w:rsidRPr="00A85E3E" w:rsidTr="00F13D31">
        <w:tc>
          <w:tcPr>
            <w:tcW w:w="9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ind w:left="-113" w:right="-113"/>
              <w:jc w:val="both"/>
              <w:rPr>
                <w:sz w:val="26"/>
                <w:szCs w:val="26"/>
              </w:rPr>
            </w:pPr>
            <w:r w:rsidRPr="004D1468">
              <w:rPr>
                <w:rStyle w:val="Strong"/>
                <w:sz w:val="26"/>
                <w:szCs w:val="26"/>
              </w:rPr>
              <w:lastRenderedPageBreak/>
              <w:t>02/202</w:t>
            </w:r>
            <w:r w:rsidR="00AC1B7C">
              <w:rPr>
                <w:rStyle w:val="Strong"/>
                <w:sz w:val="26"/>
                <w:szCs w:val="26"/>
              </w:rPr>
              <w:t>3</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ind w:left="34"/>
              <w:jc w:val="both"/>
              <w:rPr>
                <w:sz w:val="26"/>
                <w:szCs w:val="26"/>
              </w:rPr>
            </w:pPr>
            <w:r w:rsidRPr="004D1468">
              <w:rPr>
                <w:sz w:val="26"/>
                <w:szCs w:val="26"/>
              </w:rPr>
              <w:t>- Thường xuyên giám sát tình hình tài sản trong nhà trường, sửa chữa tài sản hư hỏng, đảm bảo việc học của HS được tốt.</w:t>
            </w:r>
          </w:p>
          <w:p w:rsidR="00143BEC" w:rsidRPr="004D1468" w:rsidRDefault="00143BEC" w:rsidP="004D1468">
            <w:pPr>
              <w:pStyle w:val="NormalWeb"/>
              <w:spacing w:before="80" w:beforeAutospacing="0" w:after="80" w:afterAutospacing="0"/>
              <w:ind w:left="34"/>
              <w:jc w:val="both"/>
              <w:rPr>
                <w:sz w:val="26"/>
                <w:szCs w:val="26"/>
              </w:rPr>
            </w:pPr>
            <w:r w:rsidRPr="004D1468">
              <w:rPr>
                <w:sz w:val="26"/>
                <w:szCs w:val="26"/>
              </w:rPr>
              <w:t> - Chỉ đạo tổng vệ sinh trường lớp, chăm sóc và trồng cây xanh.</w:t>
            </w:r>
          </w:p>
        </w:tc>
        <w:tc>
          <w:tcPr>
            <w:tcW w:w="238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TPT Đội, Công đoàn, GVCN, KT, Bvệ</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TPT Đội, Chi đoàn, B</w:t>
            </w:r>
            <w:r w:rsidR="00E51BBD">
              <w:rPr>
                <w:sz w:val="26"/>
                <w:szCs w:val="26"/>
              </w:rPr>
              <w:t>vệ</w:t>
            </w:r>
          </w:p>
        </w:tc>
        <w:tc>
          <w:tcPr>
            <w:tcW w:w="13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AC1B7C">
            <w:pPr>
              <w:pStyle w:val="NormalWeb"/>
              <w:spacing w:before="80" w:beforeAutospacing="0" w:after="80" w:afterAutospacing="0"/>
              <w:jc w:val="both"/>
              <w:rPr>
                <w:sz w:val="26"/>
                <w:szCs w:val="26"/>
              </w:rPr>
            </w:pPr>
            <w:r w:rsidRPr="004D1468">
              <w:rPr>
                <w:sz w:val="26"/>
                <w:szCs w:val="26"/>
              </w:rPr>
              <w:t>Nguồn kinh phí năm 202</w:t>
            </w:r>
            <w:r w:rsidR="00AC1B7C">
              <w:rPr>
                <w:sz w:val="26"/>
                <w:szCs w:val="26"/>
              </w:rPr>
              <w:t>3</w:t>
            </w:r>
          </w:p>
        </w:tc>
      </w:tr>
      <w:tr w:rsidR="00143BEC" w:rsidRPr="00A85E3E" w:rsidTr="00F13D31">
        <w:tc>
          <w:tcPr>
            <w:tcW w:w="9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ind w:right="-113"/>
              <w:jc w:val="both"/>
              <w:rPr>
                <w:sz w:val="26"/>
                <w:szCs w:val="26"/>
              </w:rPr>
            </w:pPr>
            <w:r w:rsidRPr="004D1468">
              <w:rPr>
                <w:rStyle w:val="Strong"/>
                <w:sz w:val="26"/>
                <w:szCs w:val="26"/>
              </w:rPr>
              <w:t>3/202</w:t>
            </w:r>
            <w:r w:rsidR="00AC1B7C">
              <w:rPr>
                <w:rStyle w:val="Strong"/>
                <w:sz w:val="26"/>
                <w:szCs w:val="26"/>
              </w:rPr>
              <w:t>3</w:t>
            </w:r>
          </w:p>
        </w:tc>
        <w:tc>
          <w:tcPr>
            <w:tcW w:w="4680"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Theo dõi tình hình cảnh quan môi trường (phát huy Đội Sao xanh của HS).</w:t>
            </w:r>
          </w:p>
          <w:p w:rsidR="00143BEC" w:rsidRPr="004D1468" w:rsidRDefault="00143BEC" w:rsidP="00DB1C2A">
            <w:pPr>
              <w:pStyle w:val="NormalWeb"/>
              <w:spacing w:before="80" w:beforeAutospacing="0" w:after="80" w:afterAutospacing="0"/>
              <w:jc w:val="both"/>
              <w:rPr>
                <w:sz w:val="26"/>
                <w:szCs w:val="26"/>
              </w:rPr>
            </w:pPr>
            <w:r w:rsidRPr="004D1468">
              <w:rPr>
                <w:sz w:val="26"/>
                <w:szCs w:val="26"/>
              </w:rPr>
              <w:t> - Chuẩn bị CSVC cho Ngày hội HSTH Ngày hội “</w:t>
            </w:r>
            <w:r w:rsidR="00DB1C2A">
              <w:rPr>
                <w:sz w:val="26"/>
                <w:szCs w:val="26"/>
              </w:rPr>
              <w:t xml:space="preserve">Tiếng Anh </w:t>
            </w:r>
            <w:r w:rsidRPr="004D1468">
              <w:rPr>
                <w:sz w:val="26"/>
                <w:szCs w:val="26"/>
              </w:rPr>
              <w:t>”.</w:t>
            </w:r>
          </w:p>
        </w:tc>
        <w:tc>
          <w:tcPr>
            <w:tcW w:w="2389"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TPT Đội</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TPT Đội (lập kế hoạch), Chi đoàn, toàn bộ GV</w:t>
            </w:r>
          </w:p>
        </w:tc>
        <w:tc>
          <w:tcPr>
            <w:tcW w:w="1391"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AC1B7C">
            <w:pPr>
              <w:pStyle w:val="NormalWeb"/>
              <w:spacing w:before="80" w:beforeAutospacing="0" w:after="80" w:afterAutospacing="0"/>
              <w:jc w:val="both"/>
              <w:rPr>
                <w:sz w:val="26"/>
                <w:szCs w:val="26"/>
              </w:rPr>
            </w:pPr>
            <w:r w:rsidRPr="004D1468">
              <w:rPr>
                <w:sz w:val="26"/>
                <w:szCs w:val="26"/>
              </w:rPr>
              <w:t>Nguồn kinh phí năm 202</w:t>
            </w:r>
            <w:r w:rsidR="00AC1B7C">
              <w:rPr>
                <w:sz w:val="26"/>
                <w:szCs w:val="26"/>
              </w:rPr>
              <w:t>3</w:t>
            </w:r>
          </w:p>
        </w:tc>
      </w:tr>
      <w:tr w:rsidR="00143BEC" w:rsidRPr="00A85E3E" w:rsidTr="00F13D31">
        <w:tc>
          <w:tcPr>
            <w:tcW w:w="9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ind w:right="-113"/>
              <w:jc w:val="both"/>
              <w:rPr>
                <w:sz w:val="26"/>
                <w:szCs w:val="26"/>
              </w:rPr>
            </w:pPr>
            <w:r w:rsidRPr="004D1468">
              <w:rPr>
                <w:rStyle w:val="Strong"/>
                <w:sz w:val="26"/>
                <w:szCs w:val="26"/>
              </w:rPr>
              <w:t>4/202</w:t>
            </w:r>
            <w:r w:rsidR="00AC1B7C">
              <w:rPr>
                <w:rStyle w:val="Strong"/>
                <w:sz w:val="26"/>
                <w:szCs w:val="26"/>
              </w:rPr>
              <w:t>3</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Kiểm tra tình hình bàn ghế chuẩn bị KTĐK Học kỳ II.</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Kiểm tra thiết bị dạy học (quan sát, trao đổi với NV phụ trách thiết bị).</w:t>
            </w:r>
          </w:p>
          <w:p w:rsidR="00143BEC" w:rsidRPr="004D1468" w:rsidRDefault="00143BEC" w:rsidP="00DB1C2A">
            <w:pPr>
              <w:pStyle w:val="NormalWeb"/>
              <w:spacing w:before="80" w:beforeAutospacing="0" w:after="80" w:afterAutospacing="0"/>
              <w:jc w:val="both"/>
              <w:rPr>
                <w:sz w:val="26"/>
                <w:szCs w:val="26"/>
              </w:rPr>
            </w:pPr>
            <w:r w:rsidRPr="004D1468">
              <w:rPr>
                <w:sz w:val="26"/>
                <w:szCs w:val="26"/>
              </w:rPr>
              <w:t xml:space="preserve">- Kiểm tra thư viện </w:t>
            </w:r>
            <w:r w:rsidR="00DB1C2A">
              <w:rPr>
                <w:sz w:val="26"/>
                <w:szCs w:val="26"/>
              </w:rPr>
              <w:t>và ngày hội đọc sách</w:t>
            </w:r>
          </w:p>
        </w:tc>
        <w:tc>
          <w:tcPr>
            <w:tcW w:w="238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GVCN, Bảo vệ, NV tạp vụ</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w:t>
            </w:r>
            <w:r w:rsidR="00DB1C2A">
              <w:rPr>
                <w:sz w:val="26"/>
                <w:szCs w:val="26"/>
              </w:rPr>
              <w:t xml:space="preserve"> </w:t>
            </w:r>
            <w:r w:rsidRPr="004D1468">
              <w:rPr>
                <w:sz w:val="26"/>
                <w:szCs w:val="26"/>
              </w:rPr>
              <w:t>PHT, tổ trưởng chuyên môn</w:t>
            </w:r>
          </w:p>
          <w:p w:rsidR="00143BEC" w:rsidRPr="004D1468" w:rsidRDefault="00143BEC" w:rsidP="00DB1C2A">
            <w:pPr>
              <w:pStyle w:val="NormalWeb"/>
              <w:spacing w:before="80" w:beforeAutospacing="0" w:after="80" w:afterAutospacing="0"/>
              <w:jc w:val="both"/>
              <w:rPr>
                <w:sz w:val="26"/>
                <w:szCs w:val="26"/>
              </w:rPr>
            </w:pPr>
            <w:r w:rsidRPr="004D1468">
              <w:rPr>
                <w:sz w:val="26"/>
                <w:szCs w:val="26"/>
              </w:rPr>
              <w:t xml:space="preserve">- </w:t>
            </w:r>
            <w:r w:rsidR="00DB1C2A">
              <w:rPr>
                <w:sz w:val="26"/>
                <w:szCs w:val="26"/>
              </w:rPr>
              <w:t>Tổ KT</w:t>
            </w:r>
          </w:p>
        </w:tc>
        <w:tc>
          <w:tcPr>
            <w:tcW w:w="13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AC1B7C">
            <w:pPr>
              <w:pStyle w:val="NormalWeb"/>
              <w:spacing w:before="80" w:beforeAutospacing="0" w:after="80" w:afterAutospacing="0"/>
              <w:jc w:val="both"/>
              <w:rPr>
                <w:sz w:val="26"/>
                <w:szCs w:val="26"/>
              </w:rPr>
            </w:pPr>
            <w:r w:rsidRPr="004D1468">
              <w:rPr>
                <w:sz w:val="26"/>
                <w:szCs w:val="26"/>
              </w:rPr>
              <w:t>Nguồn kinh phí năm 202</w:t>
            </w:r>
            <w:r w:rsidR="00AC1B7C">
              <w:rPr>
                <w:sz w:val="26"/>
                <w:szCs w:val="26"/>
              </w:rPr>
              <w:t>3</w:t>
            </w:r>
          </w:p>
        </w:tc>
      </w:tr>
      <w:tr w:rsidR="00143BEC" w:rsidRPr="00A85E3E" w:rsidTr="00F13D31">
        <w:tc>
          <w:tcPr>
            <w:tcW w:w="9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ind w:right="-113"/>
              <w:jc w:val="both"/>
              <w:rPr>
                <w:sz w:val="26"/>
                <w:szCs w:val="26"/>
              </w:rPr>
            </w:pPr>
            <w:r w:rsidRPr="004D1468">
              <w:rPr>
                <w:rStyle w:val="Strong"/>
                <w:sz w:val="26"/>
                <w:szCs w:val="26"/>
              </w:rPr>
              <w:t>5/202</w:t>
            </w:r>
            <w:r w:rsidR="00AC1B7C">
              <w:rPr>
                <w:rStyle w:val="Strong"/>
                <w:sz w:val="26"/>
                <w:szCs w:val="26"/>
              </w:rPr>
              <w:t>3</w:t>
            </w:r>
          </w:p>
        </w:tc>
        <w:tc>
          <w:tcPr>
            <w:tcW w:w="4680"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Tổng vệ sinh trường học, theo dõi và sửa chữa bàn ghế, hệ thống điện, đèn, quạt.</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Khơi thông cống rãnh, chống ngập vào mùa mưa.</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Chỉ đạo tổng VS trường lớp, chăm sóc cây xanh.</w:t>
            </w:r>
          </w:p>
          <w:p w:rsidR="00143BEC" w:rsidRPr="004D1468" w:rsidRDefault="00143BEC" w:rsidP="00DB1C2A">
            <w:pPr>
              <w:pStyle w:val="NormalWeb"/>
              <w:spacing w:before="80" w:beforeAutospacing="0" w:after="80" w:afterAutospacing="0"/>
              <w:jc w:val="both"/>
              <w:rPr>
                <w:sz w:val="26"/>
                <w:szCs w:val="26"/>
              </w:rPr>
            </w:pPr>
            <w:r w:rsidRPr="004D1468">
              <w:rPr>
                <w:sz w:val="26"/>
                <w:szCs w:val="26"/>
              </w:rPr>
              <w:t xml:space="preserve">- </w:t>
            </w:r>
            <w:r w:rsidR="00DB1C2A">
              <w:rPr>
                <w:sz w:val="26"/>
                <w:szCs w:val="26"/>
              </w:rPr>
              <w:t>Tổng kết cuộc vận động hiến sách</w:t>
            </w:r>
          </w:p>
        </w:tc>
        <w:tc>
          <w:tcPr>
            <w:tcW w:w="2389" w:type="dxa"/>
            <w:tcBorders>
              <w:top w:val="nil"/>
              <w:left w:val="nil"/>
              <w:bottom w:val="single" w:sz="4" w:space="0" w:color="auto"/>
              <w:right w:val="single" w:sz="8" w:space="0" w:color="auto"/>
            </w:tcBorders>
            <w:tcMar>
              <w:top w:w="0" w:type="dxa"/>
              <w:left w:w="108" w:type="dxa"/>
              <w:bottom w:w="0" w:type="dxa"/>
              <w:right w:w="108" w:type="dxa"/>
            </w:tcMar>
          </w:tcPr>
          <w:p w:rsidR="004D1468" w:rsidRPr="004D1468" w:rsidRDefault="00143BEC" w:rsidP="004D1468">
            <w:pPr>
              <w:pStyle w:val="NormalWeb"/>
              <w:spacing w:before="80" w:beforeAutospacing="0" w:after="80" w:afterAutospacing="0"/>
              <w:jc w:val="both"/>
              <w:rPr>
                <w:sz w:val="26"/>
                <w:szCs w:val="26"/>
              </w:rPr>
            </w:pPr>
            <w:r w:rsidRPr="004D1468">
              <w:rPr>
                <w:sz w:val="26"/>
                <w:szCs w:val="26"/>
              </w:rPr>
              <w:t>- PHT. GVCN, Bảo vệ</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Bảo vệ</w:t>
            </w:r>
          </w:p>
          <w:p w:rsidR="004D1468" w:rsidRPr="004D1468" w:rsidRDefault="004D1468" w:rsidP="004D1468">
            <w:pPr>
              <w:pStyle w:val="NormalWeb"/>
              <w:spacing w:before="80" w:beforeAutospacing="0" w:after="80" w:afterAutospacing="0"/>
              <w:jc w:val="both"/>
              <w:rPr>
                <w:sz w:val="26"/>
                <w:szCs w:val="26"/>
              </w:rPr>
            </w:pP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TPT Đội, GVCN</w:t>
            </w:r>
          </w:p>
          <w:p w:rsidR="00143BEC" w:rsidRPr="004D1468" w:rsidRDefault="00143BEC" w:rsidP="00DB1C2A">
            <w:pPr>
              <w:pStyle w:val="NormalWeb"/>
              <w:spacing w:before="80" w:beforeAutospacing="0" w:after="80" w:afterAutospacing="0"/>
              <w:jc w:val="both"/>
              <w:rPr>
                <w:sz w:val="26"/>
                <w:szCs w:val="26"/>
              </w:rPr>
            </w:pPr>
            <w:r w:rsidRPr="004D1468">
              <w:rPr>
                <w:sz w:val="26"/>
                <w:szCs w:val="26"/>
              </w:rPr>
              <w:t> </w:t>
            </w:r>
            <w:r w:rsidR="00DB1C2A">
              <w:rPr>
                <w:sz w:val="26"/>
                <w:szCs w:val="26"/>
              </w:rPr>
              <w:t>PHT, NVTV</w:t>
            </w:r>
          </w:p>
        </w:tc>
        <w:tc>
          <w:tcPr>
            <w:tcW w:w="1391" w:type="dxa"/>
            <w:tcBorders>
              <w:top w:val="nil"/>
              <w:left w:val="nil"/>
              <w:bottom w:val="single" w:sz="4" w:space="0" w:color="auto"/>
              <w:right w:val="single" w:sz="8" w:space="0" w:color="auto"/>
            </w:tcBorders>
            <w:tcMar>
              <w:top w:w="0" w:type="dxa"/>
              <w:left w:w="108" w:type="dxa"/>
              <w:bottom w:w="0" w:type="dxa"/>
              <w:right w:w="108" w:type="dxa"/>
            </w:tcMar>
          </w:tcPr>
          <w:p w:rsidR="00143BEC" w:rsidRPr="004D1468" w:rsidRDefault="00AC1B7C" w:rsidP="00AC1B7C">
            <w:pPr>
              <w:pStyle w:val="NormalWeb"/>
              <w:spacing w:before="80" w:beforeAutospacing="0" w:after="80" w:afterAutospacing="0"/>
              <w:jc w:val="both"/>
              <w:rPr>
                <w:sz w:val="26"/>
                <w:szCs w:val="26"/>
              </w:rPr>
            </w:pPr>
            <w:r>
              <w:rPr>
                <w:sz w:val="26"/>
                <w:szCs w:val="26"/>
              </w:rPr>
              <w:t>Nguồn kinh phí năm học 2</w:t>
            </w:r>
            <w:r w:rsidR="00143BEC" w:rsidRPr="004D1468">
              <w:rPr>
                <w:sz w:val="26"/>
                <w:szCs w:val="26"/>
              </w:rPr>
              <w:t>02</w:t>
            </w:r>
            <w:r>
              <w:rPr>
                <w:sz w:val="26"/>
                <w:szCs w:val="26"/>
              </w:rPr>
              <w:t>3</w:t>
            </w:r>
          </w:p>
        </w:tc>
      </w:tr>
      <w:tr w:rsidR="00143BEC" w:rsidRPr="00A85E3E" w:rsidTr="004D1468">
        <w:trPr>
          <w:trHeight w:val="1565"/>
        </w:trPr>
        <w:tc>
          <w:tcPr>
            <w:tcW w:w="99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143BEC" w:rsidRPr="004D1468" w:rsidRDefault="00143BEC" w:rsidP="004D1468">
            <w:pPr>
              <w:pStyle w:val="NormalWeb"/>
              <w:spacing w:before="80" w:beforeAutospacing="0" w:after="80" w:afterAutospacing="0"/>
              <w:ind w:right="-113"/>
              <w:jc w:val="both"/>
              <w:rPr>
                <w:sz w:val="26"/>
                <w:szCs w:val="26"/>
              </w:rPr>
            </w:pPr>
            <w:r w:rsidRPr="004D1468">
              <w:rPr>
                <w:rStyle w:val="Strong"/>
                <w:sz w:val="26"/>
                <w:szCs w:val="26"/>
              </w:rPr>
              <w:t>6/202</w:t>
            </w:r>
            <w:r w:rsidR="00AC1B7C">
              <w:rPr>
                <w:rStyle w:val="Strong"/>
                <w:sz w:val="26"/>
                <w:szCs w:val="26"/>
              </w:rPr>
              <w:t>3</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 Sắp xếp lại phòng học, bàn ghế chuẩn bị cho việc phụ đạo HS kiểm tra lại.</w:t>
            </w:r>
          </w:p>
          <w:p w:rsidR="00143BEC" w:rsidRDefault="00143BEC" w:rsidP="004D1468">
            <w:pPr>
              <w:pStyle w:val="NormalWeb"/>
              <w:spacing w:before="80" w:beforeAutospacing="0" w:after="80" w:afterAutospacing="0"/>
              <w:jc w:val="both"/>
              <w:rPr>
                <w:sz w:val="26"/>
                <w:szCs w:val="26"/>
              </w:rPr>
            </w:pPr>
            <w:r w:rsidRPr="004D1468">
              <w:rPr>
                <w:sz w:val="26"/>
                <w:szCs w:val="26"/>
              </w:rPr>
              <w:t>- Thường xuyên vệ sinh trường lớp, chăm sóc cây xanh.</w:t>
            </w:r>
          </w:p>
          <w:p w:rsidR="004C6D88" w:rsidRPr="004D1468" w:rsidRDefault="004C6D88" w:rsidP="00AC1B7C">
            <w:pPr>
              <w:pStyle w:val="NormalWeb"/>
              <w:spacing w:before="80" w:beforeAutospacing="0" w:after="80" w:afterAutospacing="0"/>
              <w:jc w:val="both"/>
              <w:rPr>
                <w:sz w:val="26"/>
                <w:szCs w:val="26"/>
              </w:rPr>
            </w:pPr>
            <w:r>
              <w:rPr>
                <w:sz w:val="26"/>
                <w:szCs w:val="26"/>
              </w:rPr>
              <w:t xml:space="preserve">- </w:t>
            </w:r>
            <w:r w:rsidR="00AC1B7C">
              <w:rPr>
                <w:sz w:val="26"/>
                <w:szCs w:val="26"/>
              </w:rPr>
              <w:t xml:space="preserve">Tham mưu </w:t>
            </w:r>
            <w:r>
              <w:rPr>
                <w:sz w:val="26"/>
                <w:szCs w:val="26"/>
              </w:rPr>
              <w:t xml:space="preserve">để xây </w:t>
            </w:r>
            <w:r w:rsidR="00DB1C2A">
              <w:rPr>
                <w:sz w:val="26"/>
                <w:szCs w:val="26"/>
              </w:rPr>
              <w:t>dựng 10 phòng học.</w:t>
            </w:r>
          </w:p>
        </w:tc>
        <w:tc>
          <w:tcPr>
            <w:tcW w:w="2389"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Bảo vệ</w:t>
            </w:r>
          </w:p>
          <w:p w:rsidR="004D1468" w:rsidRPr="004D1468" w:rsidRDefault="004D1468" w:rsidP="004D1468">
            <w:pPr>
              <w:pStyle w:val="NormalWeb"/>
              <w:spacing w:before="80" w:beforeAutospacing="0" w:after="80" w:afterAutospacing="0"/>
              <w:jc w:val="both"/>
              <w:rPr>
                <w:sz w:val="26"/>
                <w:szCs w:val="26"/>
              </w:rPr>
            </w:pPr>
          </w:p>
          <w:p w:rsidR="00143BEC" w:rsidRDefault="00143BEC" w:rsidP="004D1468">
            <w:pPr>
              <w:pStyle w:val="NormalWeb"/>
              <w:spacing w:before="80" w:beforeAutospacing="0" w:after="80" w:afterAutospacing="0"/>
              <w:jc w:val="both"/>
              <w:rPr>
                <w:sz w:val="26"/>
                <w:szCs w:val="26"/>
              </w:rPr>
            </w:pPr>
            <w:r w:rsidRPr="004D1468">
              <w:rPr>
                <w:sz w:val="26"/>
                <w:szCs w:val="26"/>
              </w:rPr>
              <w:t>- Tổ văn phòng, Bảo vệ</w:t>
            </w:r>
          </w:p>
          <w:p w:rsidR="004C6D88" w:rsidRPr="004D1468" w:rsidRDefault="004C6D88" w:rsidP="004D1468">
            <w:pPr>
              <w:pStyle w:val="NormalWeb"/>
              <w:spacing w:before="80" w:beforeAutospacing="0" w:after="80" w:afterAutospacing="0"/>
              <w:jc w:val="both"/>
              <w:rPr>
                <w:sz w:val="26"/>
                <w:szCs w:val="26"/>
              </w:rPr>
            </w:pPr>
            <w:r>
              <w:rPr>
                <w:sz w:val="26"/>
                <w:szCs w:val="26"/>
              </w:rPr>
              <w:t>- HT</w:t>
            </w:r>
          </w:p>
        </w:tc>
        <w:tc>
          <w:tcPr>
            <w:tcW w:w="1391"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143BEC" w:rsidRDefault="00143BEC" w:rsidP="004D1468">
            <w:pPr>
              <w:pStyle w:val="NormalWeb"/>
              <w:spacing w:before="80" w:beforeAutospacing="0" w:after="80" w:afterAutospacing="0"/>
              <w:jc w:val="both"/>
              <w:rPr>
                <w:sz w:val="26"/>
                <w:szCs w:val="26"/>
              </w:rPr>
            </w:pPr>
            <w:r w:rsidRPr="004D1468">
              <w:rPr>
                <w:sz w:val="26"/>
                <w:szCs w:val="26"/>
              </w:rPr>
              <w:t xml:space="preserve">Nguồn kinh phí năm </w:t>
            </w:r>
            <w:r w:rsidR="00AC1B7C">
              <w:rPr>
                <w:sz w:val="26"/>
                <w:szCs w:val="26"/>
              </w:rPr>
              <w:t>2023</w:t>
            </w:r>
          </w:p>
          <w:p w:rsidR="004C6D88" w:rsidRPr="004D1468" w:rsidRDefault="004C6D88" w:rsidP="00AC1B7C">
            <w:pPr>
              <w:pStyle w:val="NormalWeb"/>
              <w:spacing w:before="80" w:beforeAutospacing="0" w:after="80" w:afterAutospacing="0"/>
              <w:jc w:val="both"/>
              <w:rPr>
                <w:sz w:val="26"/>
                <w:szCs w:val="26"/>
              </w:rPr>
            </w:pPr>
            <w:r>
              <w:rPr>
                <w:sz w:val="26"/>
                <w:szCs w:val="26"/>
              </w:rPr>
              <w:t xml:space="preserve">Kinh phí của </w:t>
            </w:r>
            <w:r w:rsidR="00AC1B7C">
              <w:rPr>
                <w:sz w:val="26"/>
                <w:szCs w:val="26"/>
              </w:rPr>
              <w:t>TP</w:t>
            </w:r>
          </w:p>
        </w:tc>
      </w:tr>
      <w:tr w:rsidR="00143BEC" w:rsidRPr="00A85E3E" w:rsidTr="00F13D31">
        <w:tc>
          <w:tcPr>
            <w:tcW w:w="99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43BEC" w:rsidRPr="004D1468" w:rsidRDefault="00143BEC" w:rsidP="00B22BD6">
            <w:pPr>
              <w:pStyle w:val="NormalWeb"/>
              <w:spacing w:before="80" w:beforeAutospacing="0" w:after="80" w:afterAutospacing="0"/>
              <w:ind w:right="-113"/>
              <w:jc w:val="both"/>
              <w:rPr>
                <w:sz w:val="26"/>
                <w:szCs w:val="26"/>
              </w:rPr>
            </w:pPr>
            <w:r w:rsidRPr="004D1468">
              <w:rPr>
                <w:rStyle w:val="Strong"/>
                <w:sz w:val="26"/>
                <w:szCs w:val="26"/>
              </w:rPr>
              <w:t>7/202</w:t>
            </w:r>
            <w:r w:rsidR="00B22BD6">
              <w:rPr>
                <w:rStyle w:val="Strong"/>
                <w:sz w:val="26"/>
                <w:szCs w:val="26"/>
              </w:rPr>
              <w:t>3</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Chuẩn bị CSVC, TB&amp;CN cho học sinh kiểm tra lại;</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 Thống kê lại tình hình cơ sở vật chất, hiện trạng, số lượng chuẩn bị cho việc tuyển sinh, sắp lớp cho năm học mới.</w:t>
            </w:r>
          </w:p>
          <w:p w:rsidR="00143BEC" w:rsidRPr="004D1468" w:rsidRDefault="00143BEC" w:rsidP="004D1468">
            <w:pPr>
              <w:pStyle w:val="NormalWeb"/>
              <w:spacing w:before="80" w:beforeAutospacing="0" w:after="80" w:afterAutospacing="0"/>
              <w:jc w:val="both"/>
              <w:rPr>
                <w:sz w:val="26"/>
                <w:szCs w:val="26"/>
              </w:rPr>
            </w:pPr>
            <w:r w:rsidRPr="004D1468">
              <w:rPr>
                <w:sz w:val="26"/>
                <w:szCs w:val="26"/>
              </w:rPr>
              <w:t>- Tiến hành thanh lý những tài sản hư hỏng.</w:t>
            </w:r>
          </w:p>
          <w:p w:rsidR="00143BEC" w:rsidRDefault="00143BEC" w:rsidP="004D1468">
            <w:pPr>
              <w:pStyle w:val="NormalWeb"/>
              <w:spacing w:before="80" w:beforeAutospacing="0" w:after="80" w:afterAutospacing="0"/>
              <w:jc w:val="both"/>
              <w:rPr>
                <w:sz w:val="26"/>
                <w:szCs w:val="26"/>
              </w:rPr>
            </w:pPr>
            <w:r w:rsidRPr="004D1468">
              <w:rPr>
                <w:sz w:val="26"/>
                <w:szCs w:val="26"/>
              </w:rPr>
              <w:t>- Tiến hành mua sắm tài sản mới, có kế hoạch sửa chữa tài sản hiện có phục vụ cho năm học mới.</w:t>
            </w:r>
          </w:p>
          <w:p w:rsidR="004C6D88" w:rsidRPr="004D1468" w:rsidRDefault="004C6D88" w:rsidP="00DB1C2A">
            <w:pPr>
              <w:pStyle w:val="NormalWeb"/>
              <w:spacing w:before="80" w:beforeAutospacing="0" w:after="80" w:afterAutospacing="0"/>
              <w:jc w:val="both"/>
              <w:rPr>
                <w:sz w:val="26"/>
                <w:szCs w:val="26"/>
              </w:rPr>
            </w:pPr>
            <w:r>
              <w:rPr>
                <w:sz w:val="26"/>
                <w:szCs w:val="26"/>
              </w:rPr>
              <w:t xml:space="preserve">- Giám sát công trình </w:t>
            </w:r>
            <w:r w:rsidR="00DB1C2A">
              <w:rPr>
                <w:sz w:val="26"/>
                <w:szCs w:val="26"/>
              </w:rPr>
              <w:t>xây dựng (nếu có)</w:t>
            </w:r>
          </w:p>
        </w:tc>
        <w:tc>
          <w:tcPr>
            <w:tcW w:w="2389"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4D1468">
            <w:pPr>
              <w:pStyle w:val="NormalWeb"/>
              <w:spacing w:before="80" w:beforeAutospacing="0" w:after="80" w:afterAutospacing="0"/>
              <w:jc w:val="both"/>
              <w:rPr>
                <w:sz w:val="26"/>
                <w:szCs w:val="26"/>
              </w:rPr>
            </w:pPr>
            <w:r w:rsidRPr="004D1468">
              <w:rPr>
                <w:sz w:val="26"/>
                <w:szCs w:val="26"/>
              </w:rPr>
              <w:t>- PHT, Bảo vệ, VP</w:t>
            </w:r>
          </w:p>
          <w:p w:rsidR="00143BEC" w:rsidRPr="004D1468" w:rsidRDefault="00143BEC" w:rsidP="004D1468">
            <w:pPr>
              <w:pStyle w:val="NormalWeb"/>
              <w:spacing w:before="80" w:beforeAutospacing="0" w:after="80" w:afterAutospacing="0"/>
              <w:ind w:left="-138"/>
              <w:jc w:val="both"/>
              <w:rPr>
                <w:sz w:val="26"/>
                <w:szCs w:val="26"/>
              </w:rPr>
            </w:pPr>
            <w:r w:rsidRPr="004D1468">
              <w:rPr>
                <w:sz w:val="26"/>
                <w:szCs w:val="26"/>
              </w:rPr>
              <w:t> </w:t>
            </w:r>
          </w:p>
          <w:p w:rsidR="00143BEC" w:rsidRPr="004D1468" w:rsidRDefault="00143BEC" w:rsidP="004D1468">
            <w:pPr>
              <w:pStyle w:val="NormalWeb"/>
              <w:spacing w:before="80" w:beforeAutospacing="0" w:after="80" w:afterAutospacing="0"/>
              <w:ind w:left="-138"/>
              <w:jc w:val="both"/>
              <w:rPr>
                <w:sz w:val="26"/>
                <w:szCs w:val="26"/>
              </w:rPr>
            </w:pPr>
            <w:r w:rsidRPr="004D1468">
              <w:rPr>
                <w:sz w:val="26"/>
                <w:szCs w:val="26"/>
              </w:rPr>
              <w:t>- PHT, TPT Đội, Bảo vệ.</w:t>
            </w:r>
          </w:p>
          <w:p w:rsidR="00143BEC" w:rsidRPr="004D1468" w:rsidRDefault="00143BEC" w:rsidP="004D1468">
            <w:pPr>
              <w:pStyle w:val="NormalWeb"/>
              <w:spacing w:before="80" w:beforeAutospacing="0" w:after="80" w:afterAutospacing="0"/>
              <w:jc w:val="both"/>
              <w:rPr>
                <w:sz w:val="26"/>
                <w:szCs w:val="26"/>
              </w:rPr>
            </w:pPr>
          </w:p>
          <w:p w:rsidR="00143BEC" w:rsidRDefault="00143BEC" w:rsidP="004D1468">
            <w:pPr>
              <w:pStyle w:val="NormalWeb"/>
              <w:spacing w:before="80" w:beforeAutospacing="0" w:after="80" w:afterAutospacing="0"/>
              <w:jc w:val="both"/>
              <w:rPr>
                <w:sz w:val="26"/>
                <w:szCs w:val="26"/>
              </w:rPr>
            </w:pPr>
            <w:r w:rsidRPr="004D1468">
              <w:rPr>
                <w:sz w:val="26"/>
                <w:szCs w:val="26"/>
              </w:rPr>
              <w:t>- BGH, KT, TTCM, GVCN, Bảo vệ, NVTV</w:t>
            </w:r>
          </w:p>
          <w:p w:rsidR="00DB1C2A" w:rsidRDefault="00DB1C2A" w:rsidP="004D1468">
            <w:pPr>
              <w:pStyle w:val="NormalWeb"/>
              <w:spacing w:before="80" w:beforeAutospacing="0" w:after="80" w:afterAutospacing="0"/>
              <w:jc w:val="both"/>
              <w:rPr>
                <w:sz w:val="26"/>
                <w:szCs w:val="26"/>
              </w:rPr>
            </w:pPr>
          </w:p>
          <w:p w:rsidR="004C6D88" w:rsidRPr="004D1468" w:rsidRDefault="004C6D88" w:rsidP="004D1468">
            <w:pPr>
              <w:pStyle w:val="NormalWeb"/>
              <w:spacing w:before="80" w:beforeAutospacing="0" w:after="80" w:afterAutospacing="0"/>
              <w:jc w:val="both"/>
              <w:rPr>
                <w:sz w:val="26"/>
                <w:szCs w:val="26"/>
              </w:rPr>
            </w:pPr>
            <w:r>
              <w:rPr>
                <w:sz w:val="26"/>
                <w:szCs w:val="26"/>
              </w:rPr>
              <w:t>- HT, PHT, BV</w:t>
            </w:r>
          </w:p>
        </w:tc>
        <w:tc>
          <w:tcPr>
            <w:tcW w:w="139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143BEC" w:rsidRPr="004D1468" w:rsidRDefault="00143BEC" w:rsidP="00B22BD6">
            <w:pPr>
              <w:pStyle w:val="NormalWeb"/>
              <w:spacing w:before="80" w:beforeAutospacing="0" w:after="80" w:afterAutospacing="0"/>
              <w:jc w:val="both"/>
              <w:rPr>
                <w:sz w:val="26"/>
                <w:szCs w:val="26"/>
              </w:rPr>
            </w:pPr>
            <w:r w:rsidRPr="004D1468">
              <w:rPr>
                <w:sz w:val="26"/>
                <w:szCs w:val="26"/>
              </w:rPr>
              <w:t>Nguồn kinh phí năm 202</w:t>
            </w:r>
            <w:r w:rsidR="00B22BD6">
              <w:rPr>
                <w:sz w:val="26"/>
                <w:szCs w:val="26"/>
              </w:rPr>
              <w:t>3</w:t>
            </w:r>
          </w:p>
        </w:tc>
      </w:tr>
    </w:tbl>
    <w:p w:rsidR="00143BEC" w:rsidRPr="00E51BBD" w:rsidRDefault="00143BEC" w:rsidP="004D1468">
      <w:pPr>
        <w:widowControl w:val="0"/>
        <w:spacing w:before="80" w:after="80"/>
        <w:jc w:val="both"/>
        <w:rPr>
          <w:rFonts w:ascii="Times New Roman" w:hAnsi="Times New Roman" w:cs="Times New Roman"/>
          <w:b/>
          <w:bCs/>
          <w:sz w:val="16"/>
          <w:szCs w:val="16"/>
          <w:lang w:val="vi-VN"/>
        </w:rPr>
      </w:pPr>
    </w:p>
    <w:p w:rsidR="00143BEC" w:rsidRPr="00A85E3E" w:rsidRDefault="00143BEC" w:rsidP="004D1468">
      <w:pPr>
        <w:widowControl w:val="0"/>
        <w:spacing w:before="80" w:after="80"/>
        <w:ind w:firstLine="720"/>
        <w:jc w:val="both"/>
        <w:rPr>
          <w:rFonts w:ascii="Times New Roman" w:hAnsi="Times New Roman" w:cs="Times New Roman"/>
          <w:b/>
          <w:bCs/>
          <w:sz w:val="28"/>
          <w:szCs w:val="28"/>
          <w:lang w:val="vi-VN"/>
        </w:rPr>
      </w:pPr>
      <w:r w:rsidRPr="00A85E3E">
        <w:rPr>
          <w:rFonts w:ascii="Times New Roman" w:hAnsi="Times New Roman" w:cs="Times New Roman"/>
          <w:b/>
          <w:bCs/>
          <w:sz w:val="28"/>
          <w:szCs w:val="28"/>
          <w:lang w:val="vi-VN"/>
        </w:rPr>
        <w:t>V</w:t>
      </w:r>
      <w:r w:rsidRPr="00A85E3E">
        <w:rPr>
          <w:rFonts w:ascii="Times New Roman" w:hAnsi="Times New Roman" w:cs="Times New Roman"/>
          <w:b/>
          <w:bCs/>
          <w:sz w:val="28"/>
          <w:szCs w:val="28"/>
        </w:rPr>
        <w:t>I</w:t>
      </w:r>
      <w:r w:rsidRPr="00A85E3E">
        <w:rPr>
          <w:rFonts w:ascii="Times New Roman" w:hAnsi="Times New Roman" w:cs="Times New Roman"/>
          <w:b/>
          <w:bCs/>
          <w:sz w:val="28"/>
          <w:szCs w:val="28"/>
          <w:lang w:val="vi-VN"/>
        </w:rPr>
        <w:t xml:space="preserve">. </w:t>
      </w:r>
      <w:r w:rsidRPr="00A85E3E">
        <w:rPr>
          <w:rFonts w:ascii="Times New Roman" w:hAnsi="Times New Roman" w:cs="Times New Roman"/>
          <w:b/>
          <w:bCs/>
          <w:color w:val="000000"/>
          <w:sz w:val="28"/>
          <w:szCs w:val="28"/>
          <w:lang w:val="vi-VN" w:eastAsia="vi-VN"/>
        </w:rPr>
        <w:t>TỔ CHỨC THỰC HIỆN</w:t>
      </w:r>
    </w:p>
    <w:p w:rsidR="00143BEC" w:rsidRPr="00A85E3E" w:rsidRDefault="00F27E63" w:rsidP="004D1468">
      <w:pPr>
        <w:widowControl w:val="0"/>
        <w:spacing w:before="80" w:after="80"/>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143BEC" w:rsidRPr="00A85E3E">
        <w:rPr>
          <w:rFonts w:ascii="Times New Roman" w:eastAsia="Times New Roman" w:hAnsi="Times New Roman" w:cs="Times New Roman"/>
          <w:b/>
          <w:bCs/>
          <w:sz w:val="28"/>
          <w:szCs w:val="28"/>
        </w:rPr>
        <w:t>.1. Phân công thực hiện</w:t>
      </w:r>
    </w:p>
    <w:p w:rsidR="00143BEC" w:rsidRPr="00A85E3E" w:rsidRDefault="00F27E63"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Pr>
          <w:rFonts w:ascii="Times New Roman" w:eastAsia="Times New Roman" w:hAnsi="Times New Roman" w:cs="Times New Roman"/>
          <w:b/>
          <w:bCs/>
          <w:i/>
          <w:iCs/>
          <w:color w:val="222222"/>
          <w:sz w:val="28"/>
          <w:szCs w:val="28"/>
          <w:lang w:eastAsia="vi-VN"/>
        </w:rPr>
        <w:t>6</w:t>
      </w:r>
      <w:r w:rsidR="00143BEC" w:rsidRPr="00A85E3E">
        <w:rPr>
          <w:rFonts w:ascii="Times New Roman" w:eastAsia="Times New Roman" w:hAnsi="Times New Roman" w:cs="Times New Roman"/>
          <w:b/>
          <w:bCs/>
          <w:i/>
          <w:iCs/>
          <w:color w:val="222222"/>
          <w:sz w:val="28"/>
          <w:szCs w:val="28"/>
          <w:lang w:eastAsia="vi-VN"/>
        </w:rPr>
        <w:t xml:space="preserve">.1.1. </w:t>
      </w:r>
      <w:r w:rsidR="00143BEC" w:rsidRPr="00A85E3E">
        <w:rPr>
          <w:rFonts w:ascii="Times New Roman" w:eastAsia="Times New Roman" w:hAnsi="Times New Roman" w:cs="Times New Roman"/>
          <w:b/>
          <w:bCs/>
          <w:i/>
          <w:iCs/>
          <w:color w:val="222222"/>
          <w:sz w:val="28"/>
          <w:szCs w:val="28"/>
          <w:lang w:val="vi-VN" w:eastAsia="vi-VN"/>
        </w:rPr>
        <w:t>Hiệu trưởng</w:t>
      </w:r>
    </w:p>
    <w:p w:rsidR="00143BEC" w:rsidRPr="00A85E3E"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Nghiên cứu kỹ CTGDPT 2018, chương trình tổng thể và CTGD của cấp học để xác định yêu cầu CSVC, TB&amp;CN dạy học, giáo dục cần thiết để triển khai thực hiện CTGD; tổ chức đánh giá thực trạng CSVC, TB&amp;CN trong dạy học, giáo dục của nhà trường về số lượng, chủng loại, chất lượng.</w:t>
      </w:r>
    </w:p>
    <w:p w:rsidR="00143BEC" w:rsidRPr="00A85E3E"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Xác định nhu cầu đầu tư, mua sắm, bổ sung, sử dụng CSVC, TB&amp;CN trong dạy học theo yêu cầu triển khai CTGDPT 2018 ở cấp Tiểu học. Định hướng, tổ chức, chỉ đạo và giám sát việc xây dựng kế hoạch mua sắm, sửa chữa, bổ sung, tiếp nhận và sử dụng CSVC, TB&amp;CN dạy học, giáo dục theo CTGDPT 2018. </w:t>
      </w:r>
    </w:p>
    <w:p w:rsidR="00143BEC" w:rsidRPr="00A85E3E"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Chủ trì xây dựng kế hoạch xây dựng, mua sắm, bổ sung CSVC, TB&amp;CN trong </w:t>
      </w:r>
      <w:r w:rsidR="004D1468">
        <w:rPr>
          <w:rFonts w:ascii="Times New Roman" w:hAnsi="Times New Roman" w:cs="Times New Roman"/>
          <w:sz w:val="28"/>
          <w:szCs w:val="28"/>
        </w:rPr>
        <w:t xml:space="preserve">DH, GD </w:t>
      </w:r>
      <w:r w:rsidRPr="00A85E3E">
        <w:rPr>
          <w:rFonts w:ascii="Times New Roman" w:hAnsi="Times New Roman" w:cs="Times New Roman"/>
          <w:sz w:val="28"/>
          <w:szCs w:val="28"/>
        </w:rPr>
        <w:t>trên cơ sở nhu cầu đã xác định và cân đối nguồn tài chính để thực hiện; triển khai thực hiện kế hoạch xây dựng, mua sắm, bổ sung CSVC, TB&amp;CN sau khi được phê duyệt; kiểm tra giám sát việc thực hiện; tổ chức nghiệm thu, tiếp nhận.</w:t>
      </w:r>
    </w:p>
    <w:p w:rsidR="00143BEC" w:rsidRPr="00A85E3E"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Tổ chức, chỉ đạo và giám sát việc thực hiện kế hoạch mua sắm, sửa chữa, bổ sung, tiếp nhận và sử dụng CSVC, TB&amp;CN dạy học, giáo dục theo CTGDPT 2018; đồng thời cũng là người giám sát và hỗ trợ, định hướng cho đội ngũ CBGVNV trong quá trình sử dụng và bảo quản CSVC, TB&amp;CN phục vụ dạy học, GD theo hướng phát huy tối đa công năng của thiết bị, tiết kiệm, tránh lãng phí.</w:t>
      </w:r>
    </w:p>
    <w:p w:rsidR="001A43B2"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w:t>
      </w:r>
      <w:r>
        <w:rPr>
          <w:rFonts w:ascii="Times New Roman" w:hAnsi="Times New Roman" w:cs="Times New Roman"/>
          <w:sz w:val="28"/>
          <w:szCs w:val="28"/>
        </w:rPr>
        <w:t>Tổ chức r</w:t>
      </w:r>
      <w:r w:rsidRPr="00A85E3E">
        <w:rPr>
          <w:rFonts w:ascii="Times New Roman" w:hAnsi="Times New Roman" w:cs="Times New Roman"/>
          <w:sz w:val="28"/>
          <w:szCs w:val="28"/>
        </w:rPr>
        <w:t xml:space="preserve">à soát lại các phòng học bộ môn (theo quy định tại Thông tư 14/2020/TT-BGDĐT) của các cấp Tiểu học và trường </w:t>
      </w:r>
      <w:r w:rsidR="004D1468">
        <w:rPr>
          <w:rFonts w:ascii="Times New Roman" w:hAnsi="Times New Roman" w:cs="Times New Roman"/>
          <w:sz w:val="28"/>
          <w:szCs w:val="28"/>
        </w:rPr>
        <w:t xml:space="preserve">PT </w:t>
      </w:r>
      <w:r w:rsidRPr="00A85E3E">
        <w:rPr>
          <w:rFonts w:ascii="Times New Roman" w:hAnsi="Times New Roman" w:cs="Times New Roman"/>
          <w:sz w:val="28"/>
          <w:szCs w:val="28"/>
        </w:rPr>
        <w:t xml:space="preserve">có nhiều cấp học, để có kế hoạch cải tạo, nâng cấp hoặc xây mới theo lộ trình thực hiện CTGDPT </w:t>
      </w:r>
      <w:r>
        <w:rPr>
          <w:rFonts w:ascii="Times New Roman" w:hAnsi="Times New Roman" w:cs="Times New Roman"/>
          <w:sz w:val="28"/>
          <w:szCs w:val="28"/>
        </w:rPr>
        <w:t>2018</w:t>
      </w:r>
      <w:r w:rsidRPr="00A85E3E">
        <w:rPr>
          <w:rFonts w:ascii="Times New Roman" w:hAnsi="Times New Roman" w:cs="Times New Roman"/>
          <w:sz w:val="28"/>
          <w:szCs w:val="28"/>
        </w:rPr>
        <w:t xml:space="preserve">. </w:t>
      </w:r>
    </w:p>
    <w:p w:rsidR="00DB1C2A"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Tổ chức sắp xếp các khối phòng trong trường để phân loại và bố trí sử dụng đảm bảo yêu cầu cho việc dạy học 2 buổi/ngày; ưu tiên phòng học cho lớp 1 và 2 năm học </w:t>
      </w:r>
      <w:r w:rsidR="00B22BD6">
        <w:rPr>
          <w:rFonts w:ascii="Times New Roman" w:hAnsi="Times New Roman" w:cs="Times New Roman"/>
          <w:sz w:val="28"/>
          <w:szCs w:val="28"/>
        </w:rPr>
        <w:t xml:space="preserve">2022-2023 và </w:t>
      </w:r>
      <w:r w:rsidRPr="00A85E3E">
        <w:rPr>
          <w:rFonts w:ascii="Times New Roman" w:hAnsi="Times New Roman" w:cs="Times New Roman"/>
          <w:sz w:val="28"/>
          <w:szCs w:val="28"/>
        </w:rPr>
        <w:t>202</w:t>
      </w:r>
      <w:r w:rsidR="00B22BD6">
        <w:rPr>
          <w:rFonts w:ascii="Times New Roman" w:hAnsi="Times New Roman" w:cs="Times New Roman"/>
          <w:sz w:val="28"/>
          <w:szCs w:val="28"/>
        </w:rPr>
        <w:t>3</w:t>
      </w:r>
      <w:r w:rsidRPr="00A85E3E">
        <w:rPr>
          <w:rFonts w:ascii="Times New Roman" w:hAnsi="Times New Roman" w:cs="Times New Roman"/>
          <w:sz w:val="28"/>
          <w:szCs w:val="28"/>
        </w:rPr>
        <w:t>-202</w:t>
      </w:r>
      <w:r w:rsidR="00B22BD6">
        <w:rPr>
          <w:rFonts w:ascii="Times New Roman" w:hAnsi="Times New Roman" w:cs="Times New Roman"/>
          <w:sz w:val="28"/>
          <w:szCs w:val="28"/>
        </w:rPr>
        <w:t>4</w:t>
      </w:r>
      <w:r w:rsidRPr="00A85E3E">
        <w:rPr>
          <w:rFonts w:ascii="Times New Roman" w:hAnsi="Times New Roman" w:cs="Times New Roman"/>
          <w:sz w:val="28"/>
          <w:szCs w:val="28"/>
        </w:rPr>
        <w:t xml:space="preserve">; </w:t>
      </w:r>
    </w:p>
    <w:p w:rsidR="00143BEC" w:rsidRPr="00A85E3E"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Chỉ đạo việc kiểm tra, kiểm kê CSVC, TB&amp;CN thường xuyên theo quy định của quản lý tài sản; thực hiện đánh giá, khấu hao, thanh lý TB&amp;CN theo quy định của Nhà nước.</w:t>
      </w:r>
    </w:p>
    <w:p w:rsidR="00143BEC" w:rsidRDefault="00143BEC"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Tạo động lực thực hiện cho đội ngũ GV tự làm thiết bị dạy học nhằm bổ sung CSVC, TB&amp;CN cho nhà trường.</w:t>
      </w:r>
    </w:p>
    <w:p w:rsidR="00143BEC" w:rsidRPr="00A85E3E" w:rsidRDefault="00143BEC" w:rsidP="004D1468">
      <w:pPr>
        <w:spacing w:before="80" w:after="80"/>
        <w:ind w:firstLine="720"/>
        <w:jc w:val="both"/>
        <w:rPr>
          <w:rFonts w:ascii="Times New Roman" w:hAnsi="Times New Roman" w:cs="Times New Roman"/>
          <w:sz w:val="28"/>
          <w:szCs w:val="28"/>
        </w:rPr>
      </w:pPr>
      <w:r>
        <w:rPr>
          <w:rFonts w:ascii="Times New Roman" w:hAnsi="Times New Roman" w:cs="Times New Roman"/>
          <w:sz w:val="28"/>
          <w:szCs w:val="28"/>
        </w:rPr>
        <w:t>- Tổ chức bồi dưỡng, tập huấn cho đội ngũ CBGVNV sử dụng CSVC, TB&amp;CN.</w:t>
      </w:r>
    </w:p>
    <w:p w:rsidR="00F27E63" w:rsidRDefault="00143BEC" w:rsidP="00F27E63">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Chủ động </w:t>
      </w:r>
      <w:r w:rsidR="00DB1C2A">
        <w:rPr>
          <w:rFonts w:ascii="Times New Roman" w:hAnsi="Times New Roman" w:cs="Times New Roman"/>
          <w:sz w:val="28"/>
          <w:szCs w:val="28"/>
        </w:rPr>
        <w:t>tham mưu UBND quận về mở rộng trường, đầu tư sửa chữa tường rào;</w:t>
      </w:r>
      <w:r w:rsidRPr="00A85E3E">
        <w:rPr>
          <w:rFonts w:ascii="Times New Roman" w:hAnsi="Times New Roman" w:cs="Times New Roman"/>
          <w:sz w:val="28"/>
          <w:szCs w:val="28"/>
        </w:rPr>
        <w:t xml:space="preserve"> huy động các nguồn lực để tăng cường CSVC, TB&amp;CN trong dạy học, giáo dục HS nhằm nâng cao chất lượng GD toàn diện của trường. </w:t>
      </w:r>
    </w:p>
    <w:p w:rsidR="004C6D88" w:rsidRPr="004C6D88" w:rsidRDefault="00F27E63" w:rsidP="004C6D88">
      <w:pPr>
        <w:spacing w:before="80" w:after="80"/>
        <w:ind w:firstLine="720"/>
        <w:jc w:val="both"/>
        <w:rPr>
          <w:rFonts w:ascii="Times New Roman" w:eastAsia="Times New Roman" w:hAnsi="Times New Roman" w:cs="Times New Roman"/>
          <w:b/>
          <w:bCs/>
          <w:i/>
          <w:iCs/>
          <w:sz w:val="28"/>
          <w:szCs w:val="28"/>
          <w:lang w:val="vi-VN" w:eastAsia="vi-VN"/>
        </w:rPr>
      </w:pPr>
      <w:r w:rsidRPr="004C6D88">
        <w:rPr>
          <w:rFonts w:ascii="Times New Roman" w:hAnsi="Times New Roman" w:cs="Times New Roman"/>
          <w:sz w:val="28"/>
          <w:szCs w:val="28"/>
        </w:rPr>
        <w:t>6</w:t>
      </w:r>
      <w:r w:rsidR="00143BEC" w:rsidRPr="004C6D88">
        <w:rPr>
          <w:rFonts w:ascii="Times New Roman" w:eastAsia="Times New Roman" w:hAnsi="Times New Roman" w:cs="Times New Roman"/>
          <w:b/>
          <w:bCs/>
          <w:i/>
          <w:iCs/>
          <w:sz w:val="28"/>
          <w:szCs w:val="28"/>
          <w:lang w:eastAsia="vi-VN"/>
        </w:rPr>
        <w:t>.1.2. P</w:t>
      </w:r>
      <w:r w:rsidR="00143BEC" w:rsidRPr="004C6D88">
        <w:rPr>
          <w:rFonts w:ascii="Times New Roman" w:eastAsia="Times New Roman" w:hAnsi="Times New Roman" w:cs="Times New Roman"/>
          <w:b/>
          <w:bCs/>
          <w:i/>
          <w:iCs/>
          <w:sz w:val="28"/>
          <w:szCs w:val="28"/>
          <w:lang w:val="vi-VN" w:eastAsia="vi-VN"/>
        </w:rPr>
        <w:t>hó Hiệu trưởng</w:t>
      </w:r>
    </w:p>
    <w:p w:rsidR="004C6D88" w:rsidRPr="004C6D88" w:rsidRDefault="00143BEC" w:rsidP="004C6D88">
      <w:pPr>
        <w:spacing w:before="80" w:after="80"/>
        <w:ind w:firstLine="720"/>
        <w:jc w:val="both"/>
        <w:rPr>
          <w:rFonts w:ascii="Times New Roman" w:hAnsi="Times New Roman" w:cs="Times New Roman"/>
          <w:sz w:val="28"/>
          <w:szCs w:val="28"/>
          <w:lang w:eastAsia="vi-VN"/>
        </w:rPr>
      </w:pPr>
      <w:r w:rsidRPr="004C6D88">
        <w:rPr>
          <w:rFonts w:ascii="Times New Roman" w:hAnsi="Times New Roman" w:cs="Times New Roman"/>
          <w:sz w:val="28"/>
          <w:szCs w:val="28"/>
          <w:lang w:eastAsia="vi-VN"/>
        </w:rPr>
        <w:t xml:space="preserve">- Tham mưu cho Hiệu trưởng để xây dựng 03 kế hoạch: </w:t>
      </w:r>
      <w:r w:rsidRPr="004C6D88">
        <w:rPr>
          <w:rFonts w:ascii="Times New Roman" w:hAnsi="Times New Roman" w:cs="Times New Roman"/>
          <w:sz w:val="28"/>
          <w:szCs w:val="28"/>
          <w:lang w:val="vi-VN" w:eastAsia="vi-VN"/>
        </w:rPr>
        <w:t>Kế hoạch khai thác, sử dụng</w:t>
      </w:r>
      <w:r w:rsidRPr="004C6D88">
        <w:rPr>
          <w:rFonts w:ascii="Times New Roman" w:hAnsi="Times New Roman" w:cs="Times New Roman"/>
          <w:sz w:val="28"/>
          <w:szCs w:val="28"/>
          <w:lang w:eastAsia="vi-VN"/>
        </w:rPr>
        <w:t xml:space="preserve"> CSVC, TB&amp;CN; </w:t>
      </w:r>
      <w:r w:rsidRPr="004C6D88">
        <w:rPr>
          <w:rFonts w:ascii="Times New Roman" w:hAnsi="Times New Roman" w:cs="Times New Roman"/>
          <w:sz w:val="28"/>
          <w:szCs w:val="28"/>
          <w:lang w:val="vi-VN" w:eastAsia="vi-VN"/>
        </w:rPr>
        <w:t xml:space="preserve">Kế hoạch sửa chữa, bảo trì </w:t>
      </w:r>
      <w:r w:rsidRPr="004C6D88">
        <w:rPr>
          <w:rFonts w:ascii="Times New Roman" w:hAnsi="Times New Roman" w:cs="Times New Roman"/>
          <w:sz w:val="28"/>
          <w:szCs w:val="28"/>
          <w:lang w:eastAsia="vi-VN"/>
        </w:rPr>
        <w:t xml:space="preserve">CSVC, TB&amp;CN; Và </w:t>
      </w:r>
      <w:r w:rsidRPr="004C6D88">
        <w:rPr>
          <w:rFonts w:ascii="Times New Roman" w:hAnsi="Times New Roman" w:cs="Times New Roman"/>
          <w:sz w:val="28"/>
          <w:szCs w:val="28"/>
          <w:lang w:val="vi-VN" w:eastAsia="vi-VN"/>
        </w:rPr>
        <w:t xml:space="preserve">Kế hoạch mua sắm, bổ sung </w:t>
      </w:r>
      <w:r w:rsidRPr="004C6D88">
        <w:rPr>
          <w:rFonts w:ascii="Times New Roman" w:hAnsi="Times New Roman" w:cs="Times New Roman"/>
          <w:sz w:val="28"/>
          <w:szCs w:val="28"/>
          <w:lang w:eastAsia="vi-VN"/>
        </w:rPr>
        <w:t>CSVC, TB&amp;CN.</w:t>
      </w:r>
    </w:p>
    <w:p w:rsidR="007A4F54" w:rsidRDefault="00143BEC" w:rsidP="004C6D88">
      <w:pPr>
        <w:spacing w:before="80" w:after="80"/>
        <w:ind w:firstLine="720"/>
        <w:jc w:val="both"/>
        <w:rPr>
          <w:rFonts w:ascii="Times New Roman" w:hAnsi="Times New Roman" w:cs="Times New Roman"/>
          <w:sz w:val="28"/>
          <w:szCs w:val="28"/>
          <w:lang w:val="nl-NL"/>
        </w:rPr>
      </w:pPr>
      <w:r w:rsidRPr="004C6D88">
        <w:rPr>
          <w:rFonts w:ascii="Times New Roman" w:hAnsi="Times New Roman" w:cs="Times New Roman"/>
          <w:sz w:val="28"/>
          <w:szCs w:val="28"/>
          <w:lang w:val="nl-NL"/>
        </w:rPr>
        <w:lastRenderedPageBreak/>
        <w:t xml:space="preserve">- </w:t>
      </w:r>
      <w:r w:rsidR="007A4F54">
        <w:rPr>
          <w:rFonts w:ascii="Times New Roman" w:hAnsi="Times New Roman" w:cs="Times New Roman"/>
          <w:sz w:val="28"/>
          <w:szCs w:val="28"/>
          <w:lang w:val="nl-NL"/>
        </w:rPr>
        <w:t>1 PHT q</w:t>
      </w:r>
      <w:r w:rsidRPr="004C6D88">
        <w:rPr>
          <w:rFonts w:ascii="Times New Roman" w:hAnsi="Times New Roman" w:cs="Times New Roman"/>
          <w:sz w:val="28"/>
          <w:szCs w:val="28"/>
          <w:lang w:val="nl-NL"/>
        </w:rPr>
        <w:t xml:space="preserve">uản lý chỉ đạo các hoạt động chuyên môn, thư viện, thiết bị, quản lý các </w:t>
      </w:r>
      <w:r w:rsidR="007A4F54">
        <w:rPr>
          <w:rFonts w:ascii="Times New Roman" w:hAnsi="Times New Roman" w:cs="Times New Roman"/>
          <w:sz w:val="28"/>
          <w:szCs w:val="28"/>
          <w:lang w:val="nl-NL"/>
        </w:rPr>
        <w:t>thiết bị trong nhà trường; phát động phong trào tự làm đồ dùng dạy học;</w:t>
      </w:r>
    </w:p>
    <w:p w:rsidR="004C6D88" w:rsidRPr="004C6D88" w:rsidRDefault="007A4F54" w:rsidP="004C6D88">
      <w:pPr>
        <w:spacing w:before="80" w:after="80"/>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- 1 PHT quản lý các </w:t>
      </w:r>
      <w:r w:rsidR="00143BEC" w:rsidRPr="004C6D88">
        <w:rPr>
          <w:rFonts w:ascii="Times New Roman" w:hAnsi="Times New Roman" w:cs="Times New Roman"/>
          <w:sz w:val="28"/>
          <w:szCs w:val="28"/>
          <w:lang w:val="nl-NL"/>
        </w:rPr>
        <w:t>phần mềm liên quan đến các hoạt động giáo dục và hoạt động phát triển CSVC, TB&amp;CN phục vụ dạy học, giáo dục;</w:t>
      </w:r>
    </w:p>
    <w:p w:rsidR="004C6D88" w:rsidRPr="004C6D88" w:rsidRDefault="00143BEC" w:rsidP="004C6D88">
      <w:pPr>
        <w:spacing w:before="80" w:after="80"/>
        <w:ind w:firstLine="720"/>
        <w:jc w:val="both"/>
        <w:rPr>
          <w:rFonts w:ascii="Times New Roman" w:hAnsi="Times New Roman" w:cs="Times New Roman"/>
          <w:sz w:val="28"/>
          <w:szCs w:val="28"/>
          <w:lang w:val="nl-NL"/>
        </w:rPr>
      </w:pPr>
      <w:r w:rsidRPr="004C6D88">
        <w:rPr>
          <w:rFonts w:ascii="Times New Roman" w:hAnsi="Times New Roman" w:cs="Times New Roman"/>
          <w:sz w:val="28"/>
          <w:szCs w:val="28"/>
          <w:lang w:val="nl-NL"/>
        </w:rPr>
        <w:t>- Chỉ đạo các cá nhân, tổ chức thực hiện các hoạt động phát triển CSVC, TB&amp;CN theo đúng quy định;</w:t>
      </w:r>
    </w:p>
    <w:p w:rsidR="00143BEC" w:rsidRPr="004C6D88" w:rsidRDefault="00143BEC" w:rsidP="004C6D88">
      <w:pPr>
        <w:spacing w:before="80" w:after="80"/>
        <w:ind w:firstLine="720"/>
        <w:jc w:val="both"/>
        <w:rPr>
          <w:rFonts w:ascii="Times New Roman" w:hAnsi="Times New Roman" w:cs="Times New Roman"/>
          <w:sz w:val="28"/>
          <w:szCs w:val="28"/>
        </w:rPr>
      </w:pPr>
      <w:r w:rsidRPr="004C6D88">
        <w:rPr>
          <w:rFonts w:ascii="Times New Roman" w:hAnsi="Times New Roman" w:cs="Times New Roman"/>
          <w:sz w:val="28"/>
          <w:szCs w:val="28"/>
          <w:lang w:val="nl-NL"/>
        </w:rPr>
        <w:t>- Tổ chức kiểm tra và giám sát các hoạt động liên quan đến bảo quản, sử dụng CSVC, TB&amp;CN.</w:t>
      </w:r>
    </w:p>
    <w:p w:rsidR="00143BEC" w:rsidRPr="00A85E3E" w:rsidRDefault="00F27E63"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4C6D88">
        <w:rPr>
          <w:rFonts w:ascii="Times New Roman" w:eastAsia="Times New Roman" w:hAnsi="Times New Roman" w:cs="Times New Roman"/>
          <w:b/>
          <w:bCs/>
          <w:i/>
          <w:iCs/>
          <w:sz w:val="28"/>
          <w:szCs w:val="28"/>
          <w:lang w:eastAsia="vi-VN"/>
        </w:rPr>
        <w:t>6</w:t>
      </w:r>
      <w:r w:rsidR="00143BEC" w:rsidRPr="004C6D88">
        <w:rPr>
          <w:rFonts w:ascii="Times New Roman" w:eastAsia="Times New Roman" w:hAnsi="Times New Roman" w:cs="Times New Roman"/>
          <w:b/>
          <w:bCs/>
          <w:i/>
          <w:iCs/>
          <w:sz w:val="28"/>
          <w:szCs w:val="28"/>
          <w:lang w:eastAsia="vi-VN"/>
        </w:rPr>
        <w:t xml:space="preserve">.1.3. </w:t>
      </w:r>
      <w:r w:rsidR="00143BEC" w:rsidRPr="004C6D88">
        <w:rPr>
          <w:rFonts w:ascii="Times New Roman" w:eastAsia="Times New Roman" w:hAnsi="Times New Roman" w:cs="Times New Roman"/>
          <w:b/>
          <w:bCs/>
          <w:i/>
          <w:iCs/>
          <w:sz w:val="28"/>
          <w:szCs w:val="28"/>
          <w:lang w:val="vi-VN" w:eastAsia="vi-VN"/>
        </w:rPr>
        <w:t xml:space="preserve">Tổ </w:t>
      </w:r>
      <w:r w:rsidR="00143BEC" w:rsidRPr="004C6D88">
        <w:rPr>
          <w:rFonts w:ascii="Times New Roman" w:eastAsia="Times New Roman" w:hAnsi="Times New Roman" w:cs="Times New Roman"/>
          <w:b/>
          <w:bCs/>
          <w:i/>
          <w:iCs/>
          <w:sz w:val="28"/>
          <w:szCs w:val="28"/>
          <w:lang w:eastAsia="vi-VN"/>
        </w:rPr>
        <w:t xml:space="preserve">trưởng </w:t>
      </w:r>
      <w:r w:rsidR="00143BEC" w:rsidRPr="004C6D88">
        <w:rPr>
          <w:rFonts w:ascii="Times New Roman" w:eastAsia="Times New Roman" w:hAnsi="Times New Roman" w:cs="Times New Roman"/>
          <w:b/>
          <w:bCs/>
          <w:i/>
          <w:iCs/>
          <w:sz w:val="28"/>
          <w:szCs w:val="28"/>
          <w:lang w:val="vi-VN" w:eastAsia="vi-VN"/>
        </w:rPr>
        <w:t xml:space="preserve">chuyên </w:t>
      </w:r>
      <w:r w:rsidR="00143BEC" w:rsidRPr="00A85E3E">
        <w:rPr>
          <w:rFonts w:ascii="Times New Roman" w:eastAsia="Times New Roman" w:hAnsi="Times New Roman" w:cs="Times New Roman"/>
          <w:b/>
          <w:bCs/>
          <w:i/>
          <w:iCs/>
          <w:color w:val="222222"/>
          <w:sz w:val="28"/>
          <w:szCs w:val="28"/>
          <w:lang w:val="vi-VN" w:eastAsia="vi-VN"/>
        </w:rPr>
        <w:t>môn</w:t>
      </w:r>
    </w:p>
    <w:p w:rsidR="00143BEC" w:rsidRPr="00A85E3E" w:rsidRDefault="00143BEC" w:rsidP="004D1468">
      <w:pPr>
        <w:widowControl w:val="0"/>
        <w:spacing w:before="80" w:after="80"/>
        <w:ind w:firstLine="720"/>
        <w:jc w:val="both"/>
        <w:rPr>
          <w:rFonts w:ascii="Times New Roman" w:eastAsia="Times New Roman" w:hAnsi="Times New Roman" w:cs="Times New Roman"/>
          <w:sz w:val="28"/>
          <w:szCs w:val="28"/>
          <w:lang w:val="vi-VN" w:eastAsia="vi-VN"/>
        </w:rPr>
      </w:pPr>
      <w:r w:rsidRPr="00A85E3E">
        <w:rPr>
          <w:rFonts w:ascii="Times New Roman" w:eastAsia="Times New Roman" w:hAnsi="Times New Roman" w:cs="Times New Roman"/>
          <w:sz w:val="28"/>
          <w:szCs w:val="28"/>
          <w:shd w:val="clear" w:color="auto" w:fill="FFFFFF"/>
          <w:lang w:eastAsia="vi-VN"/>
        </w:rPr>
        <w:t xml:space="preserve">- </w:t>
      </w:r>
      <w:r w:rsidRPr="00A85E3E">
        <w:rPr>
          <w:rFonts w:ascii="Times New Roman" w:eastAsia="Times New Roman" w:hAnsi="Times New Roman" w:cs="Times New Roman"/>
          <w:sz w:val="28"/>
          <w:szCs w:val="28"/>
          <w:shd w:val="clear" w:color="auto" w:fill="FFFFFF"/>
          <w:lang w:val="vi-VN" w:eastAsia="vi-VN"/>
        </w:rPr>
        <w:t xml:space="preserve">Phối hợp với bộ phận cơ sở vật chất nhằm trang bị, sử dụng CSVC, </w:t>
      </w:r>
      <w:r w:rsidRPr="00A85E3E">
        <w:rPr>
          <w:rFonts w:ascii="Times New Roman" w:hAnsi="Times New Roman" w:cs="Times New Roman"/>
          <w:color w:val="222222"/>
          <w:sz w:val="28"/>
          <w:szCs w:val="28"/>
          <w:lang w:eastAsia="vi-VN"/>
        </w:rPr>
        <w:t>TB&amp;CN</w:t>
      </w:r>
      <w:r w:rsidRPr="00A85E3E">
        <w:rPr>
          <w:rFonts w:ascii="Times New Roman" w:eastAsia="Times New Roman" w:hAnsi="Times New Roman" w:cs="Times New Roman"/>
          <w:sz w:val="28"/>
          <w:szCs w:val="28"/>
          <w:shd w:val="clear" w:color="auto" w:fill="FFFFFF"/>
          <w:lang w:val="vi-VN" w:eastAsia="vi-VN"/>
        </w:rPr>
        <w:t xml:space="preserve"> phục vụ tốt cho các hoạt động chuyên môn.</w:t>
      </w:r>
    </w:p>
    <w:p w:rsidR="00143BEC" w:rsidRPr="00A85E3E" w:rsidRDefault="00143BEC" w:rsidP="004D1468">
      <w:pPr>
        <w:widowControl w:val="0"/>
        <w:spacing w:before="80" w:after="80"/>
        <w:ind w:firstLine="720"/>
        <w:jc w:val="both"/>
        <w:rPr>
          <w:rFonts w:ascii="Times New Roman" w:eastAsia="Times New Roman" w:hAnsi="Times New Roman" w:cs="Times New Roman"/>
          <w:sz w:val="28"/>
          <w:szCs w:val="28"/>
          <w:lang w:eastAsia="vi-VN"/>
        </w:rPr>
      </w:pPr>
      <w:r w:rsidRPr="00A85E3E">
        <w:rPr>
          <w:rFonts w:ascii="Times New Roman" w:eastAsia="Times New Roman" w:hAnsi="Times New Roman" w:cs="Times New Roman"/>
          <w:sz w:val="28"/>
          <w:szCs w:val="28"/>
          <w:shd w:val="clear" w:color="auto" w:fill="FFFFFF"/>
          <w:lang w:eastAsia="vi-VN"/>
        </w:rPr>
        <w:t xml:space="preserve">- Xây dựng </w:t>
      </w:r>
      <w:r w:rsidRPr="00A85E3E">
        <w:rPr>
          <w:rFonts w:ascii="Times New Roman" w:eastAsia="Times New Roman" w:hAnsi="Times New Roman" w:cs="Times New Roman"/>
          <w:sz w:val="28"/>
          <w:szCs w:val="28"/>
          <w:shd w:val="clear" w:color="auto" w:fill="FFFFFF"/>
          <w:lang w:val="vi-VN" w:eastAsia="vi-VN"/>
        </w:rPr>
        <w:t xml:space="preserve">kế hoạch sử dụng, bảo quản và đề xuất mua sắm bổ sung </w:t>
      </w:r>
      <w:r w:rsidRPr="00A85E3E">
        <w:rPr>
          <w:rFonts w:ascii="Times New Roman" w:hAnsi="Times New Roman" w:cs="Times New Roman"/>
          <w:sz w:val="28"/>
          <w:szCs w:val="28"/>
        </w:rPr>
        <w:t>CSVC, TB&amp;CN trong dạy học, giáo dục</w:t>
      </w:r>
      <w:r w:rsidRPr="00A85E3E">
        <w:rPr>
          <w:rFonts w:ascii="Times New Roman" w:eastAsia="Times New Roman" w:hAnsi="Times New Roman" w:cs="Times New Roman"/>
          <w:sz w:val="28"/>
          <w:szCs w:val="28"/>
          <w:shd w:val="clear" w:color="auto" w:fill="FFFFFF"/>
          <w:lang w:val="vi-VN" w:eastAsia="vi-VN"/>
        </w:rPr>
        <w:t xml:space="preserve"> ngay từ đầu năm học</w:t>
      </w:r>
      <w:r>
        <w:rPr>
          <w:rFonts w:ascii="Times New Roman" w:eastAsia="Times New Roman" w:hAnsi="Times New Roman" w:cs="Times New Roman"/>
          <w:sz w:val="28"/>
          <w:szCs w:val="28"/>
          <w:shd w:val="clear" w:color="auto" w:fill="FFFFFF"/>
          <w:lang w:eastAsia="vi-VN"/>
        </w:rPr>
        <w:t xml:space="preserve"> của tổ</w:t>
      </w:r>
      <w:r w:rsidRPr="00A85E3E">
        <w:rPr>
          <w:rFonts w:ascii="Times New Roman" w:eastAsia="Times New Roman" w:hAnsi="Times New Roman" w:cs="Times New Roman"/>
          <w:sz w:val="28"/>
          <w:szCs w:val="28"/>
          <w:shd w:val="clear" w:color="auto" w:fill="FFFFFF"/>
          <w:lang w:val="vi-VN" w:eastAsia="vi-VN"/>
        </w:rPr>
        <w:t xml:space="preserve">. Tổ trưởng phối hợp kiểm tra, đôn đốc việc sử dụng, bảo quản CSVC, </w:t>
      </w:r>
      <w:r w:rsidRPr="00A85E3E">
        <w:rPr>
          <w:rFonts w:ascii="Times New Roman" w:eastAsia="Times New Roman" w:hAnsi="Times New Roman" w:cs="Times New Roman"/>
          <w:sz w:val="28"/>
          <w:szCs w:val="28"/>
          <w:shd w:val="clear" w:color="auto" w:fill="FFFFFF"/>
          <w:lang w:eastAsia="vi-VN"/>
        </w:rPr>
        <w:t>TB&amp;CN đáp ứng CTGDPT mới.</w:t>
      </w:r>
    </w:p>
    <w:p w:rsidR="00143BEC" w:rsidRDefault="00143BEC" w:rsidP="004D1468">
      <w:pPr>
        <w:widowControl w:val="0"/>
        <w:spacing w:before="80" w:after="80"/>
        <w:ind w:firstLine="720"/>
        <w:jc w:val="both"/>
        <w:rPr>
          <w:rFonts w:ascii="Times New Roman" w:eastAsia="Times New Roman" w:hAnsi="Times New Roman" w:cs="Times New Roman"/>
          <w:sz w:val="28"/>
          <w:szCs w:val="28"/>
          <w:shd w:val="clear" w:color="auto" w:fill="FFFFFF"/>
          <w:lang w:val="vi-VN" w:eastAsia="vi-VN"/>
        </w:rPr>
      </w:pPr>
      <w:r w:rsidRPr="00A85E3E">
        <w:rPr>
          <w:rFonts w:ascii="Times New Roman" w:eastAsia="Times New Roman" w:hAnsi="Times New Roman" w:cs="Times New Roman"/>
          <w:sz w:val="28"/>
          <w:szCs w:val="28"/>
          <w:shd w:val="clear" w:color="auto" w:fill="FFFFFF"/>
          <w:lang w:eastAsia="vi-VN"/>
        </w:rPr>
        <w:t xml:space="preserve">- </w:t>
      </w:r>
      <w:r w:rsidRPr="00A85E3E">
        <w:rPr>
          <w:rFonts w:ascii="Times New Roman" w:eastAsia="Times New Roman" w:hAnsi="Times New Roman" w:cs="Times New Roman"/>
          <w:sz w:val="28"/>
          <w:szCs w:val="28"/>
          <w:shd w:val="clear" w:color="auto" w:fill="FFFFFF"/>
          <w:lang w:val="vi-VN" w:eastAsia="vi-VN"/>
        </w:rPr>
        <w:t xml:space="preserve">Tổ chức thường xuyên các buổi sinh hoạt cấp </w:t>
      </w:r>
      <w:r w:rsidRPr="00A85E3E">
        <w:rPr>
          <w:rFonts w:ascii="Times New Roman" w:eastAsia="Times New Roman" w:hAnsi="Times New Roman" w:cs="Times New Roman"/>
          <w:sz w:val="28"/>
          <w:szCs w:val="28"/>
          <w:shd w:val="clear" w:color="auto" w:fill="FFFFFF"/>
          <w:lang w:eastAsia="vi-VN"/>
        </w:rPr>
        <w:t>T</w:t>
      </w:r>
      <w:r w:rsidRPr="00A85E3E">
        <w:rPr>
          <w:rFonts w:ascii="Times New Roman" w:eastAsia="Times New Roman" w:hAnsi="Times New Roman" w:cs="Times New Roman"/>
          <w:sz w:val="28"/>
          <w:szCs w:val="28"/>
          <w:shd w:val="clear" w:color="auto" w:fill="FFFFFF"/>
          <w:lang w:val="vi-VN" w:eastAsia="vi-VN"/>
        </w:rPr>
        <w:t>ổ trao đổi kinh nghiệm về sử dụng</w:t>
      </w:r>
      <w:r w:rsidR="007A4F54">
        <w:rPr>
          <w:rFonts w:ascii="Times New Roman" w:eastAsia="Times New Roman" w:hAnsi="Times New Roman" w:cs="Times New Roman"/>
          <w:sz w:val="28"/>
          <w:szCs w:val="28"/>
          <w:shd w:val="clear" w:color="auto" w:fill="FFFFFF"/>
          <w:lang w:eastAsia="vi-VN"/>
        </w:rPr>
        <w:t xml:space="preserve"> </w:t>
      </w:r>
      <w:r w:rsidRPr="00A85E3E">
        <w:rPr>
          <w:rFonts w:ascii="Times New Roman" w:hAnsi="Times New Roman" w:cs="Times New Roman"/>
          <w:sz w:val="28"/>
          <w:szCs w:val="28"/>
        </w:rPr>
        <w:t>CSVC, TB&amp;CN trong dạy học, giáo dục</w:t>
      </w:r>
      <w:r w:rsidRPr="00A85E3E">
        <w:rPr>
          <w:rFonts w:ascii="Times New Roman" w:eastAsia="Times New Roman" w:hAnsi="Times New Roman" w:cs="Times New Roman"/>
          <w:sz w:val="28"/>
          <w:szCs w:val="28"/>
          <w:shd w:val="clear" w:color="auto" w:fill="FFFFFF"/>
          <w:lang w:val="vi-VN" w:eastAsia="vi-VN"/>
        </w:rPr>
        <w:t xml:space="preserve">. Mỗi tổ chuyên môn quy định cho </w:t>
      </w:r>
      <w:r w:rsidRPr="00A85E3E">
        <w:rPr>
          <w:rFonts w:ascii="Times New Roman" w:eastAsia="Times New Roman" w:hAnsi="Times New Roman" w:cs="Times New Roman"/>
          <w:sz w:val="28"/>
          <w:szCs w:val="28"/>
          <w:shd w:val="clear" w:color="auto" w:fill="FFFFFF"/>
          <w:lang w:eastAsia="vi-VN"/>
        </w:rPr>
        <w:t xml:space="preserve">GV </w:t>
      </w:r>
      <w:r w:rsidRPr="00A85E3E">
        <w:rPr>
          <w:rFonts w:ascii="Times New Roman" w:eastAsia="Times New Roman" w:hAnsi="Times New Roman" w:cs="Times New Roman"/>
          <w:sz w:val="28"/>
          <w:szCs w:val="28"/>
          <w:shd w:val="clear" w:color="auto" w:fill="FFFFFF"/>
          <w:lang w:val="vi-VN" w:eastAsia="vi-VN"/>
        </w:rPr>
        <w:t xml:space="preserve">khi lên kế  hoạch bài giảng đối với mỗi chuyên đề mình phụ trách phải có kế hoạch về </w:t>
      </w:r>
      <w:r w:rsidRPr="00A85E3E">
        <w:rPr>
          <w:rFonts w:ascii="Times New Roman" w:eastAsia="Times New Roman" w:hAnsi="Times New Roman" w:cs="Times New Roman"/>
          <w:sz w:val="28"/>
          <w:szCs w:val="28"/>
          <w:shd w:val="clear" w:color="auto" w:fill="FFFFFF"/>
          <w:lang w:eastAsia="vi-VN"/>
        </w:rPr>
        <w:t xml:space="preserve">TB&amp;CN </w:t>
      </w:r>
      <w:r w:rsidRPr="00A85E3E">
        <w:rPr>
          <w:rFonts w:ascii="Times New Roman" w:eastAsia="Times New Roman" w:hAnsi="Times New Roman" w:cs="Times New Roman"/>
          <w:sz w:val="28"/>
          <w:szCs w:val="28"/>
          <w:shd w:val="clear" w:color="auto" w:fill="FFFFFF"/>
          <w:lang w:val="vi-VN" w:eastAsia="vi-VN"/>
        </w:rPr>
        <w:t xml:space="preserve">phục vụ cho bài giảng đó. Việc sử dụng </w:t>
      </w:r>
      <w:r w:rsidRPr="00A85E3E">
        <w:rPr>
          <w:rFonts w:ascii="Times New Roman" w:hAnsi="Times New Roman" w:cs="Times New Roman"/>
          <w:sz w:val="28"/>
          <w:szCs w:val="28"/>
        </w:rPr>
        <w:t>CSVC, TB&amp;CN trong dạy học, giáo dục</w:t>
      </w:r>
      <w:r w:rsidRPr="00A85E3E">
        <w:rPr>
          <w:rFonts w:ascii="Times New Roman" w:eastAsia="Times New Roman" w:hAnsi="Times New Roman" w:cs="Times New Roman"/>
          <w:sz w:val="28"/>
          <w:szCs w:val="28"/>
          <w:shd w:val="clear" w:color="auto" w:fill="FFFFFF"/>
          <w:lang w:val="vi-VN" w:eastAsia="vi-VN"/>
        </w:rPr>
        <w:t xml:space="preserve"> phải đúng mục đ</w:t>
      </w:r>
      <w:r w:rsidRPr="00A85E3E">
        <w:rPr>
          <w:rFonts w:ascii="Times New Roman" w:eastAsia="Times New Roman" w:hAnsi="Times New Roman" w:cs="Times New Roman"/>
          <w:sz w:val="28"/>
          <w:szCs w:val="28"/>
          <w:shd w:val="clear" w:color="auto" w:fill="FFFFFF"/>
          <w:lang w:eastAsia="vi-VN"/>
        </w:rPr>
        <w:t>í</w:t>
      </w:r>
      <w:r w:rsidRPr="00A85E3E">
        <w:rPr>
          <w:rFonts w:ascii="Times New Roman" w:eastAsia="Times New Roman" w:hAnsi="Times New Roman" w:cs="Times New Roman"/>
          <w:sz w:val="28"/>
          <w:szCs w:val="28"/>
          <w:shd w:val="clear" w:color="auto" w:fill="FFFFFF"/>
          <w:lang w:val="vi-VN" w:eastAsia="vi-VN"/>
        </w:rPr>
        <w:t>ch của hoạt động không được lạm dụng.</w:t>
      </w:r>
    </w:p>
    <w:p w:rsidR="00143BEC" w:rsidRPr="00C61220" w:rsidRDefault="00143BEC" w:rsidP="004D1468">
      <w:pPr>
        <w:widowControl w:val="0"/>
        <w:spacing w:before="80" w:after="80"/>
        <w:ind w:firstLine="720"/>
        <w:jc w:val="both"/>
        <w:rPr>
          <w:rFonts w:ascii="Times New Roman" w:eastAsia="Times New Roman" w:hAnsi="Times New Roman" w:cs="Times New Roman"/>
          <w:sz w:val="28"/>
          <w:szCs w:val="28"/>
          <w:shd w:val="clear" w:color="auto" w:fill="FFFFFF"/>
          <w:lang w:eastAsia="vi-VN"/>
        </w:rPr>
      </w:pPr>
      <w:r>
        <w:rPr>
          <w:rFonts w:ascii="Times New Roman" w:eastAsia="Times New Roman" w:hAnsi="Times New Roman" w:cs="Times New Roman"/>
          <w:sz w:val="28"/>
          <w:szCs w:val="28"/>
          <w:shd w:val="clear" w:color="auto" w:fill="FFFFFF"/>
          <w:lang w:eastAsia="vi-VN"/>
        </w:rPr>
        <w:t xml:space="preserve">- Động viên GV trong tổ tự làm </w:t>
      </w:r>
      <w:r w:rsidR="004D1468">
        <w:rPr>
          <w:rFonts w:ascii="Times New Roman" w:eastAsia="Times New Roman" w:hAnsi="Times New Roman" w:cs="Times New Roman"/>
          <w:sz w:val="28"/>
          <w:szCs w:val="28"/>
          <w:shd w:val="clear" w:color="auto" w:fill="FFFFFF"/>
          <w:lang w:eastAsia="vi-VN"/>
        </w:rPr>
        <w:t>hoặc cải tiến ĐDDH</w:t>
      </w:r>
      <w:r w:rsidR="007A4F54">
        <w:rPr>
          <w:rFonts w:ascii="Times New Roman" w:eastAsia="Times New Roman" w:hAnsi="Times New Roman" w:cs="Times New Roman"/>
          <w:sz w:val="28"/>
          <w:szCs w:val="28"/>
          <w:shd w:val="clear" w:color="auto" w:fill="FFFFFF"/>
          <w:lang w:eastAsia="vi-VN"/>
        </w:rPr>
        <w:t xml:space="preserve"> </w:t>
      </w:r>
      <w:r>
        <w:rPr>
          <w:rFonts w:ascii="Times New Roman" w:eastAsia="Times New Roman" w:hAnsi="Times New Roman" w:cs="Times New Roman"/>
          <w:sz w:val="28"/>
          <w:szCs w:val="28"/>
          <w:shd w:val="clear" w:color="auto" w:fill="FFFFFF"/>
          <w:lang w:eastAsia="vi-VN"/>
        </w:rPr>
        <w:t>bổ sung nguồn TB&amp;CN trường còn thiếu.</w:t>
      </w:r>
    </w:p>
    <w:p w:rsidR="00143BEC" w:rsidRPr="00A85E3E" w:rsidRDefault="00F27E63" w:rsidP="004D1468">
      <w:pPr>
        <w:widowControl w:val="0"/>
        <w:spacing w:before="80" w:after="80"/>
        <w:ind w:firstLine="720"/>
        <w:jc w:val="both"/>
        <w:rPr>
          <w:rFonts w:ascii="Times New Roman" w:eastAsia="Times New Roman" w:hAnsi="Times New Roman" w:cs="Times New Roman"/>
          <w:sz w:val="28"/>
          <w:szCs w:val="28"/>
          <w:shd w:val="clear" w:color="auto" w:fill="FFFFFF"/>
          <w:lang w:val="vi-VN" w:eastAsia="vi-VN"/>
        </w:rPr>
      </w:pPr>
      <w:r>
        <w:rPr>
          <w:rFonts w:ascii="Times New Roman" w:eastAsia="Times New Roman" w:hAnsi="Times New Roman" w:cs="Times New Roman"/>
          <w:b/>
          <w:bCs/>
          <w:i/>
          <w:iCs/>
          <w:sz w:val="28"/>
          <w:szCs w:val="28"/>
          <w:shd w:val="clear" w:color="auto" w:fill="FFFFFF"/>
          <w:lang w:eastAsia="vi-VN"/>
        </w:rPr>
        <w:t>6</w:t>
      </w:r>
      <w:r w:rsidR="00143BEC" w:rsidRPr="00A85E3E">
        <w:rPr>
          <w:rFonts w:ascii="Times New Roman" w:eastAsia="Times New Roman" w:hAnsi="Times New Roman" w:cs="Times New Roman"/>
          <w:b/>
          <w:bCs/>
          <w:i/>
          <w:iCs/>
          <w:color w:val="222222"/>
          <w:sz w:val="28"/>
          <w:szCs w:val="28"/>
          <w:lang w:eastAsia="vi-VN"/>
        </w:rPr>
        <w:t>.1.4.</w:t>
      </w:r>
      <w:r w:rsidR="00143BEC" w:rsidRPr="00A85E3E">
        <w:rPr>
          <w:rFonts w:ascii="Times New Roman" w:eastAsia="Times New Roman" w:hAnsi="Times New Roman" w:cs="Times New Roman"/>
          <w:b/>
          <w:bCs/>
          <w:i/>
          <w:iCs/>
          <w:color w:val="222222"/>
          <w:sz w:val="28"/>
          <w:szCs w:val="28"/>
          <w:lang w:val="vi-VN" w:eastAsia="vi-VN"/>
        </w:rPr>
        <w:t xml:space="preserve"> Giáo viên</w:t>
      </w:r>
    </w:p>
    <w:p w:rsidR="00143BEC" w:rsidRPr="00A85E3E" w:rsidRDefault="00143BEC"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A85E3E">
        <w:rPr>
          <w:rFonts w:ascii="Times New Roman" w:eastAsia="Times New Roman" w:hAnsi="Times New Roman" w:cs="Times New Roman"/>
          <w:color w:val="222222"/>
          <w:sz w:val="28"/>
          <w:szCs w:val="28"/>
          <w:lang w:eastAsia="vi-VN"/>
        </w:rPr>
        <w:t xml:space="preserve">- </w:t>
      </w:r>
      <w:r w:rsidR="007A4F54">
        <w:rPr>
          <w:rFonts w:ascii="Times New Roman" w:hAnsi="Times New Roman" w:cs="Times New Roman"/>
          <w:sz w:val="28"/>
          <w:szCs w:val="28"/>
        </w:rPr>
        <w:t>P</w:t>
      </w:r>
      <w:r w:rsidRPr="00A85E3E">
        <w:rPr>
          <w:rFonts w:ascii="Times New Roman" w:hAnsi="Times New Roman" w:cs="Times New Roman"/>
          <w:sz w:val="28"/>
          <w:szCs w:val="28"/>
        </w:rPr>
        <w:t xml:space="preserve">hát huy tối đa công năng của thiết bị, </w:t>
      </w:r>
      <w:r w:rsidRPr="00A85E3E">
        <w:rPr>
          <w:rFonts w:ascii="Times New Roman" w:eastAsia="Times New Roman" w:hAnsi="Times New Roman" w:cs="Times New Roman"/>
          <w:sz w:val="28"/>
          <w:szCs w:val="28"/>
          <w:lang w:val="vi-VN" w:eastAsia="vi-VN"/>
        </w:rPr>
        <w:t>linh hoạt sáng tạo, sử dụng tiết kiệm, hiệu quả</w:t>
      </w:r>
      <w:r w:rsidRPr="00A85E3E">
        <w:rPr>
          <w:rFonts w:ascii="Times New Roman" w:eastAsia="Times New Roman" w:hAnsi="Times New Roman" w:cs="Times New Roman"/>
          <w:sz w:val="28"/>
          <w:szCs w:val="28"/>
          <w:lang w:eastAsia="vi-VN"/>
        </w:rPr>
        <w:t xml:space="preserve">, </w:t>
      </w:r>
      <w:r w:rsidRPr="00A85E3E">
        <w:rPr>
          <w:rFonts w:ascii="Times New Roman" w:hAnsi="Times New Roman" w:cs="Times New Roman"/>
          <w:sz w:val="28"/>
          <w:szCs w:val="28"/>
        </w:rPr>
        <w:t xml:space="preserve">tránh lãng phí </w:t>
      </w:r>
      <w:r w:rsidRPr="00A85E3E">
        <w:rPr>
          <w:rFonts w:ascii="Times New Roman" w:eastAsia="Times New Roman" w:hAnsi="Times New Roman" w:cs="Times New Roman"/>
          <w:sz w:val="28"/>
          <w:szCs w:val="28"/>
          <w:lang w:val="vi-VN" w:eastAsia="vi-VN"/>
        </w:rPr>
        <w:t>CSVC, TB&amp;CN</w:t>
      </w:r>
      <w:r w:rsidRPr="00A85E3E">
        <w:rPr>
          <w:rFonts w:ascii="Times New Roman" w:eastAsia="Times New Roman" w:hAnsi="Times New Roman" w:cs="Times New Roman"/>
          <w:sz w:val="28"/>
          <w:szCs w:val="28"/>
          <w:lang w:eastAsia="vi-VN"/>
        </w:rPr>
        <w:t xml:space="preserve">. </w:t>
      </w:r>
      <w:r w:rsidRPr="00A85E3E">
        <w:rPr>
          <w:rFonts w:ascii="Times New Roman" w:eastAsia="Times New Roman" w:hAnsi="Times New Roman" w:cs="Times New Roman"/>
          <w:sz w:val="28"/>
          <w:szCs w:val="28"/>
          <w:lang w:val="nl-NL"/>
        </w:rPr>
        <w:t>Chịu trách nhiệm trong việc khai thác, sử dụng, bảo quản CSVC, TB&amp;CN trong giảng dạy và giáo dục. Thực hiện nghiêm túc mội quy chế quản lý CSVC, TB&amp;CN.</w:t>
      </w:r>
    </w:p>
    <w:p w:rsidR="00143BEC" w:rsidRPr="00A85E3E" w:rsidRDefault="00143BEC"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A85E3E">
        <w:rPr>
          <w:rFonts w:ascii="Times New Roman" w:eastAsia="Times New Roman" w:hAnsi="Times New Roman" w:cs="Times New Roman"/>
          <w:sz w:val="28"/>
          <w:szCs w:val="28"/>
          <w:lang w:eastAsia="vi-VN"/>
        </w:rPr>
        <w:t>-</w:t>
      </w:r>
      <w:r w:rsidRPr="00A85E3E">
        <w:rPr>
          <w:rFonts w:ascii="Times New Roman" w:eastAsia="Times New Roman" w:hAnsi="Times New Roman" w:cs="Times New Roman"/>
          <w:sz w:val="28"/>
          <w:szCs w:val="28"/>
          <w:lang w:val="vi-VN" w:eastAsia="vi-VN"/>
        </w:rPr>
        <w:t xml:space="preserve"> Phát huy ứng dụng công nghệ thông tin hiệu quả</w:t>
      </w:r>
      <w:r w:rsidRPr="00A85E3E">
        <w:rPr>
          <w:rFonts w:ascii="Times New Roman" w:eastAsia="Times New Roman" w:hAnsi="Times New Roman" w:cs="Times New Roman"/>
          <w:sz w:val="28"/>
          <w:szCs w:val="28"/>
          <w:lang w:eastAsia="vi-VN"/>
        </w:rPr>
        <w:t>.</w:t>
      </w:r>
    </w:p>
    <w:p w:rsidR="007A4F54" w:rsidRDefault="00143BEC" w:rsidP="004D1468">
      <w:pPr>
        <w:widowControl w:val="0"/>
        <w:spacing w:before="80" w:after="80"/>
        <w:ind w:firstLine="720"/>
        <w:jc w:val="both"/>
        <w:rPr>
          <w:rFonts w:ascii="Times New Roman" w:eastAsia="Times New Roman" w:hAnsi="Times New Roman" w:cs="Times New Roman"/>
          <w:sz w:val="28"/>
          <w:szCs w:val="28"/>
          <w:lang w:val="nl-NL"/>
        </w:rPr>
      </w:pPr>
      <w:r w:rsidRPr="00A85E3E">
        <w:rPr>
          <w:rFonts w:ascii="Times New Roman" w:eastAsia="Times New Roman" w:hAnsi="Times New Roman" w:cs="Times New Roman"/>
          <w:sz w:val="28"/>
          <w:szCs w:val="28"/>
          <w:lang w:eastAsia="vi-VN"/>
        </w:rPr>
        <w:t>- T</w:t>
      </w:r>
      <w:r w:rsidRPr="00A85E3E">
        <w:rPr>
          <w:rFonts w:ascii="Times New Roman" w:eastAsia="Times New Roman" w:hAnsi="Times New Roman" w:cs="Times New Roman"/>
          <w:sz w:val="28"/>
          <w:szCs w:val="28"/>
          <w:lang w:val="vi-VN" w:eastAsia="vi-VN"/>
        </w:rPr>
        <w:t xml:space="preserve">ích cực sưu tầm, tự làm </w:t>
      </w:r>
      <w:r w:rsidRPr="00A85E3E">
        <w:rPr>
          <w:rFonts w:ascii="Times New Roman" w:hAnsi="Times New Roman" w:cs="Times New Roman"/>
          <w:sz w:val="28"/>
          <w:szCs w:val="28"/>
        </w:rPr>
        <w:t>thiết bị dạy học nhằm bổ sung CSVC, TB&amp;CN cho nhà trường</w:t>
      </w:r>
      <w:r w:rsidRPr="00A85E3E">
        <w:rPr>
          <w:rFonts w:ascii="Times New Roman" w:eastAsia="Times New Roman" w:hAnsi="Times New Roman" w:cs="Times New Roman"/>
          <w:sz w:val="28"/>
          <w:szCs w:val="28"/>
          <w:lang w:eastAsia="vi-VN"/>
        </w:rPr>
        <w:t>và nhằm c</w:t>
      </w:r>
      <w:r w:rsidRPr="00A85E3E">
        <w:rPr>
          <w:rFonts w:ascii="Times New Roman" w:eastAsia="Times New Roman" w:hAnsi="Times New Roman" w:cs="Times New Roman"/>
          <w:sz w:val="28"/>
          <w:szCs w:val="28"/>
          <w:lang w:val="vi-VN" w:eastAsia="vi-VN"/>
        </w:rPr>
        <w:t>ải tiến phương pháp dạy học của</w:t>
      </w:r>
      <w:r w:rsidRPr="00A85E3E">
        <w:rPr>
          <w:rFonts w:ascii="Times New Roman" w:eastAsia="Times New Roman" w:hAnsi="Times New Roman" w:cs="Times New Roman"/>
          <w:sz w:val="28"/>
          <w:szCs w:val="28"/>
          <w:lang w:eastAsia="vi-VN"/>
        </w:rPr>
        <w:t xml:space="preserve"> bản thân</w:t>
      </w:r>
      <w:r w:rsidRPr="00A85E3E">
        <w:rPr>
          <w:rFonts w:ascii="Times New Roman" w:eastAsia="Times New Roman" w:hAnsi="Times New Roman" w:cs="Times New Roman"/>
          <w:sz w:val="28"/>
          <w:szCs w:val="28"/>
          <w:lang w:val="vi-VN" w:eastAsia="vi-VN"/>
        </w:rPr>
        <w:t>.</w:t>
      </w:r>
      <w:r w:rsidR="007A4F54">
        <w:rPr>
          <w:rFonts w:ascii="Times New Roman" w:eastAsia="Times New Roman" w:hAnsi="Times New Roman" w:cs="Times New Roman"/>
          <w:sz w:val="28"/>
          <w:szCs w:val="28"/>
          <w:lang w:eastAsia="vi-VN"/>
        </w:rPr>
        <w:t xml:space="preserve"> </w:t>
      </w:r>
    </w:p>
    <w:p w:rsidR="00143BEC" w:rsidRPr="00A85E3E" w:rsidRDefault="00143BEC"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A85E3E">
        <w:rPr>
          <w:rFonts w:ascii="Times New Roman" w:eastAsia="Times New Roman" w:hAnsi="Times New Roman" w:cs="Times New Roman"/>
          <w:sz w:val="28"/>
          <w:szCs w:val="28"/>
          <w:lang w:val="nl-NL"/>
        </w:rPr>
        <w:t>- Tham gia đầy đủ các buổi chuyên đề nâng cao năng lực sử dụng CSVC, TB&amp;CN phục vụ dạy học, giáo dục do các cấp tổ chức.</w:t>
      </w:r>
    </w:p>
    <w:p w:rsidR="00143BEC" w:rsidRPr="00A85E3E" w:rsidRDefault="00143BEC" w:rsidP="004D1468">
      <w:pPr>
        <w:widowControl w:val="0"/>
        <w:spacing w:before="80" w:after="80"/>
        <w:ind w:firstLine="720"/>
        <w:jc w:val="both"/>
        <w:rPr>
          <w:rFonts w:ascii="Times New Roman" w:eastAsia="Times New Roman" w:hAnsi="Times New Roman" w:cs="Times New Roman"/>
          <w:b/>
          <w:bCs/>
          <w:i/>
          <w:iCs/>
          <w:color w:val="222222"/>
          <w:sz w:val="28"/>
          <w:szCs w:val="28"/>
          <w:lang w:val="vi-VN" w:eastAsia="vi-VN"/>
        </w:rPr>
      </w:pPr>
      <w:r w:rsidRPr="00A85E3E">
        <w:rPr>
          <w:rFonts w:ascii="Times New Roman" w:eastAsia="Times New Roman" w:hAnsi="Times New Roman" w:cs="Times New Roman"/>
          <w:sz w:val="28"/>
          <w:szCs w:val="28"/>
          <w:lang w:val="nl-NL"/>
        </w:rPr>
        <w:t>- Sẵn sàng đề xuất những nội dung cần thiết, liên quan đến mua sắm, sửa chữa, bổ sung, tiếp nhận, bảo quản và sử dụng CSVC, TB&amp;CN phục vụ v tố chức dạy học và các hoạt động khác với nhà trường để mang lại hiệu quả tốt nhất cho đơn vị.</w:t>
      </w:r>
    </w:p>
    <w:p w:rsidR="00143BEC" w:rsidRPr="00A85E3E" w:rsidRDefault="00F27E63" w:rsidP="004D1468">
      <w:pPr>
        <w:widowControl w:val="0"/>
        <w:spacing w:before="80" w:after="80"/>
        <w:ind w:firstLine="720"/>
        <w:jc w:val="both"/>
        <w:rPr>
          <w:rFonts w:ascii="Times New Roman" w:eastAsia="Times New Roman" w:hAnsi="Times New Roman" w:cs="Times New Roman"/>
          <w:b/>
          <w:bCs/>
          <w:i/>
          <w:iCs/>
          <w:color w:val="222222"/>
          <w:sz w:val="28"/>
          <w:szCs w:val="28"/>
          <w:lang w:eastAsia="vi-VN"/>
        </w:rPr>
      </w:pPr>
      <w:r>
        <w:rPr>
          <w:rFonts w:ascii="Times New Roman" w:eastAsia="Times New Roman" w:hAnsi="Times New Roman" w:cs="Times New Roman"/>
          <w:b/>
          <w:bCs/>
          <w:i/>
          <w:iCs/>
          <w:color w:val="222222"/>
          <w:sz w:val="28"/>
          <w:szCs w:val="28"/>
          <w:lang w:eastAsia="vi-VN"/>
        </w:rPr>
        <w:t>6</w:t>
      </w:r>
      <w:r w:rsidR="00143BEC" w:rsidRPr="00A85E3E">
        <w:rPr>
          <w:rFonts w:ascii="Times New Roman" w:eastAsia="Times New Roman" w:hAnsi="Times New Roman" w:cs="Times New Roman"/>
          <w:b/>
          <w:bCs/>
          <w:i/>
          <w:iCs/>
          <w:color w:val="222222"/>
          <w:sz w:val="28"/>
          <w:szCs w:val="28"/>
          <w:lang w:eastAsia="vi-VN"/>
        </w:rPr>
        <w:t>.1.5.Nhân viên</w:t>
      </w:r>
    </w:p>
    <w:p w:rsidR="00143BEC" w:rsidRPr="00A85E3E" w:rsidRDefault="00143BEC" w:rsidP="004D1468">
      <w:pPr>
        <w:widowControl w:val="0"/>
        <w:spacing w:before="80" w:after="80"/>
        <w:ind w:firstLine="720"/>
        <w:jc w:val="both"/>
        <w:rPr>
          <w:rFonts w:ascii="Times New Roman" w:eastAsia="Times New Roman" w:hAnsi="Times New Roman" w:cs="Times New Roman"/>
          <w:i/>
          <w:iCs/>
          <w:color w:val="222222"/>
          <w:sz w:val="28"/>
          <w:szCs w:val="28"/>
          <w:lang w:val="vi-VN" w:eastAsia="vi-VN"/>
        </w:rPr>
      </w:pPr>
      <w:r w:rsidRPr="00A85E3E">
        <w:rPr>
          <w:rFonts w:ascii="Times New Roman" w:eastAsia="Times New Roman" w:hAnsi="Times New Roman" w:cs="Times New Roman"/>
          <w:i/>
          <w:iCs/>
          <w:color w:val="222222"/>
          <w:sz w:val="28"/>
          <w:szCs w:val="28"/>
          <w:lang w:eastAsia="vi-VN"/>
        </w:rPr>
        <w:t>a. N</w:t>
      </w:r>
      <w:r w:rsidRPr="00A85E3E">
        <w:rPr>
          <w:rFonts w:ascii="Times New Roman" w:eastAsia="Times New Roman" w:hAnsi="Times New Roman" w:cs="Times New Roman"/>
          <w:i/>
          <w:iCs/>
          <w:color w:val="222222"/>
          <w:sz w:val="28"/>
          <w:szCs w:val="28"/>
          <w:lang w:val="vi-VN" w:eastAsia="vi-VN"/>
        </w:rPr>
        <w:t>hân viên thư viện, thiết bị</w:t>
      </w:r>
    </w:p>
    <w:p w:rsidR="00143BEC" w:rsidRPr="001A43B2" w:rsidRDefault="00143BEC" w:rsidP="004D1468">
      <w:pPr>
        <w:spacing w:before="80" w:after="80"/>
        <w:ind w:firstLine="720"/>
        <w:jc w:val="both"/>
        <w:rPr>
          <w:rFonts w:ascii="Times New Roman" w:hAnsi="Times New Roman" w:cs="Times New Roman"/>
          <w:sz w:val="28"/>
          <w:szCs w:val="28"/>
        </w:rPr>
      </w:pPr>
      <w:r w:rsidRPr="00A85E3E">
        <w:rPr>
          <w:rFonts w:ascii="Times New Roman" w:eastAsia="Times New Roman" w:hAnsi="Times New Roman" w:cs="Times New Roman"/>
          <w:color w:val="222222"/>
          <w:sz w:val="28"/>
          <w:szCs w:val="28"/>
          <w:lang w:eastAsia="vi-VN"/>
        </w:rPr>
        <w:t xml:space="preserve">- </w:t>
      </w:r>
      <w:r w:rsidRPr="00A85E3E">
        <w:rPr>
          <w:rFonts w:ascii="Times New Roman" w:eastAsia="Times New Roman" w:hAnsi="Times New Roman" w:cs="Times New Roman"/>
          <w:sz w:val="28"/>
          <w:szCs w:val="28"/>
          <w:lang w:eastAsia="vi-VN"/>
        </w:rPr>
        <w:t>T</w:t>
      </w:r>
      <w:r w:rsidRPr="00A85E3E">
        <w:rPr>
          <w:rFonts w:ascii="Times New Roman" w:eastAsia="Times New Roman" w:hAnsi="Times New Roman" w:cs="Times New Roman"/>
          <w:sz w:val="28"/>
          <w:szCs w:val="28"/>
          <w:lang w:val="vi-VN" w:eastAsia="vi-VN"/>
        </w:rPr>
        <w:t xml:space="preserve">ham gia các lớp bồi dưỡng, tập huấn nâng cao năng lực ứng dụng công nghệ thông tin trong </w:t>
      </w:r>
      <w:r w:rsidRPr="00A85E3E">
        <w:rPr>
          <w:rFonts w:ascii="Times New Roman" w:eastAsia="Times New Roman" w:hAnsi="Times New Roman" w:cs="Times New Roman"/>
          <w:sz w:val="28"/>
          <w:szCs w:val="28"/>
          <w:lang w:eastAsia="vi-VN"/>
        </w:rPr>
        <w:t>quản lý sách, TB</w:t>
      </w:r>
      <w:r>
        <w:rPr>
          <w:rFonts w:ascii="Times New Roman" w:eastAsia="Times New Roman" w:hAnsi="Times New Roman" w:cs="Times New Roman"/>
          <w:sz w:val="28"/>
          <w:szCs w:val="28"/>
          <w:lang w:eastAsia="vi-VN"/>
        </w:rPr>
        <w:t>&amp;CN</w:t>
      </w:r>
      <w:r w:rsidRPr="00A85E3E">
        <w:rPr>
          <w:rFonts w:ascii="Times New Roman" w:eastAsia="Times New Roman" w:hAnsi="Times New Roman" w:cs="Times New Roman"/>
          <w:sz w:val="28"/>
          <w:szCs w:val="28"/>
          <w:lang w:val="vi-VN" w:eastAsia="vi-VN"/>
        </w:rPr>
        <w:t xml:space="preserve">do Phòng, Sở </w:t>
      </w:r>
      <w:r>
        <w:rPr>
          <w:rFonts w:ascii="Times New Roman" w:eastAsia="Times New Roman" w:hAnsi="Times New Roman" w:cs="Times New Roman"/>
          <w:sz w:val="28"/>
          <w:szCs w:val="28"/>
          <w:lang w:eastAsia="vi-VN"/>
        </w:rPr>
        <w:t xml:space="preserve">GD&amp;ĐT </w:t>
      </w:r>
      <w:r w:rsidRPr="00A85E3E">
        <w:rPr>
          <w:rFonts w:ascii="Times New Roman" w:eastAsia="Times New Roman" w:hAnsi="Times New Roman" w:cs="Times New Roman"/>
          <w:sz w:val="28"/>
          <w:szCs w:val="28"/>
          <w:lang w:val="vi-VN" w:eastAsia="vi-VN"/>
        </w:rPr>
        <w:t>tổ chức</w:t>
      </w:r>
      <w:r w:rsidRPr="00A85E3E">
        <w:rPr>
          <w:rFonts w:ascii="Times New Roman" w:eastAsia="Times New Roman" w:hAnsi="Times New Roman" w:cs="Times New Roman"/>
          <w:sz w:val="28"/>
          <w:szCs w:val="28"/>
          <w:lang w:eastAsia="vi-VN"/>
        </w:rPr>
        <w:t>.</w:t>
      </w:r>
      <w:r w:rsidR="007A4F54">
        <w:rPr>
          <w:rFonts w:ascii="Times New Roman" w:eastAsia="Times New Roman" w:hAnsi="Times New Roman" w:cs="Times New Roman"/>
          <w:sz w:val="28"/>
          <w:szCs w:val="28"/>
          <w:lang w:eastAsia="vi-VN"/>
        </w:rPr>
        <w:t xml:space="preserve"> </w:t>
      </w:r>
      <w:r w:rsidR="001A43B2" w:rsidRPr="00A85E3E">
        <w:rPr>
          <w:rFonts w:ascii="Times New Roman" w:hAnsi="Times New Roman" w:cs="Times New Roman"/>
          <w:sz w:val="28"/>
          <w:szCs w:val="28"/>
        </w:rPr>
        <w:t xml:space="preserve">Học hỏi trau dồi kinh nghiệm về công tác thiết bị. Nghiên cứu tham mưu cho </w:t>
      </w:r>
      <w:r w:rsidR="003E3C87">
        <w:rPr>
          <w:rFonts w:ascii="Times New Roman" w:hAnsi="Times New Roman" w:cs="Times New Roman"/>
          <w:sz w:val="28"/>
          <w:szCs w:val="28"/>
        </w:rPr>
        <w:t xml:space="preserve">GV và HS </w:t>
      </w:r>
      <w:r w:rsidR="001A43B2" w:rsidRPr="00A85E3E">
        <w:rPr>
          <w:rFonts w:ascii="Times New Roman" w:hAnsi="Times New Roman" w:cs="Times New Roman"/>
          <w:sz w:val="28"/>
          <w:szCs w:val="28"/>
        </w:rPr>
        <w:t>trong việc sử dụng thiết bị dạy và học.</w:t>
      </w:r>
    </w:p>
    <w:p w:rsidR="003E3C87" w:rsidRPr="003E3C87" w:rsidRDefault="00143BEC" w:rsidP="004D1468">
      <w:pPr>
        <w:spacing w:before="80" w:after="80"/>
        <w:ind w:firstLine="720"/>
        <w:jc w:val="both"/>
        <w:rPr>
          <w:rFonts w:ascii="Times New Roman" w:hAnsi="Times New Roman" w:cs="Times New Roman"/>
          <w:sz w:val="28"/>
          <w:szCs w:val="28"/>
        </w:rPr>
      </w:pPr>
      <w:r w:rsidRPr="00A85E3E">
        <w:rPr>
          <w:rFonts w:ascii="Times New Roman" w:eastAsia="Times New Roman" w:hAnsi="Times New Roman" w:cs="Times New Roman"/>
          <w:sz w:val="28"/>
          <w:szCs w:val="28"/>
          <w:lang w:val="nl-NL"/>
        </w:rPr>
        <w:lastRenderedPageBreak/>
        <w:t>- Quản lý mọi hoạt động của</w:t>
      </w:r>
      <w:r w:rsidR="007A4F54">
        <w:rPr>
          <w:rFonts w:ascii="Times New Roman" w:eastAsia="Times New Roman" w:hAnsi="Times New Roman" w:cs="Times New Roman"/>
          <w:sz w:val="28"/>
          <w:szCs w:val="28"/>
          <w:lang w:val="nl-NL"/>
        </w:rPr>
        <w:t xml:space="preserve"> </w:t>
      </w:r>
      <w:r w:rsidR="003E3C87">
        <w:rPr>
          <w:rFonts w:ascii="Times New Roman" w:eastAsia="Times New Roman" w:hAnsi="Times New Roman" w:cs="Times New Roman"/>
          <w:sz w:val="28"/>
          <w:szCs w:val="28"/>
          <w:lang w:val="nl-NL"/>
        </w:rPr>
        <w:t>TV, TB</w:t>
      </w:r>
      <w:r w:rsidRPr="00A85E3E">
        <w:rPr>
          <w:rFonts w:ascii="Times New Roman" w:eastAsia="Times New Roman" w:hAnsi="Times New Roman" w:cs="Times New Roman"/>
          <w:sz w:val="28"/>
          <w:szCs w:val="28"/>
          <w:lang w:val="nl-NL"/>
        </w:rPr>
        <w:t xml:space="preserve">. </w:t>
      </w:r>
      <w:r w:rsidRPr="00A85E3E">
        <w:rPr>
          <w:rFonts w:ascii="Times New Roman" w:eastAsia="Times New Roman" w:hAnsi="Times New Roman" w:cs="Times New Roman"/>
          <w:spacing w:val="-4"/>
          <w:sz w:val="28"/>
          <w:szCs w:val="28"/>
          <w:lang w:val="nl-NL"/>
        </w:rPr>
        <w:t>Xây dựng kế hoạch hoạt động liên quan đến hoạt động của</w:t>
      </w:r>
      <w:r w:rsidR="003E3C87">
        <w:rPr>
          <w:rFonts w:ascii="Times New Roman" w:eastAsia="Times New Roman" w:hAnsi="Times New Roman" w:cs="Times New Roman"/>
          <w:spacing w:val="-4"/>
          <w:sz w:val="28"/>
          <w:szCs w:val="28"/>
          <w:lang w:val="nl-NL"/>
        </w:rPr>
        <w:t xml:space="preserve"> TV, TBDH</w:t>
      </w:r>
      <w:r w:rsidRPr="00A85E3E">
        <w:rPr>
          <w:rFonts w:ascii="Times New Roman" w:eastAsia="Times New Roman" w:hAnsi="Times New Roman" w:cs="Times New Roman"/>
          <w:spacing w:val="-4"/>
          <w:sz w:val="28"/>
          <w:szCs w:val="28"/>
          <w:lang w:val="nl-NL"/>
        </w:rPr>
        <w:t>.</w:t>
      </w:r>
      <w:r w:rsidR="007A4F54">
        <w:rPr>
          <w:rFonts w:ascii="Times New Roman" w:eastAsia="Times New Roman" w:hAnsi="Times New Roman" w:cs="Times New Roman"/>
          <w:spacing w:val="-4"/>
          <w:sz w:val="28"/>
          <w:szCs w:val="28"/>
          <w:lang w:val="nl-NL"/>
        </w:rPr>
        <w:t xml:space="preserve"> </w:t>
      </w:r>
      <w:r w:rsidR="003E3C87" w:rsidRPr="00A85E3E">
        <w:rPr>
          <w:rFonts w:ascii="Times New Roman" w:hAnsi="Times New Roman" w:cs="Times New Roman"/>
          <w:sz w:val="28"/>
          <w:szCs w:val="28"/>
        </w:rPr>
        <w:t>Thực hiện đầy đủ các loại hồ sơ, sổ sách của phòng TB trong suốt năm học.Thường xuyên cập nhật sổ tài sản sách,</w:t>
      </w:r>
      <w:r w:rsidR="003E3C87">
        <w:rPr>
          <w:rFonts w:ascii="Times New Roman" w:hAnsi="Times New Roman" w:cs="Times New Roman"/>
          <w:sz w:val="28"/>
          <w:szCs w:val="28"/>
        </w:rPr>
        <w:t>TB</w:t>
      </w:r>
      <w:r w:rsidR="00B677ED">
        <w:rPr>
          <w:rFonts w:ascii="Times New Roman" w:hAnsi="Times New Roman" w:cs="Times New Roman"/>
          <w:sz w:val="28"/>
          <w:szCs w:val="28"/>
        </w:rPr>
        <w:t>&amp;CN</w:t>
      </w:r>
      <w:r w:rsidR="007A4F54">
        <w:rPr>
          <w:rFonts w:ascii="Times New Roman" w:hAnsi="Times New Roman" w:cs="Times New Roman"/>
          <w:sz w:val="28"/>
          <w:szCs w:val="28"/>
        </w:rPr>
        <w:t>, phầ mềm</w:t>
      </w:r>
      <w:r w:rsidR="003E3C87" w:rsidRPr="00A85E3E">
        <w:rPr>
          <w:rFonts w:ascii="Times New Roman" w:hAnsi="Times New Roman" w:cs="Times New Roman"/>
          <w:sz w:val="28"/>
          <w:szCs w:val="28"/>
        </w:rPr>
        <w:t>.</w:t>
      </w:r>
      <w:r w:rsidR="003E3C87">
        <w:rPr>
          <w:rFonts w:ascii="Times New Roman" w:hAnsi="Times New Roman" w:cs="Times New Roman"/>
          <w:sz w:val="28"/>
          <w:szCs w:val="28"/>
        </w:rPr>
        <w:t xml:space="preserve"> B</w:t>
      </w:r>
      <w:r w:rsidR="003E3C87" w:rsidRPr="00A85E3E">
        <w:rPr>
          <w:rFonts w:ascii="Times New Roman" w:hAnsi="Times New Roman" w:cs="Times New Roman"/>
          <w:sz w:val="28"/>
          <w:szCs w:val="28"/>
        </w:rPr>
        <w:t xml:space="preserve">áo cáo những </w:t>
      </w:r>
      <w:r w:rsidR="003E3C87">
        <w:rPr>
          <w:rFonts w:ascii="Times New Roman" w:hAnsi="Times New Roman" w:cs="Times New Roman"/>
          <w:sz w:val="28"/>
          <w:szCs w:val="28"/>
        </w:rPr>
        <w:t xml:space="preserve">TB </w:t>
      </w:r>
      <w:r w:rsidR="003E3C87" w:rsidRPr="00A85E3E">
        <w:rPr>
          <w:rFonts w:ascii="Times New Roman" w:hAnsi="Times New Roman" w:cs="Times New Roman"/>
          <w:sz w:val="28"/>
          <w:szCs w:val="28"/>
        </w:rPr>
        <w:t xml:space="preserve">còn sử dụng được và những </w:t>
      </w:r>
      <w:r w:rsidR="00B677ED">
        <w:rPr>
          <w:rFonts w:ascii="Times New Roman" w:hAnsi="Times New Roman" w:cs="Times New Roman"/>
          <w:sz w:val="28"/>
          <w:szCs w:val="28"/>
        </w:rPr>
        <w:t xml:space="preserve">TB </w:t>
      </w:r>
      <w:r w:rsidR="003E3C87" w:rsidRPr="00A85E3E">
        <w:rPr>
          <w:rFonts w:ascii="Times New Roman" w:hAnsi="Times New Roman" w:cs="Times New Roman"/>
          <w:sz w:val="28"/>
          <w:szCs w:val="28"/>
        </w:rPr>
        <w:t xml:space="preserve">đã hư hỏng. Trên cơ sở đó xây dựng bảng danh mục </w:t>
      </w:r>
      <w:r w:rsidR="003E3C87">
        <w:rPr>
          <w:rFonts w:ascii="Times New Roman" w:hAnsi="Times New Roman" w:cs="Times New Roman"/>
          <w:sz w:val="28"/>
          <w:szCs w:val="28"/>
        </w:rPr>
        <w:t xml:space="preserve">TB </w:t>
      </w:r>
      <w:r w:rsidR="003E3C87" w:rsidRPr="00A85E3E">
        <w:rPr>
          <w:rFonts w:ascii="Times New Roman" w:hAnsi="Times New Roman" w:cs="Times New Roman"/>
          <w:sz w:val="28"/>
          <w:szCs w:val="28"/>
        </w:rPr>
        <w:t>cho từng khối học</w:t>
      </w:r>
      <w:r w:rsidR="003E3C87">
        <w:rPr>
          <w:rFonts w:ascii="Times New Roman" w:hAnsi="Times New Roman" w:cs="Times New Roman"/>
          <w:sz w:val="28"/>
          <w:szCs w:val="28"/>
        </w:rPr>
        <w:t xml:space="preserve">, đề xuất </w:t>
      </w:r>
      <w:r w:rsidR="003E3C87" w:rsidRPr="00A85E3E">
        <w:rPr>
          <w:rFonts w:ascii="Times New Roman" w:hAnsi="Times New Roman" w:cs="Times New Roman"/>
          <w:sz w:val="28"/>
          <w:szCs w:val="28"/>
        </w:rPr>
        <w:t xml:space="preserve">mua bổ sung các loại sách, </w:t>
      </w:r>
      <w:r w:rsidR="003E3C87">
        <w:rPr>
          <w:rFonts w:ascii="Times New Roman" w:hAnsi="Times New Roman" w:cs="Times New Roman"/>
          <w:sz w:val="28"/>
          <w:szCs w:val="28"/>
        </w:rPr>
        <w:t xml:space="preserve">TB </w:t>
      </w:r>
      <w:r w:rsidR="003E3C87" w:rsidRPr="00A85E3E">
        <w:rPr>
          <w:rFonts w:ascii="Times New Roman" w:hAnsi="Times New Roman" w:cs="Times New Roman"/>
          <w:sz w:val="28"/>
          <w:szCs w:val="28"/>
        </w:rPr>
        <w:t>còn thiếu.</w:t>
      </w:r>
    </w:p>
    <w:p w:rsidR="003E3C87" w:rsidRDefault="003E3C87" w:rsidP="004D1468">
      <w:pPr>
        <w:spacing w:before="80" w:after="80"/>
        <w:ind w:firstLine="707"/>
        <w:jc w:val="both"/>
        <w:rPr>
          <w:rFonts w:ascii="Times New Roman" w:hAnsi="Times New Roman" w:cs="Times New Roman"/>
          <w:spacing w:val="-4"/>
          <w:sz w:val="28"/>
          <w:szCs w:val="28"/>
        </w:rPr>
      </w:pPr>
      <w:r w:rsidRPr="00A85E3E">
        <w:rPr>
          <w:rFonts w:ascii="Times New Roman" w:hAnsi="Times New Roman" w:cs="Times New Roman"/>
          <w:spacing w:val="-4"/>
          <w:sz w:val="28"/>
          <w:szCs w:val="28"/>
        </w:rPr>
        <w:t xml:space="preserve">- Lưu trữ chứng từ, </w:t>
      </w:r>
      <w:r w:rsidR="007A4F54">
        <w:rPr>
          <w:rFonts w:ascii="Times New Roman" w:hAnsi="Times New Roman" w:cs="Times New Roman"/>
          <w:spacing w:val="-4"/>
          <w:sz w:val="28"/>
          <w:szCs w:val="28"/>
        </w:rPr>
        <w:t xml:space="preserve">biên bản </w:t>
      </w:r>
      <w:r w:rsidRPr="00A85E3E">
        <w:rPr>
          <w:rFonts w:ascii="Times New Roman" w:hAnsi="Times New Roman" w:cs="Times New Roman"/>
          <w:spacing w:val="-4"/>
          <w:sz w:val="28"/>
          <w:szCs w:val="28"/>
        </w:rPr>
        <w:t xml:space="preserve">nhập, xuất tài sản, </w:t>
      </w:r>
      <w:r>
        <w:rPr>
          <w:rFonts w:ascii="Times New Roman" w:hAnsi="Times New Roman" w:cs="Times New Roman"/>
          <w:spacing w:val="-4"/>
          <w:sz w:val="28"/>
          <w:szCs w:val="28"/>
        </w:rPr>
        <w:t xml:space="preserve">TB </w:t>
      </w:r>
      <w:r w:rsidRPr="00A85E3E">
        <w:rPr>
          <w:rFonts w:ascii="Times New Roman" w:hAnsi="Times New Roman" w:cs="Times New Roman"/>
          <w:spacing w:val="-4"/>
          <w:sz w:val="28"/>
          <w:szCs w:val="28"/>
        </w:rPr>
        <w:t xml:space="preserve">đầy đủ thường xuyên và chính xác. </w:t>
      </w:r>
    </w:p>
    <w:p w:rsidR="003E3C87" w:rsidRPr="003E3C87" w:rsidRDefault="003E3C87"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Căn cứ nội dung chương trình của từng phân môn, từ bảng danh mục thiết bị tìm ra danh mục thiết bị còn thiếu. Từ đó hướng cho giáo viên và học sinh làm thêm đồ dùng dạy học còn thiếu.</w:t>
      </w:r>
    </w:p>
    <w:p w:rsidR="007A4F54" w:rsidRDefault="001A43B2"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Sắp xếp thời gian cho GV, HS mượn đồ dùng dạy học tiện lợi.</w:t>
      </w:r>
      <w:r w:rsidR="007A4F54">
        <w:rPr>
          <w:rFonts w:ascii="Times New Roman" w:hAnsi="Times New Roman" w:cs="Times New Roman"/>
          <w:sz w:val="28"/>
          <w:szCs w:val="28"/>
        </w:rPr>
        <w:t xml:space="preserve"> </w:t>
      </w:r>
      <w:r w:rsidRPr="00A85E3E">
        <w:rPr>
          <w:rFonts w:ascii="Times New Roman" w:hAnsi="Times New Roman" w:cs="Times New Roman"/>
          <w:sz w:val="28"/>
          <w:szCs w:val="28"/>
        </w:rPr>
        <w:t>Theo dõi cập nhật đầy đủ quá trình mượn và sử dụng thiết bị của</w:t>
      </w:r>
      <w:r w:rsidR="003E3C87">
        <w:rPr>
          <w:rFonts w:ascii="Times New Roman" w:hAnsi="Times New Roman" w:cs="Times New Roman"/>
          <w:sz w:val="28"/>
          <w:szCs w:val="28"/>
        </w:rPr>
        <w:t xml:space="preserve"> GV và </w:t>
      </w:r>
      <w:r w:rsidR="007A4F54">
        <w:rPr>
          <w:rFonts w:ascii="Times New Roman" w:hAnsi="Times New Roman" w:cs="Times New Roman"/>
          <w:sz w:val="28"/>
          <w:szCs w:val="28"/>
        </w:rPr>
        <w:t xml:space="preserve">sử dụng thẻ bạn đọc </w:t>
      </w:r>
      <w:r w:rsidR="003E3C87">
        <w:rPr>
          <w:rFonts w:ascii="Times New Roman" w:hAnsi="Times New Roman" w:cs="Times New Roman"/>
          <w:sz w:val="28"/>
          <w:szCs w:val="28"/>
        </w:rPr>
        <w:t>HS</w:t>
      </w:r>
      <w:r w:rsidRPr="00A85E3E">
        <w:rPr>
          <w:rFonts w:ascii="Times New Roman" w:hAnsi="Times New Roman" w:cs="Times New Roman"/>
          <w:sz w:val="28"/>
          <w:szCs w:val="28"/>
        </w:rPr>
        <w:t xml:space="preserve">. </w:t>
      </w:r>
    </w:p>
    <w:p w:rsidR="001A43B2" w:rsidRPr="001A43B2" w:rsidRDefault="001A43B2"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Tổ chức cho </w:t>
      </w:r>
      <w:r w:rsidR="003E3C87">
        <w:rPr>
          <w:rFonts w:ascii="Times New Roman" w:hAnsi="Times New Roman" w:cs="Times New Roman"/>
          <w:sz w:val="28"/>
          <w:szCs w:val="28"/>
        </w:rPr>
        <w:t xml:space="preserve">GV và HS </w:t>
      </w:r>
      <w:r w:rsidRPr="00A85E3E">
        <w:rPr>
          <w:rFonts w:ascii="Times New Roman" w:hAnsi="Times New Roman" w:cs="Times New Roman"/>
          <w:sz w:val="28"/>
          <w:szCs w:val="28"/>
        </w:rPr>
        <w:t>mượn, đọc sách theo lị</w:t>
      </w:r>
      <w:r w:rsidR="00D36977">
        <w:rPr>
          <w:rFonts w:ascii="Times New Roman" w:hAnsi="Times New Roman" w:cs="Times New Roman"/>
          <w:sz w:val="28"/>
          <w:szCs w:val="28"/>
        </w:rPr>
        <w:t xml:space="preserve">ch; hàng </w:t>
      </w:r>
      <w:r w:rsidRPr="00A85E3E">
        <w:rPr>
          <w:rFonts w:ascii="Times New Roman" w:hAnsi="Times New Roman" w:cs="Times New Roman"/>
          <w:sz w:val="28"/>
          <w:szCs w:val="28"/>
        </w:rPr>
        <w:t xml:space="preserve">tháng rồi thu hồi để luân chuyển giữa </w:t>
      </w:r>
      <w:r w:rsidR="007A4F54">
        <w:rPr>
          <w:rFonts w:ascii="Times New Roman" w:hAnsi="Times New Roman" w:cs="Times New Roman"/>
          <w:sz w:val="28"/>
          <w:szCs w:val="28"/>
        </w:rPr>
        <w:t xml:space="preserve">tủ sách măng non tại lớp. </w:t>
      </w:r>
      <w:r w:rsidRPr="00A85E3E">
        <w:rPr>
          <w:rFonts w:ascii="Times New Roman" w:eastAsia="Times New Roman" w:hAnsi="Times New Roman" w:cs="Times New Roman"/>
          <w:sz w:val="28"/>
          <w:szCs w:val="28"/>
          <w:lang w:val="nl-NL"/>
        </w:rPr>
        <w:t xml:space="preserve">Khuyến khích </w:t>
      </w:r>
      <w:r w:rsidR="003E3C87">
        <w:rPr>
          <w:rFonts w:ascii="Times New Roman" w:eastAsia="Times New Roman" w:hAnsi="Times New Roman" w:cs="Times New Roman"/>
          <w:sz w:val="28"/>
          <w:szCs w:val="28"/>
          <w:lang w:val="nl-NL"/>
        </w:rPr>
        <w:t xml:space="preserve">HS </w:t>
      </w:r>
      <w:r w:rsidRPr="00A85E3E">
        <w:rPr>
          <w:rFonts w:ascii="Times New Roman" w:eastAsia="Times New Roman" w:hAnsi="Times New Roman" w:cs="Times New Roman"/>
          <w:sz w:val="28"/>
          <w:szCs w:val="28"/>
          <w:lang w:val="nl-NL"/>
        </w:rPr>
        <w:t>tích cực tham gia các hoạt động đọc sách.</w:t>
      </w:r>
    </w:p>
    <w:p w:rsidR="001A43B2" w:rsidRDefault="001A43B2"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Sắp xếp phòng thiết bị gọn gàng khoa học, đẹp mắt</w:t>
      </w:r>
      <w:r>
        <w:rPr>
          <w:rFonts w:ascii="Times New Roman" w:hAnsi="Times New Roman" w:cs="Times New Roman"/>
          <w:sz w:val="28"/>
          <w:szCs w:val="28"/>
        </w:rPr>
        <w:t>, an toàn</w:t>
      </w:r>
      <w:r w:rsidRPr="00A85E3E">
        <w:rPr>
          <w:rFonts w:ascii="Times New Roman" w:hAnsi="Times New Roman" w:cs="Times New Roman"/>
          <w:sz w:val="28"/>
          <w:szCs w:val="28"/>
        </w:rPr>
        <w:t>. Để riêng những thiết bị cũ, thiết bị đã hư hỏng. Có biển tên cho thiết bị theo từng khối và từngmôn học sao cho thiết bị trong phòng dễ tìm, dễ thấy, dễ lấy.</w:t>
      </w:r>
    </w:p>
    <w:p w:rsidR="001A43B2" w:rsidRPr="00A85E3E" w:rsidRDefault="001A43B2"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Đầu tháng giới thiệu sách trên bảng theo chủ đề của nhà trường.Giới thiệu sách mới nhập vào thư viện trên bảng (khi có sách mới).</w:t>
      </w:r>
    </w:p>
    <w:p w:rsidR="00143BEC" w:rsidRPr="00A85E3E" w:rsidRDefault="00143BEC" w:rsidP="004D1468">
      <w:pPr>
        <w:spacing w:before="80" w:after="80"/>
        <w:ind w:firstLine="720"/>
        <w:jc w:val="both"/>
        <w:rPr>
          <w:rFonts w:ascii="Times New Roman" w:eastAsia="Times New Roman" w:hAnsi="Times New Roman" w:cs="Times New Roman"/>
          <w:sz w:val="28"/>
          <w:szCs w:val="28"/>
          <w:lang w:val="nl-NL"/>
        </w:rPr>
      </w:pPr>
      <w:r w:rsidRPr="00A85E3E">
        <w:rPr>
          <w:rFonts w:ascii="Times New Roman" w:eastAsia="Times New Roman" w:hAnsi="Times New Roman" w:cs="Times New Roman"/>
          <w:sz w:val="28"/>
          <w:szCs w:val="28"/>
          <w:lang w:val="nl-NL"/>
        </w:rPr>
        <w:t>- Tham mưu với BGH về kế hoạch Tổ chức Ngày hội đọc sách</w:t>
      </w:r>
      <w:r w:rsidR="00D36977">
        <w:rPr>
          <w:rFonts w:ascii="Times New Roman" w:eastAsia="Times New Roman" w:hAnsi="Times New Roman" w:cs="Times New Roman"/>
          <w:sz w:val="28"/>
          <w:szCs w:val="28"/>
          <w:lang w:val="nl-NL"/>
        </w:rPr>
        <w:t>; phong trào hiến sách</w:t>
      </w:r>
      <w:r w:rsidRPr="00A85E3E">
        <w:rPr>
          <w:rFonts w:ascii="Times New Roman" w:eastAsia="Times New Roman" w:hAnsi="Times New Roman" w:cs="Times New Roman"/>
          <w:sz w:val="28"/>
          <w:szCs w:val="28"/>
          <w:lang w:val="nl-NL"/>
        </w:rPr>
        <w:t xml:space="preserve"> để đảm hiệu quả hoạt động.</w:t>
      </w:r>
      <w:r>
        <w:rPr>
          <w:rFonts w:ascii="Times New Roman" w:eastAsia="Times New Roman" w:hAnsi="Times New Roman" w:cs="Times New Roman"/>
          <w:sz w:val="28"/>
          <w:szCs w:val="28"/>
          <w:lang w:val="nl-NL"/>
        </w:rPr>
        <w:t xml:space="preserve"> Tích cực rà soát để tham mưu lãnh đạo nhà trương mua sắm, sửa chữa, bảo trì CSVC, TB&amp;CN đáp ứng nhu cầu DH, GDHS.</w:t>
      </w:r>
    </w:p>
    <w:p w:rsidR="00143BEC" w:rsidRPr="00A85E3E" w:rsidRDefault="00143BEC" w:rsidP="004D1468">
      <w:pPr>
        <w:widowControl w:val="0"/>
        <w:spacing w:before="80" w:after="80"/>
        <w:ind w:firstLine="720"/>
        <w:jc w:val="both"/>
        <w:rPr>
          <w:rFonts w:ascii="Times New Roman" w:eastAsia="Times New Roman" w:hAnsi="Times New Roman" w:cs="Times New Roman"/>
          <w:i/>
          <w:iCs/>
          <w:color w:val="222222"/>
          <w:sz w:val="28"/>
          <w:szCs w:val="28"/>
          <w:lang w:eastAsia="vi-VN"/>
        </w:rPr>
      </w:pPr>
      <w:r w:rsidRPr="00A85E3E">
        <w:rPr>
          <w:rFonts w:ascii="Times New Roman" w:eastAsia="Times New Roman" w:hAnsi="Times New Roman" w:cs="Times New Roman"/>
          <w:i/>
          <w:iCs/>
          <w:color w:val="222222"/>
          <w:sz w:val="28"/>
          <w:szCs w:val="28"/>
          <w:lang w:eastAsia="vi-VN"/>
        </w:rPr>
        <w:t>b. Nhân viên kế toán</w:t>
      </w:r>
    </w:p>
    <w:p w:rsidR="00143BEC" w:rsidRPr="00A85E3E" w:rsidRDefault="00143BEC" w:rsidP="004D1468">
      <w:pPr>
        <w:shd w:val="clear" w:color="auto" w:fill="FFFFFF"/>
        <w:spacing w:before="80" w:after="80"/>
        <w:ind w:firstLine="720"/>
        <w:jc w:val="both"/>
        <w:rPr>
          <w:rFonts w:ascii="Times New Roman" w:eastAsia="Times New Roman" w:hAnsi="Times New Roman" w:cs="Times New Roman"/>
          <w:color w:val="222222"/>
          <w:sz w:val="28"/>
          <w:szCs w:val="28"/>
          <w:lang w:val="vi-VN" w:eastAsia="vi-VN"/>
        </w:rPr>
      </w:pPr>
      <w:r w:rsidRPr="00A85E3E">
        <w:rPr>
          <w:rFonts w:ascii="Times New Roman" w:eastAsia="Times New Roman" w:hAnsi="Times New Roman" w:cs="Times New Roman"/>
          <w:color w:val="222222"/>
          <w:sz w:val="28"/>
          <w:szCs w:val="28"/>
          <w:lang w:eastAsia="vi-VN"/>
        </w:rPr>
        <w:t>- Rà soát, c</w:t>
      </w:r>
      <w:r w:rsidRPr="00A85E3E">
        <w:rPr>
          <w:rFonts w:ascii="Times New Roman" w:eastAsia="Times New Roman" w:hAnsi="Times New Roman" w:cs="Times New Roman"/>
          <w:color w:val="222222"/>
          <w:sz w:val="28"/>
          <w:szCs w:val="28"/>
          <w:lang w:val="vi-VN" w:eastAsia="vi-VN"/>
        </w:rPr>
        <w:t>ân đối nguồn tài chính, tham mưu</w:t>
      </w:r>
      <w:r w:rsidRPr="00A85E3E">
        <w:rPr>
          <w:rFonts w:ascii="Times New Roman" w:eastAsia="Times New Roman" w:hAnsi="Times New Roman" w:cs="Times New Roman"/>
          <w:color w:val="222222"/>
          <w:sz w:val="28"/>
          <w:szCs w:val="28"/>
          <w:lang w:eastAsia="vi-VN"/>
        </w:rPr>
        <w:t xml:space="preserve"> Hiệu trưởng</w:t>
      </w:r>
      <w:r w:rsidRPr="00A85E3E">
        <w:rPr>
          <w:rFonts w:ascii="Times New Roman" w:eastAsia="Times New Roman" w:hAnsi="Times New Roman" w:cs="Times New Roman"/>
          <w:color w:val="222222"/>
          <w:sz w:val="28"/>
          <w:szCs w:val="28"/>
          <w:lang w:val="vi-VN" w:eastAsia="vi-VN"/>
        </w:rPr>
        <w:t xml:space="preserve"> để xây dựng kế hoạch sử dụng, bảo quản, mua sắm, sửa chữa, bổ sung, tiếp nhận CSVC, TB&amp;CN dạy học giáo dục cần thiết cho triển khai</w:t>
      </w:r>
      <w:r w:rsidRPr="00A85E3E">
        <w:rPr>
          <w:rFonts w:ascii="Times New Roman" w:eastAsia="Times New Roman" w:hAnsi="Times New Roman" w:cs="Times New Roman"/>
          <w:color w:val="222222"/>
          <w:sz w:val="28"/>
          <w:szCs w:val="28"/>
          <w:lang w:eastAsia="vi-VN"/>
        </w:rPr>
        <w:t xml:space="preserve"> CTGDPT 2018</w:t>
      </w:r>
      <w:r w:rsidRPr="00A85E3E">
        <w:rPr>
          <w:rFonts w:ascii="Times New Roman" w:eastAsia="Times New Roman" w:hAnsi="Times New Roman" w:cs="Times New Roman"/>
          <w:color w:val="222222"/>
          <w:sz w:val="28"/>
          <w:szCs w:val="28"/>
          <w:lang w:val="vi-VN" w:eastAsia="vi-VN"/>
        </w:rPr>
        <w:t>.</w:t>
      </w:r>
    </w:p>
    <w:p w:rsidR="00143BEC" w:rsidRDefault="00143BEC" w:rsidP="004D1468">
      <w:pPr>
        <w:shd w:val="clear" w:color="auto" w:fill="FFFFFF"/>
        <w:spacing w:before="80" w:after="80"/>
        <w:ind w:firstLine="720"/>
        <w:jc w:val="both"/>
        <w:rPr>
          <w:rFonts w:ascii="Times New Roman" w:eastAsia="Times New Roman" w:hAnsi="Times New Roman" w:cs="Times New Roman"/>
          <w:sz w:val="28"/>
          <w:szCs w:val="28"/>
          <w:lang w:val="vi-VN" w:eastAsia="vi-VN"/>
        </w:rPr>
      </w:pPr>
      <w:r w:rsidRPr="00A85E3E">
        <w:rPr>
          <w:rFonts w:ascii="Times New Roman" w:eastAsia="Times New Roman" w:hAnsi="Times New Roman" w:cs="Times New Roman"/>
          <w:color w:val="222222"/>
          <w:sz w:val="28"/>
          <w:szCs w:val="28"/>
          <w:lang w:eastAsia="vi-VN"/>
        </w:rPr>
        <w:t xml:space="preserve">- </w:t>
      </w:r>
      <w:r w:rsidRPr="00A85E3E">
        <w:rPr>
          <w:rFonts w:ascii="Times New Roman" w:eastAsia="Times New Roman" w:hAnsi="Times New Roman" w:cs="Times New Roman"/>
          <w:sz w:val="28"/>
          <w:szCs w:val="28"/>
          <w:lang w:val="vi-VN" w:eastAsia="vi-VN"/>
        </w:rPr>
        <w:t xml:space="preserve">Giám sát tài chính, ký duyệt chứng từ thanh toán; Theo dõi hạn mức kinh phí và công tác thanh, quyết toán trong đầu tư mua sắm </w:t>
      </w:r>
      <w:r w:rsidRPr="00A85E3E">
        <w:rPr>
          <w:rFonts w:ascii="Times New Roman" w:eastAsia="Times New Roman" w:hAnsi="Times New Roman" w:cs="Times New Roman"/>
          <w:sz w:val="28"/>
          <w:szCs w:val="28"/>
          <w:lang w:eastAsia="vi-VN"/>
        </w:rPr>
        <w:t xml:space="preserve">CSVC, TB&amp;CN </w:t>
      </w:r>
      <w:r w:rsidRPr="00A85E3E">
        <w:rPr>
          <w:rFonts w:ascii="Times New Roman" w:eastAsia="Times New Roman" w:hAnsi="Times New Roman" w:cs="Times New Roman"/>
          <w:sz w:val="28"/>
          <w:szCs w:val="28"/>
          <w:lang w:val="vi-VN" w:eastAsia="vi-VN"/>
        </w:rPr>
        <w:t>và tham mưu cho Hiệu trưởng.</w:t>
      </w:r>
    </w:p>
    <w:p w:rsidR="00A273D1" w:rsidRPr="00A273D1" w:rsidRDefault="00A273D1" w:rsidP="004D1468">
      <w:pPr>
        <w:spacing w:before="80" w:after="80"/>
        <w:ind w:firstLine="720"/>
        <w:jc w:val="both"/>
        <w:rPr>
          <w:rFonts w:ascii="Times New Roman" w:hAnsi="Times New Roman" w:cs="Times New Roman"/>
          <w:sz w:val="28"/>
          <w:szCs w:val="28"/>
        </w:rPr>
      </w:pPr>
      <w:r w:rsidRPr="00A85E3E">
        <w:rPr>
          <w:rFonts w:ascii="Times New Roman" w:hAnsi="Times New Roman" w:cs="Times New Roman"/>
          <w:sz w:val="28"/>
          <w:szCs w:val="28"/>
        </w:rPr>
        <w:t xml:space="preserve">- </w:t>
      </w:r>
      <w:r w:rsidR="00D36977">
        <w:rPr>
          <w:rFonts w:ascii="Times New Roman" w:hAnsi="Times New Roman" w:cs="Times New Roman"/>
          <w:sz w:val="28"/>
          <w:szCs w:val="28"/>
        </w:rPr>
        <w:t>Hướng dẫn</w:t>
      </w:r>
      <w:r>
        <w:rPr>
          <w:rFonts w:ascii="Times New Roman" w:hAnsi="Times New Roman" w:cs="Times New Roman"/>
          <w:sz w:val="28"/>
          <w:szCs w:val="28"/>
        </w:rPr>
        <w:t xml:space="preserve"> tiến hành thực hiện thanh lý những CSVC, TTB hư hỏng </w:t>
      </w:r>
      <w:r w:rsidRPr="00A85E3E">
        <w:rPr>
          <w:rFonts w:ascii="Times New Roman" w:hAnsi="Times New Roman" w:cs="Times New Roman"/>
          <w:sz w:val="28"/>
          <w:szCs w:val="28"/>
        </w:rPr>
        <w:t>nếu có vào cuối năm học.</w:t>
      </w:r>
    </w:p>
    <w:p w:rsidR="00143BEC" w:rsidRPr="00A85E3E" w:rsidRDefault="00143BEC" w:rsidP="004D1468">
      <w:pPr>
        <w:shd w:val="clear" w:color="auto" w:fill="FFFFFF"/>
        <w:spacing w:before="80" w:after="80"/>
        <w:ind w:firstLine="720"/>
        <w:jc w:val="both"/>
        <w:rPr>
          <w:rFonts w:ascii="Times New Roman" w:eastAsia="Times New Roman" w:hAnsi="Times New Roman" w:cs="Times New Roman"/>
          <w:i/>
          <w:iCs/>
          <w:color w:val="222222"/>
          <w:sz w:val="28"/>
          <w:szCs w:val="28"/>
          <w:lang w:eastAsia="vi-VN"/>
        </w:rPr>
      </w:pPr>
      <w:r w:rsidRPr="00A85E3E">
        <w:rPr>
          <w:rFonts w:ascii="Times New Roman" w:eastAsia="Times New Roman" w:hAnsi="Times New Roman" w:cs="Times New Roman"/>
          <w:i/>
          <w:iCs/>
          <w:color w:val="222222"/>
          <w:sz w:val="28"/>
          <w:szCs w:val="28"/>
          <w:lang w:eastAsia="vi-VN"/>
        </w:rPr>
        <w:t>c. Nhân viên bảo vệ, phục vụ</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eastAsia="Times New Roman" w:hAnsi="Times New Roman" w:cs="Times New Roman"/>
          <w:color w:val="222222"/>
          <w:sz w:val="28"/>
          <w:szCs w:val="28"/>
          <w:lang w:eastAsia="vi-VN"/>
        </w:rPr>
        <w:t xml:space="preserve">- </w:t>
      </w:r>
      <w:r w:rsidRPr="00A85E3E">
        <w:rPr>
          <w:rFonts w:ascii="Times New Roman" w:hAnsi="Times New Roman" w:cs="Times New Roman"/>
          <w:color w:val="000000"/>
          <w:sz w:val="28"/>
          <w:szCs w:val="28"/>
          <w:shd w:val="clear" w:color="auto" w:fill="FFFFFF"/>
        </w:rPr>
        <w:t>Thường xuyên kiểm kê tài sản, phát hiện ra những thành phần nào xâm phạm tài sản và nội qu</w:t>
      </w:r>
      <w:r>
        <w:rPr>
          <w:rFonts w:ascii="Times New Roman" w:hAnsi="Times New Roman" w:cs="Times New Roman"/>
          <w:color w:val="000000"/>
          <w:sz w:val="28"/>
          <w:szCs w:val="28"/>
          <w:shd w:val="clear" w:color="auto" w:fill="FFFFFF"/>
        </w:rPr>
        <w:t>y</w:t>
      </w:r>
      <w:r w:rsidRPr="00A85E3E">
        <w:rPr>
          <w:rFonts w:ascii="Times New Roman" w:hAnsi="Times New Roman" w:cs="Times New Roman"/>
          <w:color w:val="000000"/>
          <w:sz w:val="28"/>
          <w:szCs w:val="28"/>
          <w:shd w:val="clear" w:color="auto" w:fill="FFFFFF"/>
        </w:rPr>
        <w:t xml:space="preserve"> nhà trường và có trách nhiệm báo cáo cho Hiệu trưởng xem xét và xử lý.</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color w:val="000000"/>
          <w:sz w:val="28"/>
          <w:szCs w:val="28"/>
          <w:shd w:val="clear" w:color="auto" w:fill="FFFFFF"/>
        </w:rPr>
        <w:t>- Phòng chống và phát hiện kịp thời các hiện tượng cháy nổ, xử lý ngay và báo cho các cơ quan chức năng phối hợp giải quyết kịp thời.</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color w:val="000000"/>
          <w:sz w:val="28"/>
          <w:szCs w:val="28"/>
        </w:rPr>
        <w:t xml:space="preserve">- </w:t>
      </w:r>
      <w:r w:rsidRPr="00A85E3E">
        <w:rPr>
          <w:rFonts w:ascii="Times New Roman" w:hAnsi="Times New Roman" w:cs="Times New Roman"/>
          <w:color w:val="000000"/>
          <w:sz w:val="28"/>
          <w:szCs w:val="28"/>
          <w:shd w:val="clear" w:color="auto" w:fill="FFFFFF"/>
        </w:rPr>
        <w:t>Chủ động phát hiện để phòng chống các hành vi phá hoại hoặc đe dọa phá hoại cơ sở vật chất, kỹ thuật của nhà trường.</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color w:val="000000"/>
          <w:sz w:val="28"/>
          <w:szCs w:val="28"/>
          <w:shd w:val="clear" w:color="auto" w:fill="FFFFFF"/>
        </w:rPr>
        <w:lastRenderedPageBreak/>
        <w:t>- Phối hợp PHT, các bộ phận trong nhà trường kiểm kê và phân phát CSVC, TB&amp;CN; tham mưu sửa chữa, mua sắm, bảo trì CSVC trong nhà trường; Thường xuyên tổng dọn vệ sinh trường lớp, khuôn viên, cắt tỉa, chăm sóc cây xanh, sửa chữa những CSVC nhỏ,…</w:t>
      </w:r>
    </w:p>
    <w:p w:rsidR="00143BEC" w:rsidRPr="00A85E3E" w:rsidRDefault="00F27E63"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b/>
          <w:bCs/>
          <w:sz w:val="28"/>
          <w:szCs w:val="28"/>
          <w:lang w:val="nl-NL"/>
        </w:rPr>
        <w:t>6</w:t>
      </w:r>
      <w:r w:rsidR="00143BEC" w:rsidRPr="00A85E3E">
        <w:rPr>
          <w:rFonts w:ascii="Times New Roman" w:eastAsia="Times New Roman" w:hAnsi="Times New Roman" w:cs="Times New Roman"/>
          <w:b/>
          <w:bCs/>
          <w:sz w:val="28"/>
          <w:szCs w:val="28"/>
          <w:lang w:val="nl-NL"/>
        </w:rPr>
        <w:t>.2. Công tác kiểm tra, giám sát</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bCs/>
          <w:sz w:val="28"/>
          <w:szCs w:val="28"/>
        </w:rPr>
        <w:t xml:space="preserve">- </w:t>
      </w:r>
      <w:r w:rsidRPr="00A85E3E">
        <w:rPr>
          <w:rFonts w:ascii="Times New Roman" w:hAnsi="Times New Roman" w:cs="Times New Roman"/>
          <w:sz w:val="28"/>
          <w:szCs w:val="28"/>
        </w:rPr>
        <w:t>Kiểm tra đột xuất, chuyên đề, kiểm tra nội bộ.</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eastAsia="Times New Roman" w:hAnsi="Times New Roman" w:cs="Times New Roman"/>
          <w:bCs/>
          <w:iCs/>
          <w:sz w:val="28"/>
          <w:szCs w:val="28"/>
          <w:lang w:val="nl-NL"/>
        </w:rPr>
        <w:t>- Kiểm tra cơ sở vật chất, thiết bị và công nghệ; sử dụng, bảo quản CSVC, TB&amp;CN:</w:t>
      </w:r>
      <w:r w:rsidRPr="00A85E3E">
        <w:rPr>
          <w:rFonts w:ascii="Times New Roman" w:eastAsia="Times New Roman" w:hAnsi="Times New Roman" w:cs="Times New Roman"/>
          <w:sz w:val="28"/>
          <w:szCs w:val="28"/>
          <w:lang w:val="nl-NL"/>
        </w:rPr>
        <w:t> Theo kế hoạch tháng.</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eastAsia="Times New Roman" w:hAnsi="Times New Roman" w:cs="Times New Roman"/>
          <w:sz w:val="28"/>
          <w:szCs w:val="28"/>
          <w:lang w:val="nl-NL"/>
        </w:rPr>
        <w:t>- Thực hiện xuyên suốt trong cả năm học; đánh giá xếp loại vào cuối tháng 5/2022.</w:t>
      </w:r>
    </w:p>
    <w:p w:rsidR="00143BEC" w:rsidRPr="00A85E3E" w:rsidRDefault="00F27E63"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b/>
          <w:bCs/>
          <w:sz w:val="28"/>
          <w:szCs w:val="28"/>
          <w:lang w:val="nl-NL"/>
        </w:rPr>
        <w:t>6</w:t>
      </w:r>
      <w:r w:rsidR="00143BEC" w:rsidRPr="00A85E3E">
        <w:rPr>
          <w:rFonts w:ascii="Times New Roman" w:eastAsia="Times New Roman" w:hAnsi="Times New Roman" w:cs="Times New Roman"/>
          <w:b/>
          <w:bCs/>
          <w:sz w:val="28"/>
          <w:szCs w:val="28"/>
          <w:lang w:val="nl-NL"/>
        </w:rPr>
        <w:t>.3. Chế độ báo cáo</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sz w:val="28"/>
          <w:szCs w:val="28"/>
        </w:rPr>
        <w:t>- Hàng tháng các bộ phận CSVC, Tài vụ, Chuyên môn, Văn phòng, Thư viện, thiết bị tổng kết công tác tháng và lập kế hoạch cho tháng tới.</w:t>
      </w:r>
    </w:p>
    <w:p w:rsidR="00143BEC" w:rsidRPr="00A85E3E" w:rsidRDefault="00143BEC" w:rsidP="004D1468">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sz w:val="28"/>
          <w:szCs w:val="28"/>
        </w:rPr>
        <w:t>- Sơ kết từng học kì.</w:t>
      </w:r>
    </w:p>
    <w:p w:rsidR="00143BEC" w:rsidRPr="00D36977" w:rsidRDefault="00143BEC" w:rsidP="00D36977">
      <w:pPr>
        <w:shd w:val="clear" w:color="auto" w:fill="FFFFFF"/>
        <w:spacing w:before="80" w:after="80"/>
        <w:ind w:firstLine="720"/>
        <w:jc w:val="both"/>
        <w:rPr>
          <w:rFonts w:ascii="Times New Roman" w:hAnsi="Times New Roman" w:cs="Times New Roman"/>
          <w:color w:val="000000"/>
          <w:sz w:val="28"/>
          <w:szCs w:val="28"/>
          <w:shd w:val="clear" w:color="auto" w:fill="FFFFFF"/>
        </w:rPr>
      </w:pPr>
      <w:r w:rsidRPr="00A85E3E">
        <w:rPr>
          <w:rFonts w:ascii="Times New Roman" w:hAnsi="Times New Roman" w:cs="Times New Roman"/>
          <w:sz w:val="28"/>
          <w:szCs w:val="28"/>
        </w:rPr>
        <w:t>- Báo cáo theo yêu cầu của cấp trên.</w:t>
      </w:r>
    </w:p>
    <w:p w:rsidR="00143BEC" w:rsidRPr="00A85E3E" w:rsidRDefault="00143BEC" w:rsidP="004D1468">
      <w:pPr>
        <w:spacing w:before="80" w:after="80"/>
        <w:ind w:firstLine="720"/>
        <w:jc w:val="both"/>
        <w:rPr>
          <w:rFonts w:ascii="Times New Roman" w:hAnsi="Times New Roman" w:cs="Times New Roman"/>
          <w:color w:val="000000"/>
          <w:sz w:val="28"/>
          <w:szCs w:val="28"/>
        </w:rPr>
      </w:pPr>
      <w:r w:rsidRPr="00A85E3E">
        <w:rPr>
          <w:rFonts w:ascii="Times New Roman" w:hAnsi="Times New Roman" w:cs="Times New Roman"/>
          <w:color w:val="000000"/>
          <w:sz w:val="28"/>
          <w:szCs w:val="28"/>
        </w:rPr>
        <w:t xml:space="preserve">Trên đây là </w:t>
      </w:r>
      <w:r w:rsidRPr="00A85E3E">
        <w:rPr>
          <w:rFonts w:ascii="Times New Roman" w:hAnsi="Times New Roman" w:cs="Times New Roman"/>
          <w:sz w:val="28"/>
          <w:szCs w:val="28"/>
          <w:lang w:val="pt-BR"/>
        </w:rPr>
        <w:t xml:space="preserve">Kế hoạch </w:t>
      </w:r>
      <w:r>
        <w:rPr>
          <w:rFonts w:ascii="Times New Roman" w:hAnsi="Times New Roman" w:cs="Times New Roman"/>
          <w:sz w:val="28"/>
          <w:szCs w:val="28"/>
          <w:lang w:val="pt-BR"/>
        </w:rPr>
        <w:t xml:space="preserve">phát triển </w:t>
      </w:r>
      <w:r w:rsidRPr="00A85E3E">
        <w:rPr>
          <w:rFonts w:ascii="Times New Roman" w:hAnsi="Times New Roman" w:cs="Times New Roman"/>
          <w:sz w:val="28"/>
          <w:szCs w:val="28"/>
          <w:lang w:val="pt-BR"/>
        </w:rPr>
        <w:t xml:space="preserve">cơ sở vật chất, thiết bị </w:t>
      </w:r>
      <w:r>
        <w:rPr>
          <w:rFonts w:ascii="Times New Roman" w:hAnsi="Times New Roman" w:cs="Times New Roman"/>
          <w:sz w:val="28"/>
          <w:szCs w:val="28"/>
          <w:lang w:val="pt-BR"/>
        </w:rPr>
        <w:t xml:space="preserve">và công nghệ </w:t>
      </w:r>
      <w:r w:rsidRPr="00A85E3E">
        <w:rPr>
          <w:rFonts w:ascii="Times New Roman" w:hAnsi="Times New Roman" w:cs="Times New Roman"/>
          <w:color w:val="000000"/>
          <w:sz w:val="28"/>
          <w:szCs w:val="28"/>
        </w:rPr>
        <w:t>năm học 202</w:t>
      </w:r>
      <w:r w:rsidR="00B22BD6">
        <w:rPr>
          <w:rFonts w:ascii="Times New Roman" w:hAnsi="Times New Roman" w:cs="Times New Roman"/>
          <w:color w:val="000000"/>
          <w:sz w:val="28"/>
          <w:szCs w:val="28"/>
        </w:rPr>
        <w:t>2</w:t>
      </w:r>
      <w:r w:rsidRPr="00A85E3E">
        <w:rPr>
          <w:rFonts w:ascii="Times New Roman" w:hAnsi="Times New Roman" w:cs="Times New Roman"/>
          <w:color w:val="000000"/>
          <w:sz w:val="28"/>
          <w:szCs w:val="28"/>
        </w:rPr>
        <w:t>-202</w:t>
      </w:r>
      <w:r w:rsidR="00B22BD6">
        <w:rPr>
          <w:rFonts w:ascii="Times New Roman" w:hAnsi="Times New Roman" w:cs="Times New Roman"/>
          <w:color w:val="000000"/>
          <w:sz w:val="28"/>
          <w:szCs w:val="28"/>
        </w:rPr>
        <w:t>3</w:t>
      </w:r>
      <w:r w:rsidRPr="00A85E3E">
        <w:rPr>
          <w:rFonts w:ascii="Times New Roman" w:hAnsi="Times New Roman" w:cs="Times New Roman"/>
          <w:color w:val="000000"/>
          <w:sz w:val="28"/>
          <w:szCs w:val="28"/>
        </w:rPr>
        <w:t xml:space="preserve"> của trường Tiểu học </w:t>
      </w:r>
      <w:r w:rsidR="00D36977">
        <w:rPr>
          <w:rFonts w:ascii="Times New Roman" w:hAnsi="Times New Roman" w:cs="Times New Roman"/>
          <w:color w:val="000000"/>
          <w:sz w:val="28"/>
          <w:szCs w:val="28"/>
        </w:rPr>
        <w:t>Trần Quốc Toản</w:t>
      </w:r>
      <w:r w:rsidRPr="00A85E3E">
        <w:rPr>
          <w:rFonts w:ascii="Times New Roman" w:hAnsi="Times New Roman" w:cs="Times New Roman"/>
          <w:color w:val="000000"/>
          <w:sz w:val="28"/>
          <w:szCs w:val="28"/>
        </w:rPr>
        <w:t>.</w:t>
      </w:r>
      <w:r w:rsidR="00B22BD6">
        <w:rPr>
          <w:rFonts w:ascii="Times New Roman" w:hAnsi="Times New Roman" w:cs="Times New Roman"/>
          <w:color w:val="000000"/>
          <w:sz w:val="28"/>
          <w:szCs w:val="28"/>
        </w:rPr>
        <w:t>/.</w:t>
      </w:r>
    </w:p>
    <w:p w:rsidR="00143BEC" w:rsidRPr="00A85E3E" w:rsidRDefault="00143BEC" w:rsidP="00143BEC">
      <w:pPr>
        <w:spacing w:before="100" w:after="100"/>
        <w:ind w:firstLine="720"/>
        <w:jc w:val="both"/>
        <w:rPr>
          <w:rFonts w:ascii="Times New Roman" w:hAnsi="Times New Roman" w:cs="Times New Roman"/>
          <w:color w:val="000000"/>
          <w:sz w:val="28"/>
          <w:szCs w:val="28"/>
        </w:rPr>
      </w:pPr>
    </w:p>
    <w:p w:rsidR="00143BEC" w:rsidRPr="00B126A9" w:rsidRDefault="00143BEC" w:rsidP="00143BEC">
      <w:pPr>
        <w:spacing w:line="0" w:lineRule="atLeast"/>
        <w:ind w:left="260"/>
        <w:jc w:val="both"/>
        <w:rPr>
          <w:rFonts w:ascii="Times New Roman" w:eastAsia="Times New Roman" w:hAnsi="Times New Roman" w:cs="Times New Roman"/>
          <w:b/>
          <w:i/>
          <w:sz w:val="24"/>
          <w:szCs w:val="24"/>
          <w:lang w:val="vi-VN"/>
        </w:rPr>
      </w:pPr>
      <w:r w:rsidRPr="00B126A9">
        <w:rPr>
          <w:rFonts w:ascii="Times New Roman" w:eastAsia="Times New Roman" w:hAnsi="Times New Roman" w:cs="Times New Roman"/>
          <w:b/>
          <w:i/>
          <w:sz w:val="24"/>
          <w:szCs w:val="24"/>
          <w:lang w:val="vi-VN"/>
        </w:rPr>
        <w:t xml:space="preserve">Nơi nhận:                                     </w:t>
      </w:r>
      <w:r w:rsidR="00D36977">
        <w:rPr>
          <w:rFonts w:ascii="Times New Roman" w:eastAsia="Times New Roman" w:hAnsi="Times New Roman" w:cs="Times New Roman"/>
          <w:b/>
          <w:i/>
          <w:sz w:val="24"/>
          <w:szCs w:val="24"/>
        </w:rPr>
        <w:tab/>
      </w:r>
      <w:r w:rsidR="00D36977">
        <w:rPr>
          <w:rFonts w:ascii="Times New Roman" w:eastAsia="Times New Roman" w:hAnsi="Times New Roman" w:cs="Times New Roman"/>
          <w:b/>
          <w:i/>
          <w:sz w:val="24"/>
          <w:szCs w:val="24"/>
        </w:rPr>
        <w:tab/>
      </w:r>
      <w:r w:rsidR="00D36977">
        <w:rPr>
          <w:rFonts w:ascii="Times New Roman" w:eastAsia="Times New Roman" w:hAnsi="Times New Roman" w:cs="Times New Roman"/>
          <w:b/>
          <w:i/>
          <w:sz w:val="24"/>
          <w:szCs w:val="24"/>
        </w:rPr>
        <w:tab/>
      </w:r>
      <w:r w:rsidR="00D36977">
        <w:rPr>
          <w:rFonts w:ascii="Times New Roman" w:eastAsia="Times New Roman" w:hAnsi="Times New Roman" w:cs="Times New Roman"/>
          <w:b/>
          <w:i/>
          <w:sz w:val="24"/>
          <w:szCs w:val="24"/>
        </w:rPr>
        <w:tab/>
      </w:r>
      <w:r w:rsidR="00D36977">
        <w:rPr>
          <w:rFonts w:ascii="Times New Roman" w:eastAsia="Times New Roman" w:hAnsi="Times New Roman" w:cs="Times New Roman"/>
          <w:b/>
          <w:i/>
          <w:sz w:val="24"/>
          <w:szCs w:val="24"/>
        </w:rPr>
        <w:tab/>
      </w:r>
      <w:r w:rsidRPr="00B126A9">
        <w:rPr>
          <w:rFonts w:ascii="Times New Roman" w:eastAsia="Times New Roman" w:hAnsi="Times New Roman" w:cs="Times New Roman"/>
          <w:b/>
          <w:i/>
          <w:sz w:val="24"/>
          <w:szCs w:val="24"/>
          <w:lang w:val="vi-VN"/>
        </w:rPr>
        <w:t xml:space="preserve"> </w:t>
      </w:r>
      <w:r>
        <w:rPr>
          <w:rFonts w:ascii="Times New Roman" w:hAnsi="Times New Roman" w:cs="Times New Roman"/>
          <w:b/>
          <w:bCs/>
          <w:color w:val="000000"/>
          <w:sz w:val="28"/>
          <w:szCs w:val="28"/>
          <w:lang w:eastAsia="vi-VN"/>
        </w:rPr>
        <w:t>HIỆU TRƯỞNG</w:t>
      </w:r>
    </w:p>
    <w:p w:rsidR="00143BEC" w:rsidRPr="00B126A9" w:rsidRDefault="00143BEC" w:rsidP="00143BEC">
      <w:pPr>
        <w:spacing w:line="59" w:lineRule="exact"/>
        <w:jc w:val="both"/>
        <w:rPr>
          <w:rFonts w:ascii="Times New Roman" w:eastAsia="Times New Roman" w:hAnsi="Times New Roman" w:cs="Times New Roman"/>
          <w:sz w:val="24"/>
          <w:szCs w:val="24"/>
          <w:lang w:val="vi-VN"/>
        </w:rPr>
      </w:pPr>
    </w:p>
    <w:p w:rsidR="00143BEC" w:rsidRPr="003B6C12" w:rsidRDefault="00143BEC" w:rsidP="00591BCB">
      <w:pPr>
        <w:numPr>
          <w:ilvl w:val="0"/>
          <w:numId w:val="1"/>
        </w:numPr>
        <w:tabs>
          <w:tab w:val="left" w:pos="380"/>
        </w:tabs>
        <w:spacing w:line="0" w:lineRule="atLeast"/>
        <w:ind w:left="380" w:hanging="1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PTCKH, </w:t>
      </w:r>
      <w:r w:rsidR="00D36977">
        <w:rPr>
          <w:rFonts w:ascii="Times New Roman" w:eastAsia="Times New Roman" w:hAnsi="Times New Roman" w:cs="Times New Roman"/>
          <w:sz w:val="24"/>
          <w:szCs w:val="24"/>
          <w:lang w:val="vi-VN"/>
        </w:rPr>
        <w:t>PGDĐT</w:t>
      </w:r>
      <w:r w:rsidRPr="003B6C12">
        <w:rPr>
          <w:rFonts w:ascii="Times New Roman" w:eastAsia="Times New Roman" w:hAnsi="Times New Roman" w:cs="Times New Roman"/>
          <w:sz w:val="24"/>
          <w:szCs w:val="24"/>
          <w:lang w:val="vi-VN"/>
        </w:rPr>
        <w:t>(b/c);</w:t>
      </w:r>
    </w:p>
    <w:p w:rsidR="00143BEC" w:rsidRPr="003B6C12" w:rsidRDefault="00D36977" w:rsidP="00591BCB">
      <w:pPr>
        <w:numPr>
          <w:ilvl w:val="0"/>
          <w:numId w:val="1"/>
        </w:numPr>
        <w:tabs>
          <w:tab w:val="left" w:pos="380"/>
        </w:tabs>
        <w:spacing w:line="0" w:lineRule="atLeast"/>
        <w:ind w:left="380" w:hanging="1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Chi ủy;</w:t>
      </w:r>
    </w:p>
    <w:p w:rsidR="00143BEC" w:rsidRPr="007503C5" w:rsidRDefault="00143BEC" w:rsidP="00591BCB">
      <w:pPr>
        <w:numPr>
          <w:ilvl w:val="0"/>
          <w:numId w:val="1"/>
        </w:numPr>
        <w:tabs>
          <w:tab w:val="left" w:pos="380"/>
        </w:tabs>
        <w:spacing w:line="0" w:lineRule="atLeast"/>
        <w:ind w:left="380" w:hanging="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KT, </w:t>
      </w:r>
      <w:r w:rsidRPr="007503C5">
        <w:rPr>
          <w:rFonts w:ascii="Times New Roman" w:eastAsia="Times New Roman" w:hAnsi="Times New Roman" w:cs="Times New Roman"/>
          <w:sz w:val="24"/>
          <w:szCs w:val="24"/>
        </w:rPr>
        <w:t>Tổ chuyên môn,VP</w:t>
      </w:r>
      <w:r>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rPr>
        <w:t>h</w:t>
      </w:r>
      <w:r w:rsidRPr="007503C5">
        <w:rPr>
          <w:rFonts w:ascii="Times New Roman" w:eastAsia="Times New Roman" w:hAnsi="Times New Roman" w:cs="Times New Roman"/>
          <w:sz w:val="24"/>
          <w:szCs w:val="24"/>
        </w:rPr>
        <w:t>);</w:t>
      </w:r>
    </w:p>
    <w:p w:rsidR="00143BEC" w:rsidRPr="007503C5" w:rsidRDefault="00143BEC" w:rsidP="00591BCB">
      <w:pPr>
        <w:numPr>
          <w:ilvl w:val="0"/>
          <w:numId w:val="1"/>
        </w:numPr>
        <w:tabs>
          <w:tab w:val="left" w:pos="380"/>
        </w:tabs>
        <w:spacing w:line="0" w:lineRule="atLeast"/>
        <w:ind w:left="380" w:hanging="120"/>
        <w:jc w:val="both"/>
        <w:rPr>
          <w:rFonts w:ascii="Times New Roman" w:eastAsia="Times New Roman" w:hAnsi="Times New Roman" w:cs="Times New Roman"/>
          <w:sz w:val="24"/>
          <w:szCs w:val="24"/>
        </w:rPr>
      </w:pPr>
      <w:r w:rsidRPr="007503C5">
        <w:rPr>
          <w:rFonts w:ascii="Times New Roman" w:eastAsia="Times New Roman" w:hAnsi="Times New Roman" w:cs="Times New Roman"/>
          <w:sz w:val="24"/>
          <w:szCs w:val="24"/>
        </w:rPr>
        <w:t>Lưu: VT</w:t>
      </w:r>
      <w:r>
        <w:rPr>
          <w:rFonts w:ascii="Times New Roman" w:eastAsia="Times New Roman" w:hAnsi="Times New Roman" w:cs="Times New Roman"/>
          <w:sz w:val="24"/>
          <w:szCs w:val="24"/>
          <w:lang w:val="vi-VN"/>
        </w:rPr>
        <w:t>, KT</w:t>
      </w:r>
      <w:r w:rsidRPr="007503C5">
        <w:rPr>
          <w:rFonts w:ascii="Times New Roman" w:eastAsia="Times New Roman" w:hAnsi="Times New Roman" w:cs="Times New Roman"/>
          <w:sz w:val="24"/>
          <w:szCs w:val="24"/>
        </w:rPr>
        <w:t>.</w:t>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r>
      <w:r w:rsidR="00D36977">
        <w:rPr>
          <w:rFonts w:ascii="Times New Roman" w:eastAsia="Times New Roman" w:hAnsi="Times New Roman" w:cs="Times New Roman"/>
          <w:sz w:val="24"/>
          <w:szCs w:val="24"/>
        </w:rPr>
        <w:tab/>
        <w:t xml:space="preserve">      </w:t>
      </w:r>
      <w:r w:rsidR="00D36977">
        <w:rPr>
          <w:rFonts w:ascii="Times New Roman" w:hAnsi="Times New Roman" w:cs="Times New Roman"/>
          <w:b/>
          <w:bCs/>
          <w:color w:val="000000"/>
          <w:sz w:val="28"/>
          <w:szCs w:val="28"/>
          <w:lang w:eastAsia="vi-VN"/>
        </w:rPr>
        <w:t>Nguyễn Thị Kim Ngân</w:t>
      </w:r>
    </w:p>
    <w:p w:rsidR="00143BEC" w:rsidRPr="005B7DBB" w:rsidRDefault="00143BEC" w:rsidP="00143BEC">
      <w:pPr>
        <w:widowControl w:val="0"/>
        <w:spacing w:before="80" w:after="80"/>
        <w:jc w:val="both"/>
        <w:rPr>
          <w:rFonts w:ascii="Times New Roman" w:hAnsi="Times New Roman" w:cs="Times New Roman"/>
          <w:bCs/>
          <w:sz w:val="28"/>
          <w:szCs w:val="28"/>
        </w:rPr>
      </w:pPr>
    </w:p>
    <w:p w:rsidR="00143BEC" w:rsidRPr="007503C5" w:rsidRDefault="00143BEC" w:rsidP="00143BEC">
      <w:pPr>
        <w:tabs>
          <w:tab w:val="left" w:pos="380"/>
        </w:tabs>
        <w:spacing w:line="0" w:lineRule="atLeast"/>
        <w:ind w:left="380"/>
        <w:rPr>
          <w:rFonts w:ascii="Times New Roman" w:eastAsia="Times New Roman" w:hAnsi="Times New Roman" w:cs="Times New Roman"/>
          <w:sz w:val="24"/>
          <w:szCs w:val="24"/>
        </w:rPr>
      </w:pPr>
    </w:p>
    <w:p w:rsidR="00143BEC" w:rsidRDefault="00143BEC" w:rsidP="00143BEC">
      <w:pPr>
        <w:tabs>
          <w:tab w:val="left" w:pos="380"/>
        </w:tabs>
        <w:spacing w:line="0" w:lineRule="atLeast"/>
        <w:ind w:left="380"/>
        <w:rPr>
          <w:rFonts w:ascii="Times New Roman" w:eastAsia="Times New Roman" w:hAnsi="Times New Roman" w:cs="Times New Roman"/>
          <w:sz w:val="28"/>
          <w:szCs w:val="28"/>
        </w:rPr>
      </w:pPr>
    </w:p>
    <w:p w:rsidR="00143BEC" w:rsidRPr="00B677ED" w:rsidRDefault="00143BEC" w:rsidP="00B22BD6">
      <w:pPr>
        <w:tabs>
          <w:tab w:val="left" w:pos="380"/>
        </w:tabs>
        <w:spacing w:line="0" w:lineRule="atLeast"/>
        <w:ind w:left="380"/>
        <w:jc w:val="center"/>
        <w:rPr>
          <w:rFonts w:ascii="Times New Roman" w:eastAsia="Times New Roman" w:hAnsi="Times New Roman" w:cs="Times New Roman"/>
          <w:b/>
          <w:sz w:val="28"/>
          <w:szCs w:val="28"/>
        </w:rPr>
      </w:pPr>
      <w:r w:rsidRPr="007503C5">
        <w:rPr>
          <w:rFonts w:ascii="Times New Roman" w:eastAsia="Times New Roman" w:hAnsi="Times New Roman" w:cs="Times New Roman"/>
          <w:b/>
          <w:sz w:val="28"/>
          <w:szCs w:val="28"/>
        </w:rPr>
        <w:t xml:space="preserve">KÝ DUYỆT CỦA </w:t>
      </w:r>
      <w:r w:rsidR="00B22BD6">
        <w:rPr>
          <w:rFonts w:ascii="Times New Roman" w:eastAsia="Times New Roman" w:hAnsi="Times New Roman" w:cs="Times New Roman"/>
          <w:b/>
          <w:sz w:val="28"/>
          <w:szCs w:val="28"/>
        </w:rPr>
        <w:t>HỘI ĐỒNG TRƯỜNG</w:t>
      </w:r>
    </w:p>
    <w:p w:rsidR="00143BEC" w:rsidRPr="00296BF6" w:rsidRDefault="00143BEC" w:rsidP="00143BEC">
      <w:pPr>
        <w:tabs>
          <w:tab w:val="left" w:pos="380"/>
        </w:tabs>
        <w:spacing w:line="0" w:lineRule="atLeast"/>
        <w:rPr>
          <w:rFonts w:ascii="Times New Roman" w:eastAsia="Times New Roman" w:hAnsi="Times New Roman" w:cs="Times New Roman"/>
          <w:sz w:val="28"/>
          <w:szCs w:val="28"/>
          <w:lang w:val="vi-VN"/>
        </w:rPr>
      </w:pPr>
    </w:p>
    <w:p w:rsidR="00143BEC" w:rsidRPr="005D6D3D" w:rsidRDefault="00143BEC" w:rsidP="00143BEC">
      <w:pPr>
        <w:tabs>
          <w:tab w:val="left" w:pos="380"/>
        </w:tabs>
        <w:spacing w:line="0" w:lineRule="atLeast"/>
        <w:ind w:left="380"/>
        <w:jc w:val="center"/>
        <w:rPr>
          <w:rFonts w:ascii="Times New Roman" w:eastAsia="Times New Roman" w:hAnsi="Times New Roman" w:cs="Times New Roman"/>
          <w:sz w:val="28"/>
          <w:szCs w:val="28"/>
          <w:lang w:val="vi-VN"/>
        </w:rPr>
      </w:pPr>
    </w:p>
    <w:p w:rsidR="00435E55" w:rsidRDefault="00435E55" w:rsidP="00B677ED">
      <w:pPr>
        <w:rPr>
          <w:rFonts w:ascii="Times New Roman" w:eastAsia="Times New Roman" w:hAnsi="Times New Roman" w:cs="Times New Roman"/>
          <w:sz w:val="28"/>
          <w:szCs w:val="28"/>
        </w:rPr>
      </w:pPr>
    </w:p>
    <w:p w:rsidR="00B677ED" w:rsidRPr="00B677ED" w:rsidRDefault="00B677ED" w:rsidP="00B677ED">
      <w:pPr>
        <w:jc w:val="center"/>
        <w:rPr>
          <w:b/>
          <w:bCs/>
        </w:rPr>
      </w:pPr>
    </w:p>
    <w:sectPr w:rsidR="00B677ED" w:rsidRPr="00B677ED" w:rsidSect="003B7B89">
      <w:pgSz w:w="11900" w:h="16838"/>
      <w:pgMar w:top="990" w:right="830" w:bottom="709" w:left="1620" w:header="0" w:footer="0" w:gutter="0"/>
      <w:cols w:space="0" w:equalWidth="0">
        <w:col w:w="9360"/>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1"/>
    <w:multiLevelType w:val="hybridMultilevel"/>
    <w:tmpl w:val="2F305DE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82F0596"/>
    <w:multiLevelType w:val="hybridMultilevel"/>
    <w:tmpl w:val="D8E2E94C"/>
    <w:lvl w:ilvl="0" w:tplc="95B6F66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43BEC"/>
    <w:rsid w:val="000735FB"/>
    <w:rsid w:val="000929EA"/>
    <w:rsid w:val="000D7D23"/>
    <w:rsid w:val="000F276A"/>
    <w:rsid w:val="001171D8"/>
    <w:rsid w:val="00143BEC"/>
    <w:rsid w:val="00176ECD"/>
    <w:rsid w:val="00193EEA"/>
    <w:rsid w:val="001A43B2"/>
    <w:rsid w:val="001A5A4F"/>
    <w:rsid w:val="001B52C3"/>
    <w:rsid w:val="002316C0"/>
    <w:rsid w:val="002B0775"/>
    <w:rsid w:val="003A3206"/>
    <w:rsid w:val="003B4AF0"/>
    <w:rsid w:val="003B7B89"/>
    <w:rsid w:val="003C7BC7"/>
    <w:rsid w:val="003E3C87"/>
    <w:rsid w:val="003F3470"/>
    <w:rsid w:val="003F7AAD"/>
    <w:rsid w:val="00435E55"/>
    <w:rsid w:val="0045491F"/>
    <w:rsid w:val="0046299C"/>
    <w:rsid w:val="004660D9"/>
    <w:rsid w:val="00471C99"/>
    <w:rsid w:val="004C08D1"/>
    <w:rsid w:val="004C6D88"/>
    <w:rsid w:val="004D1468"/>
    <w:rsid w:val="004D1F83"/>
    <w:rsid w:val="00532FFB"/>
    <w:rsid w:val="00546BBB"/>
    <w:rsid w:val="00591BCB"/>
    <w:rsid w:val="006365A2"/>
    <w:rsid w:val="006377BC"/>
    <w:rsid w:val="0066626F"/>
    <w:rsid w:val="006676C4"/>
    <w:rsid w:val="006830D6"/>
    <w:rsid w:val="006E3331"/>
    <w:rsid w:val="00717CF3"/>
    <w:rsid w:val="007822F8"/>
    <w:rsid w:val="007A4F54"/>
    <w:rsid w:val="007D5170"/>
    <w:rsid w:val="0083437D"/>
    <w:rsid w:val="00837A13"/>
    <w:rsid w:val="00866B95"/>
    <w:rsid w:val="008B674B"/>
    <w:rsid w:val="008F1DED"/>
    <w:rsid w:val="00946BFC"/>
    <w:rsid w:val="00963C6D"/>
    <w:rsid w:val="00A273D1"/>
    <w:rsid w:val="00A33B7C"/>
    <w:rsid w:val="00AC1B7C"/>
    <w:rsid w:val="00AE673E"/>
    <w:rsid w:val="00B02893"/>
    <w:rsid w:val="00B16E24"/>
    <w:rsid w:val="00B22BD6"/>
    <w:rsid w:val="00B515F9"/>
    <w:rsid w:val="00B677ED"/>
    <w:rsid w:val="00B91133"/>
    <w:rsid w:val="00B96978"/>
    <w:rsid w:val="00BB4DFB"/>
    <w:rsid w:val="00BE0E87"/>
    <w:rsid w:val="00C070D5"/>
    <w:rsid w:val="00C67169"/>
    <w:rsid w:val="00C83243"/>
    <w:rsid w:val="00CA49BD"/>
    <w:rsid w:val="00CC5201"/>
    <w:rsid w:val="00D011B7"/>
    <w:rsid w:val="00D36977"/>
    <w:rsid w:val="00DA2EC1"/>
    <w:rsid w:val="00DB1C2A"/>
    <w:rsid w:val="00DC2CDF"/>
    <w:rsid w:val="00DE14DE"/>
    <w:rsid w:val="00E20CA9"/>
    <w:rsid w:val="00E51BBD"/>
    <w:rsid w:val="00E777FB"/>
    <w:rsid w:val="00EC7592"/>
    <w:rsid w:val="00EF36D4"/>
    <w:rsid w:val="00EF5CB3"/>
    <w:rsid w:val="00F11B4F"/>
    <w:rsid w:val="00F13D31"/>
    <w:rsid w:val="00F27E63"/>
    <w:rsid w:val="00FA24BC"/>
    <w:rsid w:val="00FA66A1"/>
    <w:rsid w:val="00FD599C"/>
    <w:rsid w:val="00FD6A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D1"/>
    <w:pPr>
      <w:spacing w:after="0" w:line="240" w:lineRule="auto"/>
    </w:pPr>
    <w:rPr>
      <w:rFonts w:ascii="Calibri" w:eastAsia="Calibri" w:hAnsi="Calibri" w:cs="Arial"/>
      <w:sz w:val="20"/>
      <w:szCs w:val="20"/>
      <w:lang w:val="en-US"/>
    </w:rPr>
  </w:style>
  <w:style w:type="paragraph" w:styleId="Heading1">
    <w:name w:val="heading 1"/>
    <w:basedOn w:val="Normal"/>
    <w:link w:val="Heading1Char"/>
    <w:uiPriority w:val="9"/>
    <w:qFormat/>
    <w:rsid w:val="00143BEC"/>
    <w:pPr>
      <w:widowControl w:val="0"/>
      <w:autoSpaceDE w:val="0"/>
      <w:autoSpaceDN w:val="0"/>
      <w:ind w:left="1303"/>
      <w:jc w:val="both"/>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qFormat/>
    <w:rsid w:val="00143BE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143BEC"/>
    <w:pPr>
      <w:keepNext/>
      <w:spacing w:before="240" w:after="60"/>
      <w:outlineLvl w:val="2"/>
    </w:pPr>
    <w:rPr>
      <w:rFonts w:ascii="Times New Roman" w:eastAsia="Times New Roman" w:hAnsi="Times New Roman" w:cs="Times New Roman"/>
      <w:b/>
      <w:bCs/>
      <w:sz w:val="26"/>
      <w:szCs w:val="26"/>
    </w:rPr>
  </w:style>
  <w:style w:type="paragraph" w:styleId="Heading5">
    <w:name w:val="heading 5"/>
    <w:basedOn w:val="Normal"/>
    <w:next w:val="Normal"/>
    <w:link w:val="Heading5Char"/>
    <w:uiPriority w:val="9"/>
    <w:semiHidden/>
    <w:unhideWhenUsed/>
    <w:qFormat/>
    <w:rsid w:val="00143BEC"/>
    <w:pPr>
      <w:spacing w:before="240" w:after="60"/>
      <w:outlineLvl w:val="4"/>
    </w:pPr>
    <w:rPr>
      <w:rFonts w:ascii="Arial" w:eastAsia="Times New Roman" w:hAnsi="Arial"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BEC"/>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143BE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143BEC"/>
    <w:rPr>
      <w:rFonts w:ascii="Times New Roman" w:eastAsia="Times New Roman" w:hAnsi="Times New Roman" w:cs="Times New Roman"/>
      <w:b/>
      <w:bCs/>
      <w:sz w:val="26"/>
      <w:szCs w:val="26"/>
      <w:lang w:val="en-US"/>
    </w:rPr>
  </w:style>
  <w:style w:type="character" w:customStyle="1" w:styleId="Heading5Char">
    <w:name w:val="Heading 5 Char"/>
    <w:basedOn w:val="DefaultParagraphFont"/>
    <w:link w:val="Heading5"/>
    <w:uiPriority w:val="9"/>
    <w:semiHidden/>
    <w:rsid w:val="00143BEC"/>
    <w:rPr>
      <w:rFonts w:ascii="Arial" w:eastAsia="Times New Roman" w:hAnsi="Arial" w:cs="Times New Roman"/>
      <w:b/>
      <w:bCs/>
      <w:i/>
      <w:iCs/>
      <w:sz w:val="26"/>
      <w:szCs w:val="26"/>
      <w:lang w:val="en-US"/>
    </w:rPr>
  </w:style>
  <w:style w:type="paragraph" w:customStyle="1" w:styleId="ListParagraph1">
    <w:name w:val="List Paragraph1"/>
    <w:aliases w:val="Numbered List,bullet,Cita extensa,HPL01,Colorful List - Accent 13"/>
    <w:basedOn w:val="Normal"/>
    <w:link w:val="ListParagraphChar"/>
    <w:uiPriority w:val="1"/>
    <w:qFormat/>
    <w:rsid w:val="00143BEC"/>
    <w:pPr>
      <w:widowControl w:val="0"/>
      <w:autoSpaceDE w:val="0"/>
      <w:autoSpaceDN w:val="0"/>
      <w:ind w:left="300" w:firstLine="720"/>
      <w:jc w:val="both"/>
    </w:pPr>
    <w:rPr>
      <w:sz w:val="22"/>
      <w:szCs w:val="22"/>
    </w:rPr>
  </w:style>
  <w:style w:type="paragraph" w:styleId="BodyText">
    <w:name w:val="Body Text"/>
    <w:basedOn w:val="Normal"/>
    <w:link w:val="BodyTextChar"/>
    <w:uiPriority w:val="99"/>
    <w:rsid w:val="00143BEC"/>
    <w:pPr>
      <w:widowControl w:val="0"/>
      <w:autoSpaceDE w:val="0"/>
      <w:autoSpaceDN w:val="0"/>
      <w:ind w:left="300" w:firstLine="72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99"/>
    <w:rsid w:val="00143BEC"/>
    <w:rPr>
      <w:rFonts w:ascii="Times New Roman" w:eastAsia="Times New Roman" w:hAnsi="Times New Roman" w:cs="Times New Roman"/>
      <w:sz w:val="28"/>
      <w:szCs w:val="28"/>
    </w:rPr>
  </w:style>
  <w:style w:type="paragraph" w:customStyle="1" w:styleId="TableParagraph">
    <w:name w:val="Table Paragraph"/>
    <w:basedOn w:val="Normal"/>
    <w:uiPriority w:val="99"/>
    <w:rsid w:val="00143BEC"/>
    <w:pPr>
      <w:widowControl w:val="0"/>
      <w:autoSpaceDE w:val="0"/>
      <w:autoSpaceDN w:val="0"/>
    </w:pPr>
    <w:rPr>
      <w:rFonts w:ascii="Times New Roman" w:eastAsia="Times New Roman" w:hAnsi="Times New Roman" w:cs="Times New Roman"/>
      <w:sz w:val="22"/>
      <w:szCs w:val="22"/>
    </w:rPr>
  </w:style>
  <w:style w:type="character" w:styleId="Hyperlink">
    <w:name w:val="Hyperlink"/>
    <w:uiPriority w:val="99"/>
    <w:unhideWhenUsed/>
    <w:rsid w:val="00143BEC"/>
    <w:rPr>
      <w:color w:val="0000FF"/>
      <w:u w:val="single"/>
    </w:rPr>
  </w:style>
  <w:style w:type="paragraph" w:styleId="BalloonText">
    <w:name w:val="Balloon Text"/>
    <w:basedOn w:val="Normal"/>
    <w:link w:val="BalloonTextChar"/>
    <w:uiPriority w:val="99"/>
    <w:semiHidden/>
    <w:unhideWhenUsed/>
    <w:rsid w:val="00143BEC"/>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143BEC"/>
    <w:rPr>
      <w:rFonts w:ascii="Tahoma" w:eastAsia="Calibri" w:hAnsi="Tahoma" w:cs="Times New Roman"/>
      <w:sz w:val="16"/>
      <w:szCs w:val="16"/>
    </w:rPr>
  </w:style>
  <w:style w:type="table" w:styleId="TableGrid">
    <w:name w:val="Table Grid"/>
    <w:basedOn w:val="TableNormal"/>
    <w:uiPriority w:val="59"/>
    <w:rsid w:val="00143BEC"/>
    <w:pPr>
      <w:spacing w:after="0" w:line="240" w:lineRule="auto"/>
    </w:pPr>
    <w:rPr>
      <w:rFonts w:ascii="Calibri" w:eastAsia="Calibri" w:hAnsi="Calibri" w:cs="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NormalWeb">
    <w:name w:val="Normal (Web)"/>
    <w:basedOn w:val="Normal"/>
    <w:link w:val="NormalWebChar"/>
    <w:unhideWhenUsed/>
    <w:qFormat/>
    <w:rsid w:val="00143BEC"/>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143BEC"/>
    <w:rPr>
      <w:b/>
      <w:bCs/>
    </w:rPr>
  </w:style>
  <w:style w:type="character" w:styleId="Emphasis">
    <w:name w:val="Emphasis"/>
    <w:uiPriority w:val="20"/>
    <w:qFormat/>
    <w:rsid w:val="00143BEC"/>
    <w:rPr>
      <w:i/>
      <w:iCs/>
    </w:rPr>
  </w:style>
  <w:style w:type="paragraph" w:customStyle="1" w:styleId="KhngDncch">
    <w:name w:val="Không Dãn cách"/>
    <w:uiPriority w:val="1"/>
    <w:qFormat/>
    <w:rsid w:val="00143BEC"/>
    <w:pPr>
      <w:spacing w:after="0"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143BEC"/>
    <w:pPr>
      <w:spacing w:after="120"/>
      <w:ind w:left="360"/>
    </w:pPr>
  </w:style>
  <w:style w:type="character" w:customStyle="1" w:styleId="BodyTextIndentChar">
    <w:name w:val="Body Text Indent Char"/>
    <w:basedOn w:val="DefaultParagraphFont"/>
    <w:link w:val="BodyTextIndent"/>
    <w:uiPriority w:val="99"/>
    <w:semiHidden/>
    <w:rsid w:val="00143BEC"/>
    <w:rPr>
      <w:rFonts w:ascii="Calibri" w:eastAsia="Calibri" w:hAnsi="Calibri" w:cs="Arial"/>
      <w:sz w:val="20"/>
      <w:szCs w:val="20"/>
      <w:lang w:val="en-US"/>
    </w:rPr>
  </w:style>
  <w:style w:type="character" w:customStyle="1" w:styleId="ListParagraphChar">
    <w:name w:val="List Paragraph Char"/>
    <w:aliases w:val="Numbered List Char,bullet Char,List Paragraph1 Char,Cita extensa Char,HPL01 Char,Colorful List - Accent 13 Char"/>
    <w:link w:val="ListParagraph1"/>
    <w:uiPriority w:val="1"/>
    <w:locked/>
    <w:rsid w:val="00143BEC"/>
    <w:rPr>
      <w:rFonts w:ascii="Calibri" w:eastAsia="Calibri" w:hAnsi="Calibri" w:cs="Arial"/>
      <w:lang w:val="en-US"/>
    </w:rPr>
  </w:style>
  <w:style w:type="character" w:customStyle="1" w:styleId="NormalWebChar">
    <w:name w:val="Normal (Web) Char"/>
    <w:link w:val="NormalWeb"/>
    <w:uiPriority w:val="99"/>
    <w:qFormat/>
    <w:locked/>
    <w:rsid w:val="00143BEC"/>
    <w:rPr>
      <w:rFonts w:ascii="Times New Roman" w:eastAsia="Times New Roman" w:hAnsi="Times New Roman" w:cs="Times New Roman"/>
      <w:sz w:val="24"/>
      <w:szCs w:val="24"/>
      <w:lang w:val="en-US"/>
    </w:rPr>
  </w:style>
  <w:style w:type="character" w:customStyle="1" w:styleId="c1">
    <w:name w:val="c1"/>
    <w:qFormat/>
    <w:rsid w:val="00143BEC"/>
  </w:style>
  <w:style w:type="paragraph" w:customStyle="1" w:styleId="msonormalc5">
    <w:name w:val="msonormal c5"/>
    <w:basedOn w:val="Normal"/>
    <w:qFormat/>
    <w:rsid w:val="00143BEC"/>
    <w:pPr>
      <w:spacing w:before="100" w:beforeAutospacing="1" w:after="100" w:afterAutospacing="1"/>
    </w:pPr>
    <w:rPr>
      <w:rFonts w:ascii="Times New Roman" w:eastAsia="Times New Roman" w:hAnsi="Times New Roman" w:cs="Times New Roman"/>
      <w:sz w:val="24"/>
      <w:szCs w:val="24"/>
    </w:rPr>
  </w:style>
  <w:style w:type="paragraph" w:customStyle="1" w:styleId="msonormalc2">
    <w:name w:val="msonormal c2"/>
    <w:basedOn w:val="Normal"/>
    <w:qFormat/>
    <w:rsid w:val="00143BEC"/>
    <w:pPr>
      <w:spacing w:before="100" w:beforeAutospacing="1" w:after="100" w:afterAutospacing="1"/>
    </w:pPr>
    <w:rPr>
      <w:rFonts w:ascii="Times New Roman" w:eastAsia="Times New Roman" w:hAnsi="Times New Roman" w:cs="Times New Roman"/>
      <w:sz w:val="24"/>
      <w:szCs w:val="24"/>
    </w:rPr>
  </w:style>
  <w:style w:type="paragraph" w:customStyle="1" w:styleId="msonormalc4">
    <w:name w:val="msonormal c4"/>
    <w:basedOn w:val="Normal"/>
    <w:qFormat/>
    <w:rsid w:val="00143BEC"/>
    <w:pPr>
      <w:spacing w:before="100" w:beforeAutospacing="1" w:after="100" w:afterAutospacing="1"/>
    </w:pPr>
    <w:rPr>
      <w:rFonts w:ascii="Times New Roman" w:eastAsia="Times New Roman" w:hAnsi="Times New Roman" w:cs="Times New Roman"/>
      <w:sz w:val="24"/>
      <w:szCs w:val="24"/>
    </w:rPr>
  </w:style>
  <w:style w:type="paragraph" w:customStyle="1" w:styleId="NoSpacing2">
    <w:name w:val="No Spacing2"/>
    <w:uiPriority w:val="1"/>
    <w:qFormat/>
    <w:rsid w:val="003B7B89"/>
    <w:pPr>
      <w:spacing w:before="60" w:after="60" w:line="360" w:lineRule="auto"/>
      <w:jc w:val="both"/>
    </w:pPr>
    <w:rPr>
      <w:rFonts w:ascii="Times New Roman" w:eastAsia="Times New Roman" w:hAnsi="Times New Roman" w:cs="Times New Roman"/>
      <w:b/>
      <w:sz w:val="26"/>
      <w:szCs w:val="24"/>
      <w:lang w:val="en-US"/>
    </w:rPr>
  </w:style>
  <w:style w:type="paragraph" w:styleId="ListParagraph">
    <w:name w:val="List Paragraph"/>
    <w:basedOn w:val="Normal"/>
    <w:uiPriority w:val="1"/>
    <w:qFormat/>
    <w:rsid w:val="003B7B89"/>
    <w:pPr>
      <w:spacing w:before="120" w:after="120" w:line="276" w:lineRule="auto"/>
      <w:ind w:left="720" w:firstLine="720"/>
      <w:contextualSpacing/>
      <w:jc w:val="both"/>
    </w:pPr>
    <w:rPr>
      <w:rFonts w:ascii="Times New Roman" w:hAnsi="Times New Roman" w:cs="Times New Roman"/>
      <w:sz w:val="28"/>
      <w:szCs w:val="22"/>
    </w:rPr>
  </w:style>
  <w:style w:type="paragraph" w:customStyle="1" w:styleId="Bang">
    <w:name w:val="Bang"/>
    <w:basedOn w:val="Normal"/>
    <w:qFormat/>
    <w:rsid w:val="003B7B89"/>
    <w:pPr>
      <w:widowControl w:val="0"/>
      <w:spacing w:line="312" w:lineRule="auto"/>
      <w:jc w:val="center"/>
    </w:pPr>
    <w:rPr>
      <w:rFonts w:ascii="Times New Roman" w:eastAsia="SimSun" w:hAnsi="Times New Roman" w:cs="Times New Roman"/>
      <w:b/>
      <w:i/>
      <w:color w:val="000000" w:themeColor="text1"/>
      <w:sz w:val="26"/>
      <w:szCs w:val="26"/>
      <w:lang w:val="vi-VN"/>
    </w:rPr>
  </w:style>
  <w:style w:type="character" w:customStyle="1" w:styleId="Bodytext0">
    <w:name w:val="Body text_"/>
    <w:basedOn w:val="DefaultParagraphFont"/>
    <w:link w:val="Bodytext1"/>
    <w:rsid w:val="00837A13"/>
    <w:rPr>
      <w:rFonts w:ascii="Times New Roman" w:eastAsia="Times New Roman" w:hAnsi="Times New Roman" w:cs="Times New Roman"/>
      <w:sz w:val="28"/>
      <w:szCs w:val="28"/>
      <w:shd w:val="clear" w:color="auto" w:fill="FFFFFF"/>
    </w:rPr>
  </w:style>
  <w:style w:type="paragraph" w:customStyle="1" w:styleId="Bodytext1">
    <w:name w:val="Body text"/>
    <w:basedOn w:val="Normal"/>
    <w:link w:val="Bodytext0"/>
    <w:qFormat/>
    <w:rsid w:val="00837A13"/>
    <w:pPr>
      <w:widowControl w:val="0"/>
      <w:shd w:val="clear" w:color="auto" w:fill="FFFFFF"/>
      <w:spacing w:line="360" w:lineRule="auto"/>
      <w:ind w:firstLine="400"/>
    </w:pPr>
    <w:rPr>
      <w:rFonts w:ascii="Times New Roman" w:eastAsia="Times New Roman" w:hAnsi="Times New Roman" w:cs="Times New Roman"/>
      <w:sz w:val="28"/>
      <w:szCs w:val="28"/>
      <w:lang w:val="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594</TotalTime>
  <Pages>19</Pages>
  <Words>6112</Words>
  <Characters>34844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Bao Quyen_GV</dc:creator>
  <cp:keywords/>
  <dc:description/>
  <cp:lastModifiedBy>DELL</cp:lastModifiedBy>
  <cp:revision>17</cp:revision>
  <cp:lastPrinted>2022-12-12T01:50:00Z</cp:lastPrinted>
  <dcterms:created xsi:type="dcterms:W3CDTF">2021-10-24T04:20:00Z</dcterms:created>
  <dcterms:modified xsi:type="dcterms:W3CDTF">2022-12-12T02:28:00Z</dcterms:modified>
</cp:coreProperties>
</file>