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83"/>
        <w:tblW w:w="10890" w:type="dxa"/>
        <w:tblLook w:val="04A0"/>
      </w:tblPr>
      <w:tblGrid>
        <w:gridCol w:w="5512"/>
        <w:gridCol w:w="5378"/>
      </w:tblGrid>
      <w:tr w:rsidR="00CE2FDD" w:rsidRPr="005E1D74" w:rsidTr="00086F69">
        <w:tc>
          <w:tcPr>
            <w:tcW w:w="5512" w:type="dxa"/>
          </w:tcPr>
          <w:p w:rsidR="00CE2FDD" w:rsidRPr="00CE2FDD" w:rsidRDefault="00CE2FDD" w:rsidP="00086F69">
            <w:pPr>
              <w:spacing w:after="0" w:line="240" w:lineRule="auto"/>
              <w:rPr>
                <w:rFonts w:ascii="Times New Roman" w:hAnsi="Times New Roman" w:cs="Times New Roman"/>
                <w:sz w:val="24"/>
                <w:szCs w:val="24"/>
              </w:rPr>
            </w:pPr>
            <w:r w:rsidRPr="00CE2FDD">
              <w:rPr>
                <w:rFonts w:ascii="Times New Roman" w:hAnsi="Times New Roman" w:cs="Times New Roman"/>
                <w:sz w:val="24"/>
                <w:szCs w:val="24"/>
              </w:rPr>
              <w:t xml:space="preserve">       ỦY BAN NHÂN DÂN QUẬN SƠN TRÀ   </w:t>
            </w:r>
          </w:p>
          <w:p w:rsidR="00CE2FDD" w:rsidRPr="00CE2FDD" w:rsidRDefault="00847A04" w:rsidP="00086F69">
            <w:pPr>
              <w:spacing w:after="0" w:line="240" w:lineRule="auto"/>
              <w:rPr>
                <w:rFonts w:ascii="Times New Roman" w:hAnsi="Times New Roman" w:cs="Times New Roman"/>
                <w:sz w:val="24"/>
                <w:szCs w:val="24"/>
              </w:rPr>
            </w:pPr>
            <w:r w:rsidRPr="00847A04">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6" type="#_x0000_t32" style="position:absolute;margin-left:73.3pt;margin-top:17.7pt;width:110.25pt;height:0;z-index:251660288" o:connectortype="straight"/>
              </w:pict>
            </w:r>
            <w:r w:rsidR="00CE2FDD" w:rsidRPr="00CE2FDD">
              <w:rPr>
                <w:rFonts w:ascii="Times New Roman" w:hAnsi="Times New Roman" w:cs="Times New Roman"/>
                <w:b/>
                <w:sz w:val="26"/>
                <w:szCs w:val="26"/>
              </w:rPr>
              <w:t xml:space="preserve">TRƯỜNG TIỂU HỌC TRẦN QUỐC TOẢN                    </w:t>
            </w:r>
            <w:r w:rsidR="00CE2FDD" w:rsidRPr="00CE2FDD">
              <w:rPr>
                <w:rFonts w:ascii="Times New Roman" w:hAnsi="Times New Roman" w:cs="Times New Roman"/>
                <w:sz w:val="24"/>
                <w:szCs w:val="24"/>
              </w:rPr>
              <w:t xml:space="preserve">              </w:t>
            </w:r>
          </w:p>
        </w:tc>
        <w:tc>
          <w:tcPr>
            <w:tcW w:w="5378" w:type="dxa"/>
          </w:tcPr>
          <w:p w:rsidR="00CE2FDD" w:rsidRPr="00CE2FDD" w:rsidRDefault="00CE2FDD" w:rsidP="00086F69">
            <w:pPr>
              <w:spacing w:after="0" w:line="240" w:lineRule="auto"/>
              <w:jc w:val="center"/>
              <w:rPr>
                <w:rFonts w:ascii="Times New Roman" w:hAnsi="Times New Roman" w:cs="Times New Roman"/>
                <w:b/>
                <w:sz w:val="24"/>
                <w:szCs w:val="24"/>
              </w:rPr>
            </w:pPr>
            <w:r w:rsidRPr="00CE2FDD">
              <w:rPr>
                <w:rFonts w:ascii="Times New Roman" w:hAnsi="Times New Roman" w:cs="Times New Roman"/>
                <w:b/>
                <w:sz w:val="24"/>
                <w:szCs w:val="24"/>
              </w:rPr>
              <w:t xml:space="preserve">CỘNG HOÀ XÃ HỘI CHỦ NGHĨA VIỆT </w:t>
            </w:r>
            <w:smartTag w:uri="urn:schemas-microsoft-com:office:smarttags" w:element="country-region">
              <w:smartTag w:uri="urn:schemas-microsoft-com:office:smarttags" w:element="place">
                <w:r w:rsidRPr="00CE2FDD">
                  <w:rPr>
                    <w:rFonts w:ascii="Times New Roman" w:hAnsi="Times New Roman" w:cs="Times New Roman"/>
                    <w:b/>
                    <w:sz w:val="24"/>
                    <w:szCs w:val="24"/>
                  </w:rPr>
                  <w:t>NAM</w:t>
                </w:r>
              </w:smartTag>
            </w:smartTag>
          </w:p>
          <w:p w:rsidR="00CE2FDD" w:rsidRPr="00CE2FDD" w:rsidRDefault="00CE2FDD" w:rsidP="00086F69">
            <w:pPr>
              <w:spacing w:after="0" w:line="240" w:lineRule="auto"/>
              <w:jc w:val="center"/>
              <w:rPr>
                <w:rFonts w:ascii="Times New Roman" w:hAnsi="Times New Roman" w:cs="Times New Roman"/>
                <w:b/>
                <w:sz w:val="26"/>
                <w:szCs w:val="26"/>
              </w:rPr>
            </w:pPr>
            <w:r w:rsidRPr="00CE2FDD">
              <w:rPr>
                <w:rFonts w:ascii="Times New Roman" w:hAnsi="Times New Roman" w:cs="Times New Roman"/>
                <w:b/>
                <w:sz w:val="26"/>
                <w:szCs w:val="26"/>
              </w:rPr>
              <w:t>Độc lập – Tự do – Hạnh phúc</w:t>
            </w:r>
          </w:p>
          <w:p w:rsidR="00CE2FDD" w:rsidRPr="00CE2FDD" w:rsidRDefault="00847A04" w:rsidP="00086F69">
            <w:pPr>
              <w:spacing w:after="0" w:line="240" w:lineRule="auto"/>
              <w:rPr>
                <w:rFonts w:ascii="Times New Roman" w:hAnsi="Times New Roman" w:cs="Times New Roman"/>
                <w:sz w:val="24"/>
                <w:szCs w:val="24"/>
              </w:rPr>
            </w:pPr>
            <w:r w:rsidRPr="00847A04">
              <w:rPr>
                <w:rFonts w:ascii="Times New Roman" w:hAnsi="Times New Roman" w:cs="Times New Roman"/>
                <w:b/>
                <w:noProof/>
                <w:sz w:val="26"/>
                <w:szCs w:val="26"/>
              </w:rPr>
              <w:pict>
                <v:line id="_x0000_s1027" style="position:absolute;z-index:251661312" from="45.45pt,.25pt" to="213.75pt,.25pt"/>
              </w:pict>
            </w:r>
          </w:p>
        </w:tc>
      </w:tr>
      <w:tr w:rsidR="00CE2FDD" w:rsidRPr="005E1D74" w:rsidTr="00086F69">
        <w:tc>
          <w:tcPr>
            <w:tcW w:w="5512" w:type="dxa"/>
          </w:tcPr>
          <w:p w:rsidR="00CE2FDD" w:rsidRPr="00CF33A0" w:rsidRDefault="00CE2FDD" w:rsidP="00086F69">
            <w:pPr>
              <w:rPr>
                <w:rFonts w:ascii="Times New Roman" w:hAnsi="Times New Roman" w:cs="Times New Roman"/>
                <w:sz w:val="24"/>
                <w:szCs w:val="24"/>
              </w:rPr>
            </w:pPr>
            <w:r w:rsidRPr="00CF33A0">
              <w:rPr>
                <w:rFonts w:ascii="Times New Roman" w:hAnsi="Times New Roman" w:cs="Times New Roman"/>
                <w:sz w:val="26"/>
                <w:szCs w:val="26"/>
              </w:rPr>
              <w:t xml:space="preserve">                       Số:   </w:t>
            </w:r>
            <w:r w:rsidR="002D2AFC">
              <w:rPr>
                <w:rFonts w:ascii="Times New Roman" w:hAnsi="Times New Roman" w:cs="Times New Roman"/>
                <w:sz w:val="26"/>
                <w:szCs w:val="26"/>
              </w:rPr>
              <w:t xml:space="preserve">    </w:t>
            </w:r>
            <w:r w:rsidRPr="00CF33A0">
              <w:rPr>
                <w:rFonts w:ascii="Times New Roman" w:hAnsi="Times New Roman" w:cs="Times New Roman"/>
                <w:sz w:val="26"/>
                <w:szCs w:val="26"/>
              </w:rPr>
              <w:t xml:space="preserve"> /KH-THTQT</w:t>
            </w:r>
          </w:p>
        </w:tc>
        <w:tc>
          <w:tcPr>
            <w:tcW w:w="5378" w:type="dxa"/>
          </w:tcPr>
          <w:p w:rsidR="00CE2FDD" w:rsidRPr="00CF33A0" w:rsidRDefault="00CE2FDD" w:rsidP="006B2DD1">
            <w:pPr>
              <w:jc w:val="center"/>
              <w:rPr>
                <w:rFonts w:ascii="Times New Roman" w:hAnsi="Times New Roman" w:cs="Times New Roman"/>
                <w:b/>
                <w:sz w:val="24"/>
                <w:szCs w:val="24"/>
              </w:rPr>
            </w:pPr>
            <w:r w:rsidRPr="00CF33A0">
              <w:rPr>
                <w:rFonts w:ascii="Times New Roman" w:hAnsi="Times New Roman" w:cs="Times New Roman"/>
                <w:i/>
                <w:sz w:val="26"/>
                <w:szCs w:val="26"/>
              </w:rPr>
              <w:t xml:space="preserve">Sơn Trà, ngày   </w:t>
            </w:r>
            <w:r w:rsidR="002D2AFC">
              <w:rPr>
                <w:rFonts w:ascii="Times New Roman" w:hAnsi="Times New Roman" w:cs="Times New Roman"/>
                <w:i/>
                <w:sz w:val="26"/>
                <w:szCs w:val="26"/>
              </w:rPr>
              <w:t xml:space="preserve">  </w:t>
            </w:r>
            <w:r w:rsidRPr="00CF33A0">
              <w:rPr>
                <w:rFonts w:ascii="Times New Roman" w:hAnsi="Times New Roman" w:cs="Times New Roman"/>
                <w:i/>
                <w:sz w:val="26"/>
                <w:szCs w:val="26"/>
              </w:rPr>
              <w:t xml:space="preserve">    tháng  11 năm 202</w:t>
            </w:r>
            <w:r w:rsidR="006B2DD1">
              <w:rPr>
                <w:rFonts w:ascii="Times New Roman" w:hAnsi="Times New Roman" w:cs="Times New Roman"/>
                <w:i/>
                <w:sz w:val="26"/>
                <w:szCs w:val="26"/>
              </w:rPr>
              <w:t>2</w:t>
            </w:r>
          </w:p>
        </w:tc>
      </w:tr>
    </w:tbl>
    <w:p w:rsidR="00CE2FDD" w:rsidRDefault="00CE2FDD" w:rsidP="00CE2FDD">
      <w:pPr>
        <w:rPr>
          <w:sz w:val="24"/>
          <w:szCs w:val="24"/>
        </w:rPr>
      </w:pPr>
      <w:r>
        <w:rPr>
          <w:sz w:val="24"/>
          <w:szCs w:val="24"/>
        </w:rPr>
        <w:t xml:space="preserve">  </w:t>
      </w:r>
      <w:r w:rsidRPr="0058392F">
        <w:rPr>
          <w:sz w:val="24"/>
          <w:szCs w:val="24"/>
        </w:rPr>
        <w:t xml:space="preserve"> </w:t>
      </w:r>
      <w:r>
        <w:rPr>
          <w:sz w:val="24"/>
          <w:szCs w:val="24"/>
        </w:rPr>
        <w:t xml:space="preserve">     </w:t>
      </w:r>
    </w:p>
    <w:p w:rsidR="00CE2FDD" w:rsidRPr="002D2AFC" w:rsidRDefault="002D2AFC" w:rsidP="00CE2FDD">
      <w:pPr>
        <w:widowControl w:val="0"/>
        <w:tabs>
          <w:tab w:val="left" w:pos="3060"/>
        </w:tabs>
        <w:autoSpaceDE w:val="0"/>
        <w:autoSpaceDN w:val="0"/>
        <w:spacing w:after="0" w:line="240" w:lineRule="auto"/>
        <w:ind w:firstLine="7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BÁO CÁO</w:t>
      </w:r>
    </w:p>
    <w:p w:rsidR="004F5694" w:rsidRPr="00D61DAF" w:rsidRDefault="002D2AFC" w:rsidP="00CE2FDD">
      <w:pPr>
        <w:widowControl w:val="0"/>
        <w:shd w:val="clear" w:color="auto" w:fill="FFFFFF"/>
        <w:spacing w:after="0" w:line="240" w:lineRule="auto"/>
        <w:ind w:firstLine="720"/>
        <w:jc w:val="center"/>
        <w:rPr>
          <w:rFonts w:ascii="Times New Roman" w:hAnsi="Times New Roman" w:cs="Times New Roman"/>
          <w:b/>
          <w:sz w:val="28"/>
          <w:szCs w:val="28"/>
          <w:shd w:val="clear" w:color="auto" w:fill="FFFFFF"/>
        </w:rPr>
      </w:pPr>
      <w:r>
        <w:rPr>
          <w:rFonts w:ascii="Times New Roman" w:eastAsia="Times New Roman" w:hAnsi="Times New Roman" w:cs="Times New Roman"/>
          <w:b/>
          <w:bCs/>
          <w:sz w:val="28"/>
          <w:szCs w:val="28"/>
        </w:rPr>
        <w:t>Kết quả c</w:t>
      </w:r>
      <w:r w:rsidR="00CE2FDD">
        <w:rPr>
          <w:rFonts w:ascii="Times New Roman" w:eastAsia="Times New Roman" w:hAnsi="Times New Roman" w:cs="Times New Roman"/>
          <w:b/>
          <w:bCs/>
          <w:sz w:val="28"/>
          <w:szCs w:val="28"/>
        </w:rPr>
        <w:t xml:space="preserve">ải tiến chất lượng giáo dục - </w:t>
      </w:r>
      <w:r w:rsidR="004F5694" w:rsidRPr="00CE2FDD">
        <w:rPr>
          <w:rFonts w:ascii="Times New Roman" w:hAnsi="Times New Roman" w:cs="Times New Roman"/>
          <w:b/>
          <w:sz w:val="28"/>
          <w:szCs w:val="28"/>
          <w:shd w:val="clear" w:color="auto" w:fill="FFFFFF"/>
          <w:lang w:val="vi-VN"/>
        </w:rPr>
        <w:t>Năm họ</w:t>
      </w:r>
      <w:r w:rsidR="00CE2FDD">
        <w:rPr>
          <w:rFonts w:ascii="Times New Roman" w:hAnsi="Times New Roman" w:cs="Times New Roman"/>
          <w:b/>
          <w:sz w:val="28"/>
          <w:szCs w:val="28"/>
          <w:shd w:val="clear" w:color="auto" w:fill="FFFFFF"/>
          <w:lang w:val="vi-VN"/>
        </w:rPr>
        <w:t>c 202</w:t>
      </w:r>
      <w:r w:rsidR="00D61DAF">
        <w:rPr>
          <w:rFonts w:ascii="Times New Roman" w:hAnsi="Times New Roman" w:cs="Times New Roman"/>
          <w:b/>
          <w:sz w:val="28"/>
          <w:szCs w:val="28"/>
          <w:shd w:val="clear" w:color="auto" w:fill="FFFFFF"/>
        </w:rPr>
        <w:t>1</w:t>
      </w:r>
      <w:r w:rsidR="00CE2FDD">
        <w:rPr>
          <w:rFonts w:ascii="Times New Roman" w:hAnsi="Times New Roman" w:cs="Times New Roman"/>
          <w:b/>
          <w:sz w:val="28"/>
          <w:szCs w:val="28"/>
          <w:shd w:val="clear" w:color="auto" w:fill="FFFFFF"/>
          <w:lang w:val="vi-VN"/>
        </w:rPr>
        <w:t>-202</w:t>
      </w:r>
      <w:r w:rsidR="00D61DAF">
        <w:rPr>
          <w:rFonts w:ascii="Times New Roman" w:hAnsi="Times New Roman" w:cs="Times New Roman"/>
          <w:b/>
          <w:sz w:val="28"/>
          <w:szCs w:val="28"/>
          <w:shd w:val="clear" w:color="auto" w:fill="FFFFFF"/>
        </w:rPr>
        <w:t>2</w:t>
      </w:r>
    </w:p>
    <w:p w:rsidR="00CE2FDD" w:rsidRPr="00CE2FDD" w:rsidRDefault="00847A04" w:rsidP="00CE2FDD">
      <w:pPr>
        <w:widowControl w:val="0"/>
        <w:shd w:val="clear" w:color="auto" w:fill="FFFFFF"/>
        <w:spacing w:after="0" w:line="240" w:lineRule="auto"/>
        <w:ind w:firstLine="720"/>
        <w:jc w:val="center"/>
        <w:rPr>
          <w:rFonts w:ascii="Times New Roman" w:hAnsi="Times New Roman" w:cs="Times New Roman"/>
          <w:b/>
          <w:sz w:val="28"/>
          <w:szCs w:val="28"/>
          <w:shd w:val="clear" w:color="auto" w:fill="FFFFFF"/>
        </w:rPr>
      </w:pPr>
      <w:r>
        <w:rPr>
          <w:rFonts w:ascii="Times New Roman" w:hAnsi="Times New Roman" w:cs="Times New Roman"/>
          <w:b/>
          <w:noProof/>
          <w:sz w:val="28"/>
          <w:szCs w:val="28"/>
        </w:rPr>
        <w:pict>
          <v:shape id="_x0000_s1028" type="#_x0000_t32" style="position:absolute;left:0;text-align:left;margin-left:285.25pt;margin-top:1.4pt;width:120.3pt;height:0;z-index:251662336" o:connectortype="straight"/>
        </w:pict>
      </w:r>
    </w:p>
    <w:p w:rsidR="004F5694" w:rsidRPr="002D2AFC" w:rsidRDefault="002D2AFC" w:rsidP="002D2AFC">
      <w:pPr>
        <w:pStyle w:val="ListParagraph"/>
        <w:widowControl w:val="0"/>
        <w:numPr>
          <w:ilvl w:val="0"/>
          <w:numId w:val="9"/>
        </w:numPr>
        <w:shd w:val="clear" w:color="auto" w:fill="FFFFFF"/>
        <w:spacing w:after="0" w:line="240" w:lineRule="auto"/>
        <w:jc w:val="both"/>
        <w:rPr>
          <w:rFonts w:ascii="Times New Roman" w:hAnsi="Times New Roman" w:cs="Times New Roman"/>
          <w:b/>
          <w:sz w:val="28"/>
          <w:szCs w:val="28"/>
          <w:shd w:val="clear" w:color="auto" w:fill="FFFFFF"/>
        </w:rPr>
      </w:pPr>
      <w:r w:rsidRPr="002D2AFC">
        <w:rPr>
          <w:rFonts w:ascii="Times New Roman" w:hAnsi="Times New Roman" w:cs="Times New Roman"/>
          <w:b/>
          <w:sz w:val="28"/>
          <w:szCs w:val="28"/>
          <w:shd w:val="clear" w:color="auto" w:fill="FFFFFF"/>
        </w:rPr>
        <w:t>Công tác chỉ đạo</w:t>
      </w:r>
    </w:p>
    <w:p w:rsidR="002D2AFC" w:rsidRPr="002D2AFC" w:rsidRDefault="002D2AFC" w:rsidP="002D2AFC">
      <w:pPr>
        <w:widowControl w:val="0"/>
        <w:shd w:val="clear" w:color="auto" w:fill="FFFFFF"/>
        <w:spacing w:after="0" w:line="240" w:lineRule="auto"/>
        <w:ind w:left="720"/>
        <w:jc w:val="both"/>
        <w:rPr>
          <w:rFonts w:ascii="Times New Roman" w:hAnsi="Times New Roman" w:cs="Times New Roman"/>
          <w:sz w:val="28"/>
          <w:szCs w:val="28"/>
          <w:shd w:val="clear" w:color="auto" w:fill="FFFFFF"/>
        </w:rPr>
      </w:pPr>
      <w:r w:rsidRPr="002D2AFC">
        <w:rPr>
          <w:rFonts w:ascii="Times New Roman" w:hAnsi="Times New Roman" w:cs="Times New Roman"/>
          <w:sz w:val="28"/>
          <w:szCs w:val="28"/>
          <w:shd w:val="clear" w:color="auto" w:fill="FFFFFF"/>
        </w:rPr>
        <w:t>- Hiệu trưởng thành lập Ban chỉ đạo công tác cải tiến chất lượng, phân công nhiệm vụ từng thành viên</w:t>
      </w:r>
    </w:p>
    <w:p w:rsidR="002D2AFC" w:rsidRPr="002D2AFC" w:rsidRDefault="002D2AFC" w:rsidP="002D2AFC">
      <w:pPr>
        <w:widowControl w:val="0"/>
        <w:shd w:val="clear" w:color="auto" w:fill="FFFFFF"/>
        <w:spacing w:after="0" w:line="240" w:lineRule="auto"/>
        <w:ind w:left="720"/>
        <w:jc w:val="both"/>
        <w:rPr>
          <w:rFonts w:ascii="Times New Roman" w:hAnsi="Times New Roman" w:cs="Times New Roman"/>
          <w:sz w:val="28"/>
          <w:szCs w:val="28"/>
          <w:shd w:val="clear" w:color="auto" w:fill="FFFFFF"/>
        </w:rPr>
      </w:pPr>
      <w:r w:rsidRPr="002D2AFC">
        <w:rPr>
          <w:rFonts w:ascii="Times New Roman" w:hAnsi="Times New Roman" w:cs="Times New Roman"/>
          <w:sz w:val="28"/>
          <w:szCs w:val="28"/>
          <w:shd w:val="clear" w:color="auto" w:fill="FFFFFF"/>
        </w:rPr>
        <w:t xml:space="preserve">- Xây dựng quy chế về công tác cải tiến chất lượng, </w:t>
      </w:r>
      <w:r>
        <w:rPr>
          <w:rFonts w:ascii="Times New Roman" w:hAnsi="Times New Roman" w:cs="Times New Roman"/>
          <w:sz w:val="28"/>
          <w:szCs w:val="28"/>
          <w:shd w:val="clear" w:color="auto" w:fill="FFFFFF"/>
        </w:rPr>
        <w:t xml:space="preserve">kế hoạch cải tiến chất lượng, </w:t>
      </w:r>
      <w:r w:rsidRPr="002D2AFC">
        <w:rPr>
          <w:rFonts w:ascii="Times New Roman" w:hAnsi="Times New Roman" w:cs="Times New Roman"/>
          <w:sz w:val="28"/>
          <w:szCs w:val="28"/>
          <w:shd w:val="clear" w:color="auto" w:fill="FFFFFF"/>
        </w:rPr>
        <w:t>triển khai trong hội đồng sư phạm</w:t>
      </w:r>
    </w:p>
    <w:p w:rsidR="002D2AFC" w:rsidRPr="002D2AFC" w:rsidRDefault="002D2AFC" w:rsidP="002D2AFC">
      <w:pPr>
        <w:widowControl w:val="0"/>
        <w:shd w:val="clear" w:color="auto" w:fill="FFFFFF"/>
        <w:spacing w:after="0" w:line="240" w:lineRule="auto"/>
        <w:ind w:left="720"/>
        <w:jc w:val="both"/>
        <w:rPr>
          <w:rFonts w:ascii="Times New Roman" w:hAnsi="Times New Roman" w:cs="Times New Roman"/>
          <w:sz w:val="28"/>
          <w:szCs w:val="28"/>
          <w:shd w:val="clear" w:color="auto" w:fill="FFFFFF"/>
        </w:rPr>
      </w:pPr>
      <w:r w:rsidRPr="002D2AFC">
        <w:rPr>
          <w:rFonts w:ascii="Times New Roman" w:hAnsi="Times New Roman" w:cs="Times New Roman"/>
          <w:sz w:val="28"/>
          <w:szCs w:val="28"/>
          <w:shd w:val="clear" w:color="auto" w:fill="FFFFFF"/>
        </w:rPr>
        <w:t>- Tổ chức triển khai lại các văn bản</w:t>
      </w:r>
      <w:r>
        <w:rPr>
          <w:rFonts w:ascii="Times New Roman" w:hAnsi="Times New Roman" w:cs="Times New Roman"/>
          <w:sz w:val="28"/>
          <w:szCs w:val="28"/>
          <w:shd w:val="clear" w:color="auto" w:fill="FFFFFF"/>
        </w:rPr>
        <w:t xml:space="preserve"> về công tác kiểm định chất lượng.</w:t>
      </w:r>
    </w:p>
    <w:p w:rsidR="004F5694" w:rsidRPr="002D2AFC" w:rsidRDefault="00CF33A0" w:rsidP="00CF33A0">
      <w:pPr>
        <w:widowControl w:val="0"/>
        <w:spacing w:after="0" w:line="240" w:lineRule="auto"/>
        <w:ind w:firstLine="720"/>
        <w:jc w:val="both"/>
        <w:rPr>
          <w:rFonts w:ascii="Times New Roman" w:hAnsi="Times New Roman" w:cs="Times New Roman"/>
          <w:iCs/>
          <w:sz w:val="28"/>
          <w:szCs w:val="28"/>
          <w:lang w:val="vi-VN"/>
        </w:rPr>
      </w:pPr>
      <w:r w:rsidRPr="002D2AFC">
        <w:rPr>
          <w:rFonts w:ascii="Times New Roman" w:hAnsi="Times New Roman" w:cs="Times New Roman"/>
          <w:iCs/>
          <w:spacing w:val="-8"/>
          <w:sz w:val="28"/>
          <w:szCs w:val="28"/>
        </w:rPr>
        <w:t>1</w:t>
      </w:r>
      <w:r w:rsidR="004F5694" w:rsidRPr="002D2AFC">
        <w:rPr>
          <w:rFonts w:ascii="Times New Roman" w:hAnsi="Times New Roman" w:cs="Times New Roman"/>
          <w:iCs/>
          <w:spacing w:val="-8"/>
          <w:sz w:val="28"/>
          <w:szCs w:val="28"/>
          <w:lang w:val="vi-VN"/>
        </w:rPr>
        <w:t xml:space="preserve">. </w:t>
      </w:r>
      <w:r w:rsidR="004F5694" w:rsidRPr="002D2AFC">
        <w:rPr>
          <w:rFonts w:ascii="Times New Roman" w:hAnsi="Times New Roman" w:cs="Times New Roman"/>
          <w:iCs/>
          <w:noProof/>
          <w:sz w:val="28"/>
          <w:szCs w:val="28"/>
          <w:lang w:val="vi-VN"/>
        </w:rPr>
        <w:t>Thông tư số 17</w:t>
      </w:r>
      <w:r w:rsidR="004F5694" w:rsidRPr="002D2AFC">
        <w:rPr>
          <w:rFonts w:ascii="Times New Roman" w:hAnsi="Times New Roman" w:cs="Times New Roman"/>
          <w:iCs/>
          <w:sz w:val="28"/>
          <w:szCs w:val="28"/>
          <w:lang w:val="vi-VN"/>
        </w:rPr>
        <w:t xml:space="preserve">/2018/TT-BGDĐT </w:t>
      </w:r>
      <w:r w:rsidR="004F5694" w:rsidRPr="002D2AFC">
        <w:rPr>
          <w:rFonts w:ascii="Times New Roman" w:hAnsi="Times New Roman" w:cs="Times New Roman"/>
          <w:bCs/>
          <w:iCs/>
          <w:sz w:val="28"/>
          <w:szCs w:val="28"/>
          <w:lang w:val="vi-VN"/>
        </w:rPr>
        <w:t>ngày 22/8/2018 của</w:t>
      </w:r>
      <w:r w:rsidR="004F5694" w:rsidRPr="002D2AFC">
        <w:rPr>
          <w:rFonts w:ascii="Times New Roman" w:hAnsi="Times New Roman" w:cs="Times New Roman"/>
          <w:iCs/>
          <w:spacing w:val="-8"/>
          <w:sz w:val="28"/>
          <w:szCs w:val="28"/>
          <w:lang w:val="vi-VN"/>
        </w:rPr>
        <w:t xml:space="preserve"> Bộ </w:t>
      </w:r>
      <w:r w:rsidRPr="002D2AFC">
        <w:rPr>
          <w:rFonts w:ascii="Times New Roman" w:hAnsi="Times New Roman" w:cs="Times New Roman"/>
          <w:iCs/>
          <w:spacing w:val="-8"/>
          <w:sz w:val="28"/>
          <w:szCs w:val="28"/>
        </w:rPr>
        <w:t>GD&amp;ĐT</w:t>
      </w:r>
      <w:r w:rsidR="004F5694" w:rsidRPr="002D2AFC">
        <w:rPr>
          <w:rFonts w:ascii="Times New Roman" w:hAnsi="Times New Roman" w:cs="Times New Roman"/>
          <w:iCs/>
          <w:spacing w:val="-8"/>
          <w:sz w:val="28"/>
          <w:szCs w:val="28"/>
          <w:lang w:val="vi-VN"/>
        </w:rPr>
        <w:t>, Ban hành q</w:t>
      </w:r>
      <w:r w:rsidR="004F5694" w:rsidRPr="002D2AFC">
        <w:rPr>
          <w:rFonts w:ascii="Times New Roman" w:hAnsi="Times New Roman" w:cs="Times New Roman"/>
          <w:bCs/>
          <w:iCs/>
          <w:spacing w:val="1"/>
          <w:sz w:val="28"/>
          <w:szCs w:val="28"/>
          <w:lang w:val="vi-VN"/>
        </w:rPr>
        <w:t>u</w:t>
      </w:r>
      <w:r w:rsidR="004F5694" w:rsidRPr="002D2AFC">
        <w:rPr>
          <w:rFonts w:ascii="Times New Roman" w:hAnsi="Times New Roman" w:cs="Times New Roman"/>
          <w:bCs/>
          <w:iCs/>
          <w:sz w:val="28"/>
          <w:szCs w:val="28"/>
          <w:lang w:val="vi-VN"/>
        </w:rPr>
        <w:t>y</w:t>
      </w:r>
      <w:r w:rsidR="004F5694" w:rsidRPr="002D2AFC">
        <w:rPr>
          <w:rFonts w:ascii="Times New Roman" w:hAnsi="Times New Roman" w:cs="Times New Roman"/>
          <w:bCs/>
          <w:iCs/>
          <w:spacing w:val="1"/>
          <w:sz w:val="28"/>
          <w:szCs w:val="28"/>
          <w:lang w:val="vi-VN"/>
        </w:rPr>
        <w:t xml:space="preserve"> đ</w:t>
      </w:r>
      <w:r w:rsidR="004F5694" w:rsidRPr="002D2AFC">
        <w:rPr>
          <w:rFonts w:ascii="Times New Roman" w:hAnsi="Times New Roman" w:cs="Times New Roman"/>
          <w:bCs/>
          <w:iCs/>
          <w:spacing w:val="-1"/>
          <w:sz w:val="28"/>
          <w:szCs w:val="28"/>
          <w:lang w:val="vi-VN"/>
        </w:rPr>
        <w:t>ịn</w:t>
      </w:r>
      <w:r w:rsidR="004F5694" w:rsidRPr="002D2AFC">
        <w:rPr>
          <w:rFonts w:ascii="Times New Roman" w:hAnsi="Times New Roman" w:cs="Times New Roman"/>
          <w:bCs/>
          <w:iCs/>
          <w:sz w:val="28"/>
          <w:szCs w:val="28"/>
          <w:lang w:val="vi-VN"/>
        </w:rPr>
        <w:t>h</w:t>
      </w:r>
      <w:r w:rsidR="004F5694" w:rsidRPr="002D2AFC">
        <w:rPr>
          <w:rFonts w:ascii="Times New Roman" w:hAnsi="Times New Roman" w:cs="Times New Roman"/>
          <w:bCs/>
          <w:iCs/>
          <w:spacing w:val="3"/>
          <w:sz w:val="28"/>
          <w:szCs w:val="28"/>
          <w:lang w:val="vi-VN"/>
        </w:rPr>
        <w:t xml:space="preserve"> </w:t>
      </w:r>
      <w:r w:rsidR="004F5694" w:rsidRPr="002D2AFC">
        <w:rPr>
          <w:rFonts w:ascii="Times New Roman" w:hAnsi="Times New Roman" w:cs="Times New Roman"/>
          <w:bCs/>
          <w:iCs/>
          <w:spacing w:val="1"/>
          <w:sz w:val="28"/>
          <w:szCs w:val="28"/>
          <w:lang w:val="vi-VN"/>
        </w:rPr>
        <w:t>v</w:t>
      </w:r>
      <w:r w:rsidR="004F5694" w:rsidRPr="002D2AFC">
        <w:rPr>
          <w:rFonts w:ascii="Times New Roman" w:hAnsi="Times New Roman" w:cs="Times New Roman"/>
          <w:bCs/>
          <w:iCs/>
          <w:sz w:val="28"/>
          <w:szCs w:val="28"/>
          <w:lang w:val="vi-VN"/>
        </w:rPr>
        <w:t>ề kiểm định chất lượng giáo dục và công nhận đạt chuẩn quốc gia đối với trường tiểu học</w:t>
      </w:r>
      <w:r w:rsidR="004F5694" w:rsidRPr="002D2AFC">
        <w:rPr>
          <w:rFonts w:ascii="Times New Roman" w:hAnsi="Times New Roman" w:cs="Times New Roman"/>
          <w:iCs/>
          <w:spacing w:val="-6"/>
          <w:sz w:val="28"/>
          <w:szCs w:val="28"/>
          <w:lang w:val="vi-VN"/>
        </w:rPr>
        <w:t>;</w:t>
      </w:r>
    </w:p>
    <w:p w:rsidR="004F5694" w:rsidRPr="002D2AFC" w:rsidRDefault="002D2AFC" w:rsidP="002D2AFC">
      <w:pPr>
        <w:widowControl w:val="0"/>
        <w:spacing w:after="0" w:line="240" w:lineRule="auto"/>
        <w:jc w:val="both"/>
        <w:rPr>
          <w:rFonts w:ascii="Times New Roman" w:hAnsi="Times New Roman" w:cs="Times New Roman"/>
          <w:iCs/>
          <w:sz w:val="28"/>
          <w:szCs w:val="28"/>
        </w:rPr>
      </w:pPr>
      <w:r w:rsidRPr="002D2AFC">
        <w:rPr>
          <w:rFonts w:ascii="Times New Roman" w:hAnsi="Times New Roman" w:cs="Times New Roman"/>
          <w:iCs/>
          <w:spacing w:val="-8"/>
          <w:sz w:val="28"/>
          <w:szCs w:val="28"/>
        </w:rPr>
        <w:t xml:space="preserve">          </w:t>
      </w:r>
      <w:r w:rsidR="00CF33A0" w:rsidRPr="002D2AFC">
        <w:rPr>
          <w:rFonts w:ascii="Times New Roman" w:hAnsi="Times New Roman" w:cs="Times New Roman"/>
          <w:iCs/>
          <w:spacing w:val="-8"/>
          <w:sz w:val="28"/>
          <w:szCs w:val="28"/>
        </w:rPr>
        <w:t>2</w:t>
      </w:r>
      <w:r w:rsidR="004F5694" w:rsidRPr="002D2AFC">
        <w:rPr>
          <w:rFonts w:ascii="Times New Roman" w:hAnsi="Times New Roman" w:cs="Times New Roman"/>
          <w:iCs/>
          <w:spacing w:val="-8"/>
          <w:sz w:val="28"/>
          <w:szCs w:val="28"/>
          <w:lang w:val="vi-VN"/>
        </w:rPr>
        <w:t xml:space="preserve">. </w:t>
      </w:r>
      <w:r w:rsidR="004F5694" w:rsidRPr="002D2AFC">
        <w:rPr>
          <w:rFonts w:ascii="Times New Roman" w:hAnsi="Times New Roman" w:cs="Times New Roman"/>
          <w:iCs/>
          <w:sz w:val="28"/>
          <w:szCs w:val="28"/>
          <w:lang w:val="vi-VN"/>
        </w:rPr>
        <w:t>Thông tư số 28/2020/TT-BGDĐT ngày 04/9/2020 của</w:t>
      </w:r>
      <w:r w:rsidR="004F5694" w:rsidRPr="002D2AFC">
        <w:rPr>
          <w:rFonts w:ascii="Times New Roman" w:hAnsi="Times New Roman" w:cs="Times New Roman"/>
          <w:iCs/>
          <w:spacing w:val="-8"/>
          <w:sz w:val="28"/>
          <w:szCs w:val="28"/>
          <w:lang w:val="vi-VN"/>
        </w:rPr>
        <w:t xml:space="preserve"> Bộ </w:t>
      </w:r>
      <w:r w:rsidR="00CF33A0" w:rsidRPr="002D2AFC">
        <w:rPr>
          <w:rFonts w:ascii="Times New Roman" w:hAnsi="Times New Roman" w:cs="Times New Roman"/>
          <w:iCs/>
          <w:spacing w:val="-8"/>
          <w:sz w:val="28"/>
          <w:szCs w:val="28"/>
        </w:rPr>
        <w:t>GD&amp;ĐT</w:t>
      </w:r>
      <w:r w:rsidR="004F5694" w:rsidRPr="002D2AFC">
        <w:rPr>
          <w:rFonts w:ascii="Times New Roman" w:hAnsi="Times New Roman" w:cs="Times New Roman"/>
          <w:iCs/>
          <w:spacing w:val="-8"/>
          <w:sz w:val="28"/>
          <w:szCs w:val="28"/>
          <w:lang w:val="vi-VN"/>
        </w:rPr>
        <w:t>, Ban hành</w:t>
      </w:r>
      <w:r w:rsidR="004F5694" w:rsidRPr="002D2AFC">
        <w:rPr>
          <w:rFonts w:ascii="Times New Roman" w:hAnsi="Times New Roman" w:cs="Times New Roman"/>
          <w:iCs/>
          <w:sz w:val="28"/>
          <w:szCs w:val="28"/>
          <w:lang w:val="vi-VN"/>
        </w:rPr>
        <w:t xml:space="preserve"> Điều lệ trường tiểu học</w:t>
      </w:r>
      <w:r w:rsidR="00CF33A0" w:rsidRPr="002D2AFC">
        <w:rPr>
          <w:rFonts w:ascii="Times New Roman" w:hAnsi="Times New Roman" w:cs="Times New Roman"/>
          <w:iCs/>
          <w:sz w:val="28"/>
          <w:szCs w:val="28"/>
        </w:rPr>
        <w:t>;</w:t>
      </w:r>
    </w:p>
    <w:p w:rsidR="00CE2FDD" w:rsidRPr="002D2AFC" w:rsidRDefault="00CF33A0" w:rsidP="00CF33A0">
      <w:pPr>
        <w:spacing w:after="0" w:line="240" w:lineRule="auto"/>
        <w:ind w:right="-90" w:firstLine="540"/>
        <w:jc w:val="both"/>
        <w:rPr>
          <w:rFonts w:ascii="Times New Roman" w:eastAsia="Times New Roman" w:hAnsi="Times New Roman" w:cs="Times New Roman"/>
          <w:color w:val="222222"/>
          <w:sz w:val="28"/>
          <w:szCs w:val="28"/>
          <w:lang w:eastAsia="vi-VN"/>
        </w:rPr>
      </w:pPr>
      <w:r w:rsidRPr="002D2AFC">
        <w:rPr>
          <w:rFonts w:ascii="Times New Roman" w:hAnsi="Times New Roman" w:cs="Times New Roman"/>
          <w:iCs/>
          <w:sz w:val="28"/>
          <w:szCs w:val="28"/>
        </w:rPr>
        <w:t>3</w:t>
      </w:r>
      <w:r w:rsidR="00CE2FDD" w:rsidRPr="002D2AFC">
        <w:rPr>
          <w:rFonts w:ascii="Times New Roman" w:hAnsi="Times New Roman" w:cs="Times New Roman"/>
          <w:iCs/>
          <w:sz w:val="28"/>
          <w:szCs w:val="28"/>
        </w:rPr>
        <w:t xml:space="preserve">. </w:t>
      </w:r>
      <w:r w:rsidR="00CE2FDD" w:rsidRPr="002D2AFC">
        <w:rPr>
          <w:rFonts w:ascii="Times New Roman" w:eastAsia="Times New Roman" w:hAnsi="Times New Roman" w:cs="Times New Roman"/>
          <w:color w:val="222222"/>
          <w:sz w:val="28"/>
          <w:szCs w:val="28"/>
          <w:lang w:val="vi-VN" w:eastAsia="vi-VN"/>
        </w:rPr>
        <w:t xml:space="preserve">Thông tư số 13/2020/TT-BGDĐT ngày 26/05/2020 của Bộ </w:t>
      </w:r>
      <w:r w:rsidRPr="002D2AFC">
        <w:rPr>
          <w:rFonts w:ascii="Times New Roman" w:eastAsia="Times New Roman" w:hAnsi="Times New Roman" w:cs="Times New Roman"/>
          <w:color w:val="222222"/>
          <w:sz w:val="28"/>
          <w:szCs w:val="28"/>
          <w:lang w:eastAsia="vi-VN"/>
        </w:rPr>
        <w:t>GD&amp;ĐT</w:t>
      </w:r>
      <w:r w:rsidR="00CE2FDD" w:rsidRPr="002D2AFC">
        <w:rPr>
          <w:rFonts w:ascii="Times New Roman" w:eastAsia="Times New Roman" w:hAnsi="Times New Roman" w:cs="Times New Roman"/>
          <w:color w:val="222222"/>
          <w:sz w:val="28"/>
          <w:szCs w:val="28"/>
          <w:lang w:val="vi-VN" w:eastAsia="vi-VN"/>
        </w:rPr>
        <w:t xml:space="preserve"> ban hành quy định về tiêu chuẩn CSVC các trường mầm non, Tiểu học, Trung học cơ sở, Trung học phổ thông và trường phổ thông có nhiều cấp học</w:t>
      </w:r>
      <w:r w:rsidR="00CE2FDD" w:rsidRPr="002D2AFC">
        <w:rPr>
          <w:rFonts w:ascii="Times New Roman" w:eastAsia="Times New Roman" w:hAnsi="Times New Roman" w:cs="Times New Roman"/>
          <w:color w:val="222222"/>
          <w:sz w:val="28"/>
          <w:szCs w:val="28"/>
          <w:lang w:eastAsia="vi-VN"/>
        </w:rPr>
        <w:t>;</w:t>
      </w:r>
    </w:p>
    <w:p w:rsidR="004F5694" w:rsidRPr="002D2AFC" w:rsidRDefault="00CF33A0" w:rsidP="00CF33A0">
      <w:pPr>
        <w:spacing w:after="0" w:line="240" w:lineRule="auto"/>
        <w:ind w:right="-90" w:firstLine="540"/>
        <w:jc w:val="both"/>
        <w:rPr>
          <w:rFonts w:ascii="Times New Roman" w:hAnsi="Times New Roman" w:cs="Times New Roman"/>
          <w:color w:val="000000"/>
          <w:sz w:val="28"/>
          <w:szCs w:val="28"/>
          <w:lang w:eastAsia="vi-VN"/>
        </w:rPr>
      </w:pPr>
      <w:r w:rsidRPr="002D2AFC">
        <w:rPr>
          <w:rFonts w:ascii="Times New Roman" w:eastAsia="Times New Roman" w:hAnsi="Times New Roman" w:cs="Times New Roman"/>
          <w:color w:val="222222"/>
          <w:sz w:val="28"/>
          <w:szCs w:val="28"/>
          <w:lang w:eastAsia="vi-VN"/>
        </w:rPr>
        <w:t>4</w:t>
      </w:r>
      <w:r w:rsidR="00CE2FDD" w:rsidRPr="002D2AFC">
        <w:rPr>
          <w:rFonts w:ascii="Times New Roman" w:eastAsia="Times New Roman" w:hAnsi="Times New Roman" w:cs="Times New Roman"/>
          <w:color w:val="222222"/>
          <w:sz w:val="28"/>
          <w:szCs w:val="28"/>
          <w:lang w:eastAsia="vi-VN"/>
        </w:rPr>
        <w:t>.</w:t>
      </w:r>
      <w:r w:rsidR="001A4533" w:rsidRPr="002D2AFC">
        <w:rPr>
          <w:rFonts w:ascii="Times New Roman" w:eastAsia="Times New Roman" w:hAnsi="Times New Roman" w:cs="Times New Roman"/>
          <w:color w:val="222222"/>
          <w:sz w:val="28"/>
          <w:szCs w:val="28"/>
          <w:lang w:eastAsia="vi-VN"/>
        </w:rPr>
        <w:t>Quyết định 836/QĐ-SGD ĐT ngày 08/7/2021 của Sở GD&amp;ĐT thành phố Đà Nẵng về việc công nhận trường Tiểu học Trần Quốc Toản quận Sơn Trà đạt tiêu chuẩn chất lượng giáo dục.</w:t>
      </w:r>
    </w:p>
    <w:p w:rsidR="004F5694" w:rsidRPr="0010279D" w:rsidRDefault="004F5694" w:rsidP="0010279D">
      <w:pPr>
        <w:widowControl w:val="0"/>
        <w:spacing w:after="0" w:line="240" w:lineRule="auto"/>
        <w:ind w:firstLine="720"/>
        <w:jc w:val="both"/>
        <w:rPr>
          <w:rFonts w:ascii="Times New Roman" w:hAnsi="Times New Roman" w:cs="Times New Roman"/>
          <w:b/>
          <w:bCs/>
          <w:sz w:val="28"/>
          <w:szCs w:val="28"/>
        </w:rPr>
      </w:pPr>
      <w:r w:rsidRPr="00CF33A0">
        <w:rPr>
          <w:rFonts w:ascii="Times New Roman" w:hAnsi="Times New Roman" w:cs="Times New Roman"/>
          <w:b/>
          <w:bCs/>
          <w:sz w:val="28"/>
          <w:szCs w:val="28"/>
          <w:lang w:val="vi-VN"/>
        </w:rPr>
        <w:t xml:space="preserve">2. </w:t>
      </w:r>
      <w:r w:rsidR="0010279D">
        <w:rPr>
          <w:rFonts w:ascii="Times New Roman" w:hAnsi="Times New Roman" w:cs="Times New Roman"/>
          <w:b/>
          <w:bCs/>
          <w:sz w:val="28"/>
          <w:szCs w:val="28"/>
        </w:rPr>
        <w:t>Kết quả</w:t>
      </w:r>
      <w:r w:rsidRPr="00CF33A0">
        <w:rPr>
          <w:rFonts w:ascii="Times New Roman" w:eastAsia="Times New Roman" w:hAnsi="Times New Roman" w:cs="Times New Roman"/>
          <w:b/>
          <w:bCs/>
          <w:sz w:val="28"/>
          <w:szCs w:val="28"/>
          <w:lang w:val="vi-VN"/>
        </w:rPr>
        <w:t xml:space="preserve"> cải tiến chất lượng giáo dục</w:t>
      </w:r>
    </w:p>
    <w:tbl>
      <w:tblPr>
        <w:tblW w:w="12999"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78"/>
        <w:gridCol w:w="1559"/>
        <w:gridCol w:w="3402"/>
        <w:gridCol w:w="1559"/>
        <w:gridCol w:w="142"/>
        <w:gridCol w:w="1559"/>
      </w:tblGrid>
      <w:tr w:rsidR="004F5694" w:rsidRPr="00CF33A0" w:rsidTr="008F6415">
        <w:trPr>
          <w:trHeight w:val="840"/>
        </w:trPr>
        <w:tc>
          <w:tcPr>
            <w:tcW w:w="4778"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 xml:space="preserve">Công việc </w:t>
            </w:r>
            <w:r w:rsidR="0010279D">
              <w:rPr>
                <w:rFonts w:ascii="Times New Roman" w:eastAsia="Times New Roman" w:hAnsi="Times New Roman" w:cs="Times New Roman"/>
                <w:b/>
                <w:sz w:val="28"/>
                <w:szCs w:val="28"/>
              </w:rPr>
              <w:t>đã</w:t>
            </w:r>
            <w:r w:rsidRPr="00CF33A0">
              <w:rPr>
                <w:rFonts w:ascii="Times New Roman" w:eastAsia="Times New Roman" w:hAnsi="Times New Roman" w:cs="Times New Roman"/>
                <w:b/>
                <w:sz w:val="28"/>
                <w:szCs w:val="28"/>
                <w:lang w:val="vi-VN"/>
              </w:rPr>
              <w:t xml:space="preserve"> </w:t>
            </w:r>
          </w:p>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thực hiện</w:t>
            </w:r>
          </w:p>
        </w:tc>
        <w:tc>
          <w:tcPr>
            <w:tcW w:w="1559"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Người</w:t>
            </w:r>
          </w:p>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en-ID"/>
              </w:rPr>
            </w:pPr>
            <w:r w:rsidRPr="00CF33A0">
              <w:rPr>
                <w:rFonts w:ascii="Times New Roman" w:eastAsia="Times New Roman" w:hAnsi="Times New Roman" w:cs="Times New Roman"/>
                <w:b/>
                <w:sz w:val="28"/>
                <w:szCs w:val="28"/>
                <w:lang w:val="vi-VN"/>
              </w:rPr>
              <w:t>thực hiện</w:t>
            </w:r>
            <w:r w:rsidRPr="00CF33A0">
              <w:rPr>
                <w:rFonts w:ascii="Times New Roman" w:eastAsia="Times New Roman" w:hAnsi="Times New Roman" w:cs="Times New Roman"/>
                <w:b/>
                <w:sz w:val="28"/>
                <w:szCs w:val="28"/>
                <w:lang w:val="en-ID"/>
              </w:rPr>
              <w:t xml:space="preserve"> chính</w:t>
            </w:r>
          </w:p>
        </w:tc>
        <w:tc>
          <w:tcPr>
            <w:tcW w:w="3402"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Điều kiện</w:t>
            </w:r>
          </w:p>
          <w:p w:rsidR="004F5694" w:rsidRPr="00CF33A0" w:rsidRDefault="0010279D"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Đ</w:t>
            </w:r>
            <w:r>
              <w:rPr>
                <w:rFonts w:ascii="Times New Roman" w:eastAsia="Times New Roman" w:hAnsi="Times New Roman" w:cs="Times New Roman"/>
                <w:b/>
                <w:sz w:val="28"/>
                <w:szCs w:val="28"/>
              </w:rPr>
              <w:t>áp ứng yêu cầu</w:t>
            </w:r>
            <w:r w:rsidR="004F5694" w:rsidRPr="00CF33A0">
              <w:rPr>
                <w:rFonts w:ascii="Times New Roman" w:eastAsia="Times New Roman" w:hAnsi="Times New Roman" w:cs="Times New Roman"/>
                <w:b/>
                <w:sz w:val="28"/>
                <w:szCs w:val="28"/>
                <w:lang w:val="vi-VN"/>
              </w:rPr>
              <w:t xml:space="preserve"> thực hiện</w:t>
            </w:r>
          </w:p>
        </w:tc>
        <w:tc>
          <w:tcPr>
            <w:tcW w:w="1559" w:type="dxa"/>
            <w:tcBorders>
              <w:top w:val="single" w:sz="4" w:space="0" w:color="000000"/>
              <w:left w:val="single" w:sz="4" w:space="0" w:color="000000"/>
              <w:bottom w:val="single" w:sz="4" w:space="0" w:color="000000"/>
              <w:right w:val="single" w:sz="4" w:space="0" w:color="000000"/>
            </w:tcBorders>
            <w:vAlign w:val="center"/>
          </w:tcPr>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Thời gian</w:t>
            </w:r>
          </w:p>
          <w:p w:rsidR="004F5694" w:rsidRPr="00CF33A0" w:rsidRDefault="004F5694"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lang w:val="vi-VN"/>
              </w:rPr>
            </w:pPr>
            <w:r w:rsidRPr="00CF33A0">
              <w:rPr>
                <w:rFonts w:ascii="Times New Roman" w:eastAsia="Times New Roman" w:hAnsi="Times New Roman" w:cs="Times New Roman"/>
                <w:b/>
                <w:sz w:val="28"/>
                <w:szCs w:val="28"/>
                <w:lang w:val="vi-VN"/>
              </w:rPr>
              <w:t>thực hiện</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4F5694" w:rsidRPr="0010279D" w:rsidRDefault="0010279D" w:rsidP="00CF33A0">
            <w:pPr>
              <w:widowControl w:val="0"/>
              <w:autoSpaceDE w:val="0"/>
              <w:autoSpaceDN w:val="0"/>
              <w:spacing w:after="0" w:line="240" w:lineRule="auto"/>
              <w:ind w:left="107" w:right="12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w:t>
            </w:r>
            <w:r w:rsidR="004F5694" w:rsidRPr="00CF33A0">
              <w:rPr>
                <w:rFonts w:ascii="Times New Roman" w:eastAsia="Times New Roman" w:hAnsi="Times New Roman" w:cs="Times New Roman"/>
                <w:b/>
                <w:sz w:val="28"/>
                <w:szCs w:val="28"/>
                <w:lang w:val="vi-VN"/>
              </w:rPr>
              <w:t>inh phí</w:t>
            </w:r>
            <w:r>
              <w:rPr>
                <w:rFonts w:ascii="Times New Roman" w:eastAsia="Times New Roman" w:hAnsi="Times New Roman" w:cs="Times New Roman"/>
                <w:b/>
                <w:sz w:val="28"/>
                <w:szCs w:val="28"/>
              </w:rPr>
              <w:t xml:space="preserve"> thực hiện</w:t>
            </w:r>
          </w:p>
        </w:tc>
      </w:tr>
      <w:tr w:rsidR="004F5694" w:rsidRPr="00CF33A0" w:rsidTr="00311D12">
        <w:trPr>
          <w:trHeight w:val="477"/>
        </w:trPr>
        <w:tc>
          <w:tcPr>
            <w:tcW w:w="12999" w:type="dxa"/>
            <w:gridSpan w:val="6"/>
            <w:tcBorders>
              <w:top w:val="single" w:sz="4" w:space="0" w:color="000000"/>
              <w:left w:val="single" w:sz="4" w:space="0" w:color="000000"/>
              <w:bottom w:val="single" w:sz="4" w:space="0" w:color="000000"/>
              <w:right w:val="single" w:sz="4" w:space="0" w:color="000000"/>
            </w:tcBorders>
          </w:tcPr>
          <w:p w:rsidR="004F5694" w:rsidRPr="004B1D6A" w:rsidRDefault="004B1D6A" w:rsidP="004B1D6A">
            <w:pPr>
              <w:widowControl w:val="0"/>
              <w:spacing w:after="0" w:line="240" w:lineRule="auto"/>
              <w:rPr>
                <w:rFonts w:ascii="Times New Roman" w:eastAsia="Times New Roman" w:hAnsi="Times New Roman" w:cs="Times New Roman"/>
                <w:b/>
                <w:sz w:val="28"/>
                <w:szCs w:val="28"/>
              </w:rPr>
            </w:pPr>
            <w:r w:rsidRPr="004D3649">
              <w:rPr>
                <w:rFonts w:ascii="Times New Roman" w:eastAsia="Times New Roman" w:hAnsi="Times New Roman" w:cs="Times New Roman"/>
                <w:b/>
                <w:sz w:val="28"/>
                <w:szCs w:val="28"/>
              </w:rPr>
              <w:t>Tiêu chí 1.2.</w:t>
            </w:r>
            <w:r>
              <w:rPr>
                <w:rFonts w:ascii="Times New Roman" w:eastAsia="Times New Roman" w:hAnsi="Times New Roman" w:cs="Times New Roman"/>
                <w:b/>
                <w:sz w:val="28"/>
                <w:szCs w:val="28"/>
              </w:rPr>
              <w:t xml:space="preserve"> </w:t>
            </w:r>
            <w:r w:rsidRPr="004D3649">
              <w:rPr>
                <w:rFonts w:ascii="Times New Roman" w:hAnsi="Times New Roman" w:cs="Times New Roman"/>
                <w:b/>
                <w:i/>
                <w:sz w:val="28"/>
                <w:szCs w:val="28"/>
              </w:rPr>
              <w:t>Hội đồng trường và các hội đồng khác</w:t>
            </w:r>
          </w:p>
        </w:tc>
      </w:tr>
      <w:tr w:rsidR="004F5694" w:rsidRPr="00CF33A0" w:rsidTr="008F6415">
        <w:trPr>
          <w:trHeight w:val="868"/>
        </w:trPr>
        <w:tc>
          <w:tcPr>
            <w:tcW w:w="4778" w:type="dxa"/>
            <w:tcBorders>
              <w:top w:val="single" w:sz="4" w:space="0" w:color="000000"/>
              <w:left w:val="single" w:sz="4" w:space="0" w:color="000000"/>
              <w:bottom w:val="single" w:sz="4" w:space="0" w:color="000000"/>
              <w:right w:val="single" w:sz="4" w:space="0" w:color="000000"/>
            </w:tcBorders>
          </w:tcPr>
          <w:p w:rsidR="004B1D6A" w:rsidRPr="004B1D6A" w:rsidRDefault="002F490C" w:rsidP="004B1D6A">
            <w:pPr>
              <w:tabs>
                <w:tab w:val="left" w:pos="980"/>
              </w:tabs>
              <w:spacing w:before="120" w:after="0" w:line="240" w:lineRule="auto"/>
              <w:jc w:val="both"/>
              <w:rPr>
                <w:rFonts w:ascii="Times New Roman" w:hAnsi="Times New Roman" w:cs="Times New Roman"/>
                <w:bCs/>
                <w:iCs/>
                <w:spacing w:val="2"/>
                <w:sz w:val="28"/>
                <w:szCs w:val="28"/>
                <w:lang w:val="pt-BR"/>
              </w:rPr>
            </w:pPr>
            <w:r>
              <w:rPr>
                <w:rFonts w:ascii="Times New Roman" w:hAnsi="Times New Roman" w:cs="Times New Roman"/>
                <w:sz w:val="28"/>
                <w:szCs w:val="28"/>
                <w:lang w:val="en-ID"/>
              </w:rPr>
              <w:t xml:space="preserve">   </w:t>
            </w:r>
            <w:r w:rsidR="004F5694" w:rsidRPr="004B1D6A">
              <w:rPr>
                <w:rFonts w:ascii="Times New Roman" w:hAnsi="Times New Roman" w:cs="Times New Roman"/>
                <w:sz w:val="28"/>
                <w:szCs w:val="28"/>
                <w:lang w:val="en-ID"/>
              </w:rPr>
              <w:t xml:space="preserve"> </w:t>
            </w:r>
            <w:r w:rsidR="004B1D6A" w:rsidRPr="004B1D6A">
              <w:rPr>
                <w:rFonts w:ascii="Times New Roman" w:hAnsi="Times New Roman" w:cs="Times New Roman"/>
                <w:bCs/>
                <w:iCs/>
                <w:spacing w:val="2"/>
                <w:sz w:val="28"/>
                <w:szCs w:val="28"/>
                <w:lang w:val="pt-BR"/>
              </w:rPr>
              <w:t xml:space="preserve">Nhà trường biểu dương, ghi nhận hoạt động nghiêm túc, bài bản của các hội đồng thi đua, khen thưởng, các hội đồng tư vấn. </w:t>
            </w:r>
          </w:p>
          <w:p w:rsidR="004F5694" w:rsidRPr="00CF33A0" w:rsidRDefault="00386A35" w:rsidP="00386A35">
            <w:pPr>
              <w:tabs>
                <w:tab w:val="left" w:pos="980"/>
              </w:tabs>
              <w:spacing w:before="120" w:after="0" w:line="240" w:lineRule="auto"/>
              <w:jc w:val="both"/>
              <w:rPr>
                <w:rFonts w:ascii="Times New Roman" w:hAnsi="Times New Roman" w:cs="Times New Roman"/>
                <w:sz w:val="28"/>
                <w:szCs w:val="28"/>
                <w:lang w:val="en-ID"/>
              </w:rPr>
            </w:pPr>
            <w:r>
              <w:rPr>
                <w:rFonts w:ascii="Times New Roman" w:hAnsi="Times New Roman" w:cs="Times New Roman"/>
                <w:bCs/>
                <w:iCs/>
                <w:spacing w:val="2"/>
                <w:sz w:val="28"/>
                <w:szCs w:val="28"/>
                <w:lang w:val="pt-BR"/>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F5694" w:rsidRPr="00CF33A0" w:rsidRDefault="004F5694" w:rsidP="00CF33A0">
            <w:pPr>
              <w:widowControl w:val="0"/>
              <w:autoSpaceDE w:val="0"/>
              <w:autoSpaceDN w:val="0"/>
              <w:spacing w:after="0" w:line="240" w:lineRule="auto"/>
              <w:ind w:left="107" w:right="136"/>
              <w:rPr>
                <w:rFonts w:ascii="Times New Roman" w:eastAsia="Times New Roman" w:hAnsi="Times New Roman" w:cs="Times New Roman"/>
                <w:sz w:val="28"/>
                <w:szCs w:val="28"/>
                <w:lang w:val="en-ID"/>
              </w:rPr>
            </w:pPr>
          </w:p>
          <w:p w:rsidR="004F5694" w:rsidRPr="00CF33A0" w:rsidRDefault="004F5694" w:rsidP="00CF33A0">
            <w:pPr>
              <w:widowControl w:val="0"/>
              <w:autoSpaceDE w:val="0"/>
              <w:autoSpaceDN w:val="0"/>
              <w:spacing w:after="0" w:line="240" w:lineRule="auto"/>
              <w:ind w:left="107" w:right="136"/>
              <w:rPr>
                <w:rFonts w:ascii="Times New Roman" w:eastAsia="Times New Roman" w:hAnsi="Times New Roman" w:cs="Times New Roman"/>
                <w:sz w:val="28"/>
                <w:szCs w:val="28"/>
                <w:lang w:val="en-ID"/>
              </w:rPr>
            </w:pPr>
          </w:p>
          <w:p w:rsidR="004F5694" w:rsidRPr="00CF33A0" w:rsidRDefault="00386A35" w:rsidP="00CF33A0">
            <w:pPr>
              <w:widowControl w:val="0"/>
              <w:autoSpaceDE w:val="0"/>
              <w:autoSpaceDN w:val="0"/>
              <w:spacing w:after="0" w:line="240" w:lineRule="auto"/>
              <w:ind w:left="107" w:right="13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Hiệu trưởng</w:t>
            </w:r>
          </w:p>
          <w:p w:rsidR="004F5694" w:rsidRPr="00CF33A0" w:rsidRDefault="004F5694" w:rsidP="00CF33A0">
            <w:pPr>
              <w:widowControl w:val="0"/>
              <w:autoSpaceDE w:val="0"/>
              <w:autoSpaceDN w:val="0"/>
              <w:spacing w:after="0" w:line="240" w:lineRule="auto"/>
              <w:ind w:left="107" w:right="136"/>
              <w:rPr>
                <w:rFonts w:ascii="Times New Roman" w:eastAsia="Times New Roman" w:hAnsi="Times New Roman" w:cs="Times New Roman"/>
                <w:sz w:val="28"/>
                <w:szCs w:val="28"/>
                <w:lang w:val="vi-VN"/>
              </w:rPr>
            </w:pPr>
          </w:p>
        </w:tc>
        <w:tc>
          <w:tcPr>
            <w:tcW w:w="3402" w:type="dxa"/>
            <w:tcBorders>
              <w:top w:val="single" w:sz="4" w:space="0" w:color="000000"/>
              <w:left w:val="single" w:sz="4" w:space="0" w:color="000000"/>
              <w:bottom w:val="single" w:sz="4" w:space="0" w:color="000000"/>
              <w:right w:val="single" w:sz="4" w:space="0" w:color="000000"/>
            </w:tcBorders>
          </w:tcPr>
          <w:p w:rsidR="004F5694" w:rsidRDefault="00386A35" w:rsidP="00386A35">
            <w:pPr>
              <w:widowControl w:val="0"/>
              <w:autoSpaceDE w:val="0"/>
              <w:autoSpaceDN w:val="0"/>
              <w:spacing w:after="0" w:line="240" w:lineRule="auto"/>
              <w:ind w:righ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86A35">
              <w:rPr>
                <w:rFonts w:ascii="Times New Roman" w:eastAsia="Times New Roman" w:hAnsi="Times New Roman" w:cs="Times New Roman"/>
                <w:sz w:val="28"/>
                <w:szCs w:val="28"/>
              </w:rPr>
              <w:t>Kinh phí thưc hiện khen thưởng</w:t>
            </w:r>
            <w:r w:rsidR="0010279D">
              <w:rPr>
                <w:rFonts w:ascii="Times New Roman" w:eastAsia="Times New Roman" w:hAnsi="Times New Roman" w:cs="Times New Roman"/>
                <w:sz w:val="28"/>
                <w:szCs w:val="28"/>
              </w:rPr>
              <w:t xml:space="preserve"> các nhóm Giáo viên tư vấn giúp đỡ GV, HS đạt giải các cấp; </w:t>
            </w:r>
          </w:p>
          <w:p w:rsidR="00386A35" w:rsidRPr="00386A35" w:rsidRDefault="00386A35" w:rsidP="0010279D">
            <w:pPr>
              <w:widowControl w:val="0"/>
              <w:autoSpaceDE w:val="0"/>
              <w:autoSpaceDN w:val="0"/>
              <w:spacing w:after="0" w:line="240" w:lineRule="auto"/>
              <w:ind w:right="136"/>
              <w:jc w:val="both"/>
              <w:rPr>
                <w:rFonts w:ascii="Times New Roman" w:eastAsia="Times New Roman" w:hAnsi="Times New Roman" w:cs="Times New Roman"/>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tcPr>
          <w:p w:rsidR="004F5694" w:rsidRPr="00386A35" w:rsidRDefault="00ED341B" w:rsidP="0010279D">
            <w:pPr>
              <w:widowControl w:val="0"/>
              <w:autoSpaceDE w:val="0"/>
              <w:autoSpaceDN w:val="0"/>
              <w:spacing w:after="0" w:line="240" w:lineRule="auto"/>
              <w:ind w:left="107" w:right="13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T</w:t>
            </w:r>
            <w:r w:rsidR="004F5694" w:rsidRPr="00CF33A0">
              <w:rPr>
                <w:rFonts w:ascii="Times New Roman" w:eastAsia="Times New Roman" w:hAnsi="Times New Roman" w:cs="Times New Roman"/>
                <w:sz w:val="28"/>
                <w:szCs w:val="28"/>
                <w:lang w:val="vi-VN"/>
              </w:rPr>
              <w:t xml:space="preserve">háng </w:t>
            </w:r>
            <w:r>
              <w:rPr>
                <w:rFonts w:ascii="Times New Roman" w:eastAsia="Times New Roman" w:hAnsi="Times New Roman" w:cs="Times New Roman"/>
                <w:sz w:val="28"/>
                <w:szCs w:val="28"/>
              </w:rPr>
              <w:t>1</w:t>
            </w:r>
            <w:r w:rsidR="0010279D">
              <w:rPr>
                <w:rFonts w:ascii="Times New Roman" w:eastAsia="Times New Roman" w:hAnsi="Times New Roman" w:cs="Times New Roman"/>
                <w:sz w:val="28"/>
                <w:szCs w:val="28"/>
              </w:rPr>
              <w:t>0</w:t>
            </w:r>
            <w:r w:rsidR="00386A35">
              <w:rPr>
                <w:rFonts w:ascii="Times New Roman" w:eastAsia="Times New Roman" w:hAnsi="Times New Roman" w:cs="Times New Roman"/>
                <w:sz w:val="28"/>
                <w:szCs w:val="28"/>
                <w:lang w:val="vi-VN"/>
              </w:rPr>
              <w:t xml:space="preserve"> năm 202</w:t>
            </w:r>
            <w:r w:rsidR="0010279D">
              <w:rPr>
                <w:rFonts w:ascii="Times New Roman" w:eastAsia="Times New Roman" w:hAnsi="Times New Roman" w:cs="Times New Roman"/>
                <w:sz w:val="28"/>
                <w:szCs w:val="28"/>
              </w:rPr>
              <w:t>2</w:t>
            </w:r>
            <w:r w:rsidR="004F5694" w:rsidRPr="00CF33A0">
              <w:rPr>
                <w:rFonts w:ascii="Times New Roman" w:eastAsia="Times New Roman" w:hAnsi="Times New Roman" w:cs="Times New Roman"/>
                <w:sz w:val="28"/>
                <w:szCs w:val="28"/>
                <w:lang w:val="vi-VN"/>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F5694" w:rsidRPr="00CF33A0" w:rsidRDefault="00ED341B" w:rsidP="00CF33A0">
            <w:pPr>
              <w:widowControl w:val="0"/>
              <w:autoSpaceDE w:val="0"/>
              <w:autoSpaceDN w:val="0"/>
              <w:spacing w:after="0" w:line="240" w:lineRule="auto"/>
              <w:ind w:left="107" w:right="136"/>
              <w:jc w:val="center"/>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rPr>
              <w:t>5</w:t>
            </w:r>
            <w:r w:rsidR="00386A35">
              <w:rPr>
                <w:rFonts w:ascii="Times New Roman" w:eastAsia="Times New Roman" w:hAnsi="Times New Roman" w:cs="Times New Roman"/>
                <w:sz w:val="28"/>
                <w:szCs w:val="28"/>
              </w:rPr>
              <w:t>.</w:t>
            </w:r>
            <w:r w:rsidR="004F5694" w:rsidRPr="00CF33A0">
              <w:rPr>
                <w:rFonts w:ascii="Times New Roman" w:eastAsia="Times New Roman" w:hAnsi="Times New Roman" w:cs="Times New Roman"/>
                <w:sz w:val="28"/>
                <w:szCs w:val="28"/>
                <w:lang w:val="vi-VN"/>
              </w:rPr>
              <w:t>0</w:t>
            </w:r>
            <w:r w:rsidR="004F5694" w:rsidRPr="00CF33A0">
              <w:rPr>
                <w:rFonts w:ascii="Times New Roman" w:eastAsia="Times New Roman" w:hAnsi="Times New Roman" w:cs="Times New Roman"/>
                <w:sz w:val="28"/>
                <w:szCs w:val="28"/>
                <w:lang w:val="en-ID"/>
              </w:rPr>
              <w:t>00.000</w:t>
            </w:r>
            <w:r w:rsidR="00E02607">
              <w:rPr>
                <w:rFonts w:ascii="Times New Roman" w:eastAsia="Times New Roman" w:hAnsi="Times New Roman" w:cs="Times New Roman"/>
                <w:sz w:val="28"/>
                <w:szCs w:val="28"/>
                <w:lang w:val="en-ID"/>
              </w:rPr>
              <w:t xml:space="preserve"> đồng</w:t>
            </w:r>
          </w:p>
        </w:tc>
      </w:tr>
      <w:tr w:rsidR="004F5694" w:rsidRPr="00CF33A0" w:rsidTr="008F6415">
        <w:trPr>
          <w:trHeight w:val="800"/>
        </w:trPr>
        <w:tc>
          <w:tcPr>
            <w:tcW w:w="4778" w:type="dxa"/>
            <w:tcBorders>
              <w:top w:val="single" w:sz="4" w:space="0" w:color="000000"/>
              <w:left w:val="single" w:sz="4" w:space="0" w:color="000000"/>
              <w:bottom w:val="single" w:sz="4" w:space="0" w:color="000000"/>
              <w:right w:val="single" w:sz="4" w:space="0" w:color="000000"/>
            </w:tcBorders>
          </w:tcPr>
          <w:p w:rsidR="00F20B53" w:rsidRDefault="0010279D" w:rsidP="00386A35">
            <w:pPr>
              <w:tabs>
                <w:tab w:val="left" w:pos="980"/>
              </w:tabs>
              <w:spacing w:before="120" w:after="0" w:line="240" w:lineRule="auto"/>
              <w:jc w:val="both"/>
              <w:rPr>
                <w:rFonts w:ascii="Times New Roman" w:hAnsi="Times New Roman" w:cs="Times New Roman"/>
                <w:bCs/>
                <w:iCs/>
                <w:spacing w:val="2"/>
                <w:sz w:val="28"/>
                <w:szCs w:val="28"/>
                <w:lang w:val="pt-BR"/>
              </w:rPr>
            </w:pPr>
            <w:r>
              <w:rPr>
                <w:rFonts w:ascii="Times New Roman" w:hAnsi="Times New Roman" w:cs="Times New Roman"/>
                <w:sz w:val="28"/>
                <w:szCs w:val="28"/>
              </w:rPr>
              <w:lastRenderedPageBreak/>
              <w:t xml:space="preserve"> Hiệu trưởng</w:t>
            </w:r>
            <w:r w:rsidR="004F5694" w:rsidRPr="00CF33A0">
              <w:rPr>
                <w:rFonts w:ascii="Times New Roman" w:hAnsi="Times New Roman" w:cs="Times New Roman"/>
                <w:sz w:val="28"/>
                <w:szCs w:val="28"/>
                <w:lang w:val="vi-VN"/>
              </w:rPr>
              <w:t xml:space="preserve"> </w:t>
            </w:r>
            <w:r w:rsidR="00F20B53">
              <w:rPr>
                <w:rFonts w:ascii="Times New Roman" w:hAnsi="Times New Roman" w:cs="Times New Roman"/>
                <w:sz w:val="28"/>
                <w:szCs w:val="28"/>
              </w:rPr>
              <w:t xml:space="preserve">hoàn thiện hồ sơ thành lập </w:t>
            </w:r>
            <w:r w:rsidR="00386A35" w:rsidRPr="004B1D6A">
              <w:rPr>
                <w:rFonts w:ascii="Times New Roman" w:hAnsi="Times New Roman" w:cs="Times New Roman"/>
                <w:bCs/>
                <w:iCs/>
                <w:spacing w:val="2"/>
                <w:sz w:val="28"/>
                <w:szCs w:val="28"/>
                <w:lang w:val="pt-BR"/>
              </w:rPr>
              <w:t xml:space="preserve">hội đồng trường </w:t>
            </w:r>
            <w:r w:rsidR="00F20B53">
              <w:rPr>
                <w:rFonts w:ascii="Times New Roman" w:hAnsi="Times New Roman" w:cs="Times New Roman"/>
                <w:bCs/>
                <w:iCs/>
                <w:spacing w:val="2"/>
                <w:sz w:val="28"/>
                <w:szCs w:val="28"/>
                <w:lang w:val="pt-BR"/>
              </w:rPr>
              <w:t>nhiệ kỳ 2022-2027;</w:t>
            </w:r>
          </w:p>
          <w:p w:rsidR="00386A35" w:rsidRPr="004B1D6A" w:rsidRDefault="00F20B53" w:rsidP="00386A35">
            <w:pPr>
              <w:tabs>
                <w:tab w:val="left" w:pos="980"/>
              </w:tabs>
              <w:spacing w:before="120" w:after="0" w:line="240" w:lineRule="auto"/>
              <w:jc w:val="both"/>
              <w:rPr>
                <w:rFonts w:ascii="Times New Roman" w:hAnsi="Times New Roman" w:cs="Times New Roman"/>
                <w:bCs/>
                <w:iCs/>
                <w:spacing w:val="2"/>
                <w:sz w:val="28"/>
                <w:szCs w:val="28"/>
                <w:lang w:val="pt-BR"/>
              </w:rPr>
            </w:pPr>
            <w:r>
              <w:rPr>
                <w:rFonts w:ascii="Times New Roman" w:hAnsi="Times New Roman" w:cs="Times New Roman"/>
                <w:bCs/>
                <w:iCs/>
                <w:spacing w:val="2"/>
                <w:sz w:val="28"/>
                <w:szCs w:val="28"/>
                <w:lang w:val="pt-BR"/>
              </w:rPr>
              <w:t xml:space="preserve">HĐT </w:t>
            </w:r>
            <w:r w:rsidR="00386A35" w:rsidRPr="004B1D6A">
              <w:rPr>
                <w:rFonts w:ascii="Times New Roman" w:hAnsi="Times New Roman" w:cs="Times New Roman"/>
                <w:bCs/>
                <w:iCs/>
                <w:spacing w:val="2"/>
                <w:sz w:val="28"/>
                <w:szCs w:val="28"/>
                <w:lang w:val="pt-BR"/>
              </w:rPr>
              <w:t xml:space="preserve">chủ động xây dựng kế hoạch, phân công nhiệm vụ các thành viên;  tích cực phát huy vai trò mỗi cá nhân trong việc đề xuất các giải pháp góp phần phát triển nhà trường. Bên cạnh đó, </w:t>
            </w:r>
            <w:r w:rsidR="00386A35">
              <w:rPr>
                <w:rFonts w:ascii="Times New Roman" w:hAnsi="Times New Roman" w:cs="Times New Roman"/>
                <w:bCs/>
                <w:iCs/>
                <w:spacing w:val="2"/>
                <w:sz w:val="28"/>
                <w:szCs w:val="28"/>
                <w:lang w:val="pt-BR"/>
              </w:rPr>
              <w:t>Chủ tịch hội đồng trường</w:t>
            </w:r>
            <w:r w:rsidR="00386A35" w:rsidRPr="004B1D6A">
              <w:rPr>
                <w:rFonts w:ascii="Times New Roman" w:hAnsi="Times New Roman" w:cs="Times New Roman"/>
                <w:bCs/>
                <w:iCs/>
                <w:spacing w:val="2"/>
                <w:sz w:val="28"/>
                <w:szCs w:val="28"/>
                <w:lang w:val="pt-BR"/>
              </w:rPr>
              <w:t xml:space="preserve"> bồi dưỡng về vai trò, tập huấn nhiệm vụ, kĩ năng làm việc của từng thành viên trong hội đồng trườ</w:t>
            </w:r>
            <w:r w:rsidR="00386A35">
              <w:rPr>
                <w:rFonts w:ascii="Times New Roman" w:hAnsi="Times New Roman" w:cs="Times New Roman"/>
                <w:bCs/>
                <w:iCs/>
                <w:spacing w:val="2"/>
                <w:sz w:val="28"/>
                <w:szCs w:val="28"/>
                <w:lang w:val="pt-BR"/>
              </w:rPr>
              <w:t>ng, nhất là các thành viên thuộ</w:t>
            </w:r>
            <w:r w:rsidR="002F490C">
              <w:rPr>
                <w:rFonts w:ascii="Times New Roman" w:hAnsi="Times New Roman" w:cs="Times New Roman"/>
                <w:bCs/>
                <w:iCs/>
                <w:spacing w:val="2"/>
                <w:sz w:val="28"/>
                <w:szCs w:val="28"/>
                <w:lang w:val="pt-BR"/>
              </w:rPr>
              <w:t>c U</w:t>
            </w:r>
            <w:r w:rsidR="00386A35">
              <w:rPr>
                <w:rFonts w:ascii="Times New Roman" w:hAnsi="Times New Roman" w:cs="Times New Roman"/>
                <w:bCs/>
                <w:iCs/>
                <w:spacing w:val="2"/>
                <w:sz w:val="28"/>
                <w:szCs w:val="28"/>
                <w:lang w:val="pt-BR"/>
              </w:rPr>
              <w:t xml:space="preserve">BND </w:t>
            </w:r>
            <w:r>
              <w:rPr>
                <w:rFonts w:ascii="Times New Roman" w:hAnsi="Times New Roman" w:cs="Times New Roman"/>
                <w:bCs/>
                <w:iCs/>
                <w:spacing w:val="2"/>
                <w:sz w:val="28"/>
                <w:szCs w:val="28"/>
                <w:lang w:val="pt-BR"/>
              </w:rPr>
              <w:t>quận</w:t>
            </w:r>
            <w:r w:rsidR="00386A35">
              <w:rPr>
                <w:rFonts w:ascii="Times New Roman" w:hAnsi="Times New Roman" w:cs="Times New Roman"/>
                <w:bCs/>
                <w:iCs/>
                <w:spacing w:val="2"/>
                <w:sz w:val="28"/>
                <w:szCs w:val="28"/>
                <w:lang w:val="pt-BR"/>
              </w:rPr>
              <w:t xml:space="preserve"> và Đại diện cha mẹ học sinh.</w:t>
            </w:r>
          </w:p>
          <w:p w:rsidR="004F5694" w:rsidRPr="00CF33A0" w:rsidRDefault="004F5694" w:rsidP="004B1D6A">
            <w:pPr>
              <w:widowControl w:val="0"/>
              <w:autoSpaceDE w:val="0"/>
              <w:autoSpaceDN w:val="0"/>
              <w:spacing w:after="0" w:line="240" w:lineRule="auto"/>
              <w:ind w:left="84" w:right="56"/>
              <w:jc w:val="both"/>
              <w:rPr>
                <w:rFonts w:ascii="Times New Roman" w:eastAsia="Times New Roman" w:hAnsi="Times New Roman" w:cs="Times New Roman"/>
                <w:sz w:val="28"/>
                <w:szCs w:val="28"/>
                <w:lang w:val="en-ID"/>
              </w:rPr>
            </w:pPr>
          </w:p>
        </w:tc>
        <w:tc>
          <w:tcPr>
            <w:tcW w:w="1559" w:type="dxa"/>
            <w:tcBorders>
              <w:top w:val="single" w:sz="4" w:space="0" w:color="000000"/>
              <w:left w:val="single" w:sz="4" w:space="0" w:color="000000"/>
              <w:bottom w:val="single" w:sz="4" w:space="0" w:color="000000"/>
              <w:right w:val="single" w:sz="4" w:space="0" w:color="000000"/>
            </w:tcBorders>
          </w:tcPr>
          <w:p w:rsidR="004F5694" w:rsidRPr="00CF33A0" w:rsidRDefault="00ED341B" w:rsidP="00CF33A0">
            <w:pPr>
              <w:widowControl w:val="0"/>
              <w:autoSpaceDE w:val="0"/>
              <w:autoSpaceDN w:val="0"/>
              <w:spacing w:after="0" w:line="240" w:lineRule="auto"/>
              <w:ind w:left="107" w:right="13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Hiệu trưởng và 9 thành viên Hội đồng trường</w:t>
            </w:r>
          </w:p>
        </w:tc>
        <w:tc>
          <w:tcPr>
            <w:tcW w:w="3402" w:type="dxa"/>
            <w:tcBorders>
              <w:top w:val="single" w:sz="4" w:space="0" w:color="000000"/>
              <w:left w:val="single" w:sz="4" w:space="0" w:color="000000"/>
              <w:bottom w:val="single" w:sz="4" w:space="0" w:color="000000"/>
              <w:right w:val="single" w:sz="4" w:space="0" w:color="000000"/>
            </w:tcBorders>
          </w:tcPr>
          <w:p w:rsidR="00386A35" w:rsidRPr="00386A35" w:rsidRDefault="00386A35" w:rsidP="00386A35">
            <w:pPr>
              <w:widowControl w:val="0"/>
              <w:autoSpaceDE w:val="0"/>
              <w:autoSpaceDN w:val="0"/>
              <w:spacing w:after="0" w:line="240" w:lineRule="auto"/>
              <w:ind w:left="107" w:right="136"/>
              <w:jc w:val="both"/>
              <w:rPr>
                <w:rFonts w:ascii="Times New Roman" w:eastAsia="Times New Roman" w:hAnsi="Times New Roman" w:cs="Times New Roman"/>
                <w:sz w:val="28"/>
                <w:szCs w:val="28"/>
              </w:rPr>
            </w:pPr>
            <w:r w:rsidRPr="00CF33A0">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Mọi thành viên nắm chắc Điều lệ trường Tiểu học theo thông tư 28/2020/TT-BGD ĐT ngày 04/9/2020 của Bộ GD&amp;ĐT.</w:t>
            </w:r>
          </w:p>
          <w:p w:rsidR="004F5694" w:rsidRPr="00F20B53" w:rsidRDefault="00F20B53" w:rsidP="00F20B53">
            <w:pPr>
              <w:widowControl w:val="0"/>
              <w:autoSpaceDE w:val="0"/>
              <w:autoSpaceDN w:val="0"/>
              <w:spacing w:after="0" w:line="240" w:lineRule="auto"/>
              <w:ind w:left="107" w:righ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Phê duyệt kế hoạch guaos dục và phát triển </w:t>
            </w:r>
            <w:r w:rsidR="00386A35" w:rsidRPr="00CF33A0">
              <w:rPr>
                <w:rFonts w:ascii="Times New Roman" w:eastAsia="Times New Roman" w:hAnsi="Times New Roman" w:cs="Times New Roman"/>
                <w:sz w:val="28"/>
                <w:szCs w:val="28"/>
                <w:lang w:val="vi-VN"/>
              </w:rPr>
              <w:t xml:space="preserve">Cơ sở vật chất </w:t>
            </w:r>
            <w:r>
              <w:rPr>
                <w:rFonts w:ascii="Times New Roman" w:eastAsia="Times New Roman" w:hAnsi="Times New Roman" w:cs="Times New Roman"/>
                <w:sz w:val="28"/>
                <w:szCs w:val="28"/>
              </w:rPr>
              <w:t>của trường</w:t>
            </w:r>
          </w:p>
        </w:tc>
        <w:tc>
          <w:tcPr>
            <w:tcW w:w="1701" w:type="dxa"/>
            <w:gridSpan w:val="2"/>
            <w:tcBorders>
              <w:top w:val="single" w:sz="4" w:space="0" w:color="000000"/>
              <w:left w:val="single" w:sz="4" w:space="0" w:color="000000"/>
              <w:bottom w:val="single" w:sz="4" w:space="0" w:color="000000"/>
              <w:right w:val="single" w:sz="4" w:space="0" w:color="000000"/>
            </w:tcBorders>
          </w:tcPr>
          <w:p w:rsidR="004F5694" w:rsidRPr="00ED341B" w:rsidRDefault="00F20B53" w:rsidP="00F20B53">
            <w:pPr>
              <w:widowControl w:val="0"/>
              <w:autoSpaceDE w:val="0"/>
              <w:autoSpaceDN w:val="0"/>
              <w:spacing w:after="0" w:line="240" w:lineRule="auto"/>
              <w:ind w:left="107" w:right="13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ED341B">
              <w:rPr>
                <w:rFonts w:ascii="Times New Roman" w:eastAsia="Times New Roman" w:hAnsi="Times New Roman" w:cs="Times New Roman"/>
                <w:sz w:val="28"/>
                <w:szCs w:val="28"/>
              </w:rPr>
              <w:t>/202</w:t>
            </w:r>
            <w:r>
              <w:rPr>
                <w:rFonts w:ascii="Times New Roman" w:eastAsia="Times New Roman" w:hAnsi="Times New Roman" w:cs="Times New Roman"/>
                <w:sz w:val="28"/>
                <w:szCs w:val="28"/>
              </w:rPr>
              <w:t>2</w:t>
            </w:r>
            <w:r w:rsidR="00ED341B">
              <w:rPr>
                <w:rFonts w:ascii="Times New Roman" w:eastAsia="Times New Roman" w:hAnsi="Times New Roman" w:cs="Times New Roman"/>
                <w:sz w:val="28"/>
                <w:szCs w:val="28"/>
              </w:rPr>
              <w:t xml:space="preserve"> đến tháng </w:t>
            </w:r>
            <w:r>
              <w:rPr>
                <w:rFonts w:ascii="Times New Roman" w:eastAsia="Times New Roman" w:hAnsi="Times New Roman" w:cs="Times New Roman"/>
                <w:sz w:val="28"/>
                <w:szCs w:val="28"/>
              </w:rPr>
              <w:t>11</w:t>
            </w:r>
            <w:r w:rsidR="00ED341B">
              <w:rPr>
                <w:rFonts w:ascii="Times New Roman" w:eastAsia="Times New Roman" w:hAnsi="Times New Roman" w:cs="Times New Roman"/>
                <w:sz w:val="28"/>
                <w:szCs w:val="28"/>
              </w:rPr>
              <w:t>/2022</w:t>
            </w:r>
          </w:p>
        </w:tc>
        <w:tc>
          <w:tcPr>
            <w:tcW w:w="1559" w:type="dxa"/>
            <w:tcBorders>
              <w:top w:val="single" w:sz="4" w:space="0" w:color="000000"/>
              <w:left w:val="single" w:sz="4" w:space="0" w:color="000000"/>
              <w:bottom w:val="single" w:sz="4" w:space="0" w:color="000000"/>
              <w:right w:val="single" w:sz="4" w:space="0" w:color="000000"/>
            </w:tcBorders>
          </w:tcPr>
          <w:p w:rsidR="004F5694" w:rsidRPr="00CF33A0" w:rsidRDefault="00E02607" w:rsidP="00CF33A0">
            <w:pPr>
              <w:widowControl w:val="0"/>
              <w:autoSpaceDE w:val="0"/>
              <w:autoSpaceDN w:val="0"/>
              <w:spacing w:after="0" w:line="240" w:lineRule="auto"/>
              <w:ind w:left="107" w:right="136"/>
              <w:jc w:val="center"/>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1.000.000 đồng</w:t>
            </w:r>
          </w:p>
        </w:tc>
      </w:tr>
      <w:tr w:rsidR="00E02607" w:rsidRPr="00CF33A0" w:rsidTr="00430AA0">
        <w:trPr>
          <w:trHeight w:val="682"/>
        </w:trPr>
        <w:tc>
          <w:tcPr>
            <w:tcW w:w="12999" w:type="dxa"/>
            <w:gridSpan w:val="6"/>
            <w:tcBorders>
              <w:top w:val="single" w:sz="4" w:space="0" w:color="000000"/>
              <w:left w:val="single" w:sz="4" w:space="0" w:color="000000"/>
              <w:bottom w:val="single" w:sz="4" w:space="0" w:color="000000"/>
              <w:right w:val="single" w:sz="4" w:space="0" w:color="000000"/>
            </w:tcBorders>
          </w:tcPr>
          <w:p w:rsidR="00E02607" w:rsidRDefault="00E02607" w:rsidP="00E02607">
            <w:pPr>
              <w:spacing w:after="0" w:line="240" w:lineRule="auto"/>
              <w:jc w:val="both"/>
              <w:rPr>
                <w:rFonts w:ascii="Times New Roman" w:hAnsi="Times New Roman" w:cs="Times New Roman"/>
                <w:b/>
                <w:bCs/>
                <w:i/>
                <w:iCs/>
                <w:sz w:val="28"/>
                <w:szCs w:val="28"/>
                <w:lang w:val="pt-BR"/>
              </w:rPr>
            </w:pPr>
            <w:r>
              <w:rPr>
                <w:rFonts w:ascii="Times New Roman" w:hAnsi="Times New Roman" w:cs="Times New Roman"/>
                <w:b/>
                <w:bCs/>
                <w:i/>
                <w:iCs/>
                <w:sz w:val="28"/>
                <w:szCs w:val="28"/>
                <w:lang w:val="pt-BR"/>
              </w:rPr>
              <w:t xml:space="preserve">   </w:t>
            </w:r>
          </w:p>
          <w:p w:rsidR="00E02607" w:rsidRPr="002F490C" w:rsidRDefault="00E02607" w:rsidP="002F490C">
            <w:pPr>
              <w:spacing w:after="0" w:line="240" w:lineRule="auto"/>
              <w:jc w:val="both"/>
              <w:rPr>
                <w:rFonts w:ascii="Times New Roman" w:hAnsi="Times New Roman" w:cs="Times New Roman"/>
                <w:b/>
                <w:i/>
                <w:sz w:val="28"/>
                <w:szCs w:val="28"/>
              </w:rPr>
            </w:pPr>
            <w:r>
              <w:rPr>
                <w:rFonts w:ascii="Times New Roman" w:hAnsi="Times New Roman" w:cs="Times New Roman"/>
                <w:b/>
                <w:bCs/>
                <w:i/>
                <w:iCs/>
                <w:sz w:val="28"/>
                <w:szCs w:val="28"/>
                <w:lang w:val="pt-BR"/>
              </w:rPr>
              <w:t xml:space="preserve">    T</w:t>
            </w:r>
            <w:r w:rsidRPr="00CF33A0">
              <w:rPr>
                <w:rFonts w:ascii="Times New Roman" w:hAnsi="Times New Roman" w:cs="Times New Roman"/>
                <w:b/>
                <w:bCs/>
                <w:i/>
                <w:iCs/>
                <w:sz w:val="28"/>
                <w:szCs w:val="28"/>
                <w:lang w:val="pt-BR"/>
              </w:rPr>
              <w:t xml:space="preserve">iêu chí 1.5: </w:t>
            </w:r>
            <w:r w:rsidRPr="00CF33A0">
              <w:rPr>
                <w:rFonts w:ascii="Times New Roman" w:hAnsi="Times New Roman" w:cs="Times New Roman"/>
                <w:b/>
                <w:i/>
                <w:sz w:val="28"/>
                <w:szCs w:val="28"/>
              </w:rPr>
              <w:t>Khối lớp và tổ chức lớp học</w:t>
            </w:r>
          </w:p>
        </w:tc>
      </w:tr>
      <w:tr w:rsidR="00E02607" w:rsidRPr="00CF33A0" w:rsidTr="008F6415">
        <w:trPr>
          <w:trHeight w:val="682"/>
        </w:trPr>
        <w:tc>
          <w:tcPr>
            <w:tcW w:w="4778" w:type="dxa"/>
            <w:tcBorders>
              <w:top w:val="single" w:sz="4" w:space="0" w:color="000000"/>
              <w:left w:val="single" w:sz="4" w:space="0" w:color="000000"/>
              <w:bottom w:val="single" w:sz="4" w:space="0" w:color="000000"/>
              <w:right w:val="single" w:sz="4" w:space="0" w:color="000000"/>
            </w:tcBorders>
          </w:tcPr>
          <w:p w:rsidR="00E02607" w:rsidRPr="00E02607" w:rsidRDefault="00E02607" w:rsidP="00E02607">
            <w:pPr>
              <w:spacing w:before="120" w:after="0" w:line="240" w:lineRule="auto"/>
              <w:ind w:firstLine="720"/>
              <w:jc w:val="both"/>
              <w:rPr>
                <w:rFonts w:ascii="Times New Roman" w:hAnsi="Times New Roman" w:cs="Times New Roman"/>
                <w:spacing w:val="4"/>
                <w:sz w:val="28"/>
                <w:szCs w:val="28"/>
                <w:lang w:val="sv-SE"/>
              </w:rPr>
            </w:pPr>
            <w:r w:rsidRPr="00E02607">
              <w:rPr>
                <w:rFonts w:ascii="Times New Roman" w:hAnsi="Times New Roman" w:cs="Times New Roman"/>
                <w:spacing w:val="4"/>
                <w:sz w:val="28"/>
                <w:szCs w:val="28"/>
                <w:lang w:val="sv-SE"/>
              </w:rPr>
              <w:t xml:space="preserve">Nhà trường tiếp tục duy trì xây dựng bộ máy tổ chức lớp học đúng quy định của Điều lệ trường Tiểu học, duy trì và phát triển tốt về điều kiện cơ sở vật chất, kỹ thuật trường học để đáp ứng kế hoạch phát triển số lượng ở </w:t>
            </w:r>
            <w:r w:rsidR="002F490C">
              <w:rPr>
                <w:rFonts w:ascii="Times New Roman" w:hAnsi="Times New Roman" w:cs="Times New Roman"/>
                <w:spacing w:val="4"/>
                <w:sz w:val="28"/>
                <w:szCs w:val="28"/>
                <w:lang w:val="sv-SE"/>
              </w:rPr>
              <w:t>năm họ</w:t>
            </w:r>
            <w:r w:rsidR="00333552">
              <w:rPr>
                <w:rFonts w:ascii="Times New Roman" w:hAnsi="Times New Roman" w:cs="Times New Roman"/>
                <w:spacing w:val="4"/>
                <w:sz w:val="28"/>
                <w:szCs w:val="28"/>
                <w:lang w:val="sv-SE"/>
              </w:rPr>
              <w:t>c 2022-2023 là 29 lớp</w:t>
            </w:r>
          </w:p>
          <w:p w:rsidR="00E02607" w:rsidRPr="00E02607" w:rsidRDefault="00E02607" w:rsidP="00E02607">
            <w:pPr>
              <w:spacing w:before="120" w:after="0" w:line="240" w:lineRule="auto"/>
              <w:ind w:firstLine="720"/>
              <w:jc w:val="both"/>
              <w:rPr>
                <w:rFonts w:ascii="Times New Roman" w:hAnsi="Times New Roman" w:cs="Times New Roman"/>
                <w:b/>
                <w:bCs/>
                <w:i/>
                <w:iCs/>
                <w:sz w:val="28"/>
                <w:szCs w:val="28"/>
                <w:lang w:val="pt-BR"/>
              </w:rPr>
            </w:pPr>
          </w:p>
        </w:tc>
        <w:tc>
          <w:tcPr>
            <w:tcW w:w="1559" w:type="dxa"/>
            <w:tcBorders>
              <w:top w:val="single" w:sz="4" w:space="0" w:color="000000"/>
              <w:left w:val="single" w:sz="4" w:space="0" w:color="000000"/>
              <w:bottom w:val="single" w:sz="4" w:space="0" w:color="000000"/>
              <w:right w:val="single" w:sz="4" w:space="0" w:color="000000"/>
            </w:tcBorders>
          </w:tcPr>
          <w:p w:rsidR="00E02607" w:rsidRDefault="00E02607" w:rsidP="00CF33A0">
            <w:pPr>
              <w:widowControl w:val="0"/>
              <w:autoSpaceDE w:val="0"/>
              <w:autoSpaceDN w:val="0"/>
              <w:spacing w:after="0" w:line="240" w:lineRule="auto"/>
              <w:ind w:left="107"/>
              <w:rPr>
                <w:rFonts w:ascii="Times New Roman" w:eastAsia="Times New Roman" w:hAnsi="Times New Roman" w:cs="Times New Roman"/>
                <w:sz w:val="28"/>
                <w:szCs w:val="28"/>
                <w:lang w:val="en-ID"/>
              </w:rPr>
            </w:pPr>
          </w:p>
          <w:p w:rsidR="00E02607" w:rsidRPr="00CF33A0" w:rsidRDefault="00E02607" w:rsidP="00CF33A0">
            <w:pPr>
              <w:widowControl w:val="0"/>
              <w:autoSpaceDE w:val="0"/>
              <w:autoSpaceDN w:val="0"/>
              <w:spacing w:after="0" w:line="240" w:lineRule="auto"/>
              <w:ind w:left="10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Toàn thể CBGVNV</w:t>
            </w:r>
          </w:p>
        </w:tc>
        <w:tc>
          <w:tcPr>
            <w:tcW w:w="3402" w:type="dxa"/>
            <w:tcBorders>
              <w:top w:val="single" w:sz="4" w:space="0" w:color="000000"/>
              <w:left w:val="single" w:sz="4" w:space="0" w:color="000000"/>
              <w:bottom w:val="single" w:sz="4" w:space="0" w:color="000000"/>
              <w:right w:val="single" w:sz="4" w:space="0" w:color="000000"/>
            </w:tcBorders>
          </w:tcPr>
          <w:p w:rsidR="00E02607" w:rsidRDefault="00E02607" w:rsidP="00E02607">
            <w:pPr>
              <w:widowControl w:val="0"/>
              <w:autoSpaceDE w:val="0"/>
              <w:autoSpaceDN w:val="0"/>
              <w:spacing w:after="0" w:line="240" w:lineRule="auto"/>
              <w:ind w:right="153"/>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 </w:t>
            </w:r>
            <w:r w:rsidR="002F490C">
              <w:rPr>
                <w:rFonts w:ascii="Times New Roman" w:eastAsia="Times New Roman" w:hAnsi="Times New Roman" w:cs="Times New Roman"/>
                <w:sz w:val="28"/>
                <w:szCs w:val="28"/>
                <w:lang w:val="en-ID"/>
              </w:rPr>
              <w:t>K</w:t>
            </w:r>
            <w:r>
              <w:rPr>
                <w:rFonts w:ascii="Times New Roman" w:eastAsia="Times New Roman" w:hAnsi="Times New Roman" w:cs="Times New Roman"/>
                <w:sz w:val="28"/>
                <w:szCs w:val="28"/>
                <w:lang w:val="en-ID"/>
              </w:rPr>
              <w:t>ế hoạch Chủ nhiệm</w:t>
            </w:r>
            <w:r w:rsidR="002F490C">
              <w:rPr>
                <w:rFonts w:ascii="Times New Roman" w:eastAsia="Times New Roman" w:hAnsi="Times New Roman" w:cs="Times New Roman"/>
                <w:sz w:val="28"/>
                <w:szCs w:val="28"/>
                <w:lang w:val="en-ID"/>
              </w:rPr>
              <w:t xml:space="preserve"> của Giáo viên</w:t>
            </w:r>
            <w:r w:rsidR="00333552">
              <w:rPr>
                <w:rFonts w:ascii="Times New Roman" w:eastAsia="Times New Roman" w:hAnsi="Times New Roman" w:cs="Times New Roman"/>
                <w:sz w:val="28"/>
                <w:szCs w:val="28"/>
                <w:lang w:val="en-ID"/>
              </w:rPr>
              <w:t xml:space="preserve"> được thực hiện nghiêm túc; có 25 giáo viên đủ điều kiện công nhận GVCNG cấp trường.</w:t>
            </w:r>
          </w:p>
          <w:p w:rsidR="00E02607" w:rsidRPr="00E02607" w:rsidRDefault="00E02607" w:rsidP="00333552">
            <w:pPr>
              <w:widowControl w:val="0"/>
              <w:autoSpaceDE w:val="0"/>
              <w:autoSpaceDN w:val="0"/>
              <w:spacing w:after="0" w:line="240" w:lineRule="auto"/>
              <w:ind w:right="153"/>
              <w:rPr>
                <w:rFonts w:ascii="Times New Roman" w:eastAsia="Times New Roman" w:hAnsi="Times New Roman" w:cs="Times New Roman"/>
                <w:sz w:val="28"/>
                <w:szCs w:val="28"/>
                <w:lang w:val="en-ID"/>
              </w:rPr>
            </w:pPr>
          </w:p>
        </w:tc>
        <w:tc>
          <w:tcPr>
            <w:tcW w:w="1559" w:type="dxa"/>
            <w:tcBorders>
              <w:top w:val="single" w:sz="4" w:space="0" w:color="000000"/>
              <w:left w:val="single" w:sz="4" w:space="0" w:color="000000"/>
              <w:bottom w:val="single" w:sz="4" w:space="0" w:color="000000"/>
              <w:right w:val="single" w:sz="4" w:space="0" w:color="000000"/>
            </w:tcBorders>
          </w:tcPr>
          <w:p w:rsidR="00E02607" w:rsidRPr="00CF33A0" w:rsidRDefault="002F490C" w:rsidP="00333552">
            <w:pPr>
              <w:widowControl w:val="0"/>
              <w:autoSpaceDE w:val="0"/>
              <w:autoSpaceDN w:val="0"/>
              <w:spacing w:after="0" w:line="240" w:lineRule="auto"/>
              <w:ind w:left="105" w:right="39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Tháng 1</w:t>
            </w:r>
            <w:r w:rsidR="00333552">
              <w:rPr>
                <w:rFonts w:ascii="Times New Roman" w:eastAsia="Times New Roman" w:hAnsi="Times New Roman" w:cs="Times New Roman"/>
                <w:sz w:val="28"/>
                <w:szCs w:val="28"/>
                <w:lang w:val="en-ID"/>
              </w:rPr>
              <w:t>0</w:t>
            </w:r>
            <w:r>
              <w:rPr>
                <w:rFonts w:ascii="Times New Roman" w:eastAsia="Times New Roman" w:hAnsi="Times New Roman" w:cs="Times New Roman"/>
                <w:sz w:val="28"/>
                <w:szCs w:val="28"/>
                <w:lang w:val="en-ID"/>
              </w:rPr>
              <w:t>/202</w:t>
            </w:r>
            <w:r w:rsidR="00333552">
              <w:rPr>
                <w:rFonts w:ascii="Times New Roman" w:eastAsia="Times New Roman" w:hAnsi="Times New Roman" w:cs="Times New Roman"/>
                <w:sz w:val="28"/>
                <w:szCs w:val="28"/>
                <w:lang w:val="en-ID"/>
              </w:rPr>
              <w:t xml:space="preserve">2 </w:t>
            </w:r>
          </w:p>
        </w:tc>
        <w:tc>
          <w:tcPr>
            <w:tcW w:w="1701" w:type="dxa"/>
            <w:gridSpan w:val="2"/>
            <w:tcBorders>
              <w:top w:val="single" w:sz="4" w:space="0" w:color="000000"/>
              <w:left w:val="single" w:sz="4" w:space="0" w:color="000000"/>
              <w:bottom w:val="single" w:sz="4" w:space="0" w:color="000000"/>
              <w:right w:val="single" w:sz="4" w:space="0" w:color="000000"/>
            </w:tcBorders>
          </w:tcPr>
          <w:p w:rsidR="00E02607" w:rsidRPr="00CF33A0" w:rsidRDefault="00333552" w:rsidP="00CF33A0">
            <w:pPr>
              <w:widowControl w:val="0"/>
              <w:autoSpaceDE w:val="0"/>
              <w:autoSpaceDN w:val="0"/>
              <w:spacing w:after="0" w:line="240" w:lineRule="auto"/>
              <w:ind w:left="107" w:right="29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3 000 000 </w:t>
            </w:r>
          </w:p>
        </w:tc>
      </w:tr>
      <w:tr w:rsidR="002F490C" w:rsidRPr="00CF33A0" w:rsidTr="008F6415">
        <w:trPr>
          <w:trHeight w:val="682"/>
        </w:trPr>
        <w:tc>
          <w:tcPr>
            <w:tcW w:w="4778" w:type="dxa"/>
            <w:tcBorders>
              <w:top w:val="single" w:sz="4" w:space="0" w:color="000000"/>
              <w:left w:val="single" w:sz="4" w:space="0" w:color="000000"/>
              <w:bottom w:val="single" w:sz="4" w:space="0" w:color="000000"/>
              <w:right w:val="single" w:sz="4" w:space="0" w:color="000000"/>
            </w:tcBorders>
          </w:tcPr>
          <w:p w:rsidR="002F490C" w:rsidRPr="00E02607" w:rsidRDefault="00591F52" w:rsidP="002F490C">
            <w:pPr>
              <w:spacing w:before="120" w:after="0" w:line="240" w:lineRule="auto"/>
              <w:ind w:firstLine="720"/>
              <w:jc w:val="both"/>
              <w:rPr>
                <w:rFonts w:ascii="Times New Roman" w:hAnsi="Times New Roman" w:cs="Times New Roman"/>
                <w:b/>
                <w:spacing w:val="4"/>
                <w:sz w:val="28"/>
                <w:szCs w:val="28"/>
                <w:lang w:val="vi-VN"/>
              </w:rPr>
            </w:pPr>
            <w:r>
              <w:rPr>
                <w:rFonts w:ascii="Times New Roman" w:hAnsi="Times New Roman" w:cs="Times New Roman"/>
                <w:spacing w:val="4"/>
                <w:sz w:val="28"/>
                <w:szCs w:val="28"/>
                <w:lang w:val="sv-SE"/>
              </w:rPr>
              <w:t>X</w:t>
            </w:r>
            <w:r w:rsidR="002F490C" w:rsidRPr="00E02607">
              <w:rPr>
                <w:rFonts w:ascii="Times New Roman" w:hAnsi="Times New Roman" w:cs="Times New Roman"/>
                <w:spacing w:val="4"/>
                <w:sz w:val="28"/>
                <w:szCs w:val="28"/>
                <w:lang w:val="sv-SE"/>
              </w:rPr>
              <w:t xml:space="preserve">ây dựng </w:t>
            </w:r>
            <w:r w:rsidR="00333552">
              <w:rPr>
                <w:rFonts w:ascii="Times New Roman" w:hAnsi="Times New Roman" w:cs="Times New Roman"/>
                <w:spacing w:val="4"/>
                <w:sz w:val="28"/>
                <w:szCs w:val="28"/>
                <w:lang w:val="sv-SE"/>
              </w:rPr>
              <w:t xml:space="preserve">và thực hiện đảm bảo chỉ tiêu </w:t>
            </w:r>
            <w:r w:rsidR="002F490C" w:rsidRPr="00E02607">
              <w:rPr>
                <w:rFonts w:ascii="Times New Roman" w:hAnsi="Times New Roman" w:cs="Times New Roman"/>
                <w:spacing w:val="4"/>
                <w:sz w:val="28"/>
                <w:szCs w:val="28"/>
                <w:lang w:val="sv-SE"/>
              </w:rPr>
              <w:t>kế hoạ</w:t>
            </w:r>
            <w:r>
              <w:rPr>
                <w:rFonts w:ascii="Times New Roman" w:hAnsi="Times New Roman" w:cs="Times New Roman"/>
                <w:spacing w:val="4"/>
                <w:sz w:val="28"/>
                <w:szCs w:val="28"/>
                <w:lang w:val="sv-SE"/>
              </w:rPr>
              <w:t>ch</w:t>
            </w:r>
            <w:r w:rsidR="002F490C" w:rsidRPr="00E02607">
              <w:rPr>
                <w:rFonts w:ascii="Times New Roman" w:hAnsi="Times New Roman" w:cs="Times New Roman"/>
                <w:spacing w:val="4"/>
                <w:sz w:val="28"/>
                <w:szCs w:val="28"/>
                <w:lang w:val="sv-SE"/>
              </w:rPr>
              <w:t xml:space="preserve"> tuyển sinh </w:t>
            </w:r>
            <w:r>
              <w:rPr>
                <w:rFonts w:ascii="Times New Roman" w:hAnsi="Times New Roman" w:cs="Times New Roman"/>
                <w:spacing w:val="4"/>
                <w:sz w:val="28"/>
                <w:szCs w:val="28"/>
                <w:lang w:val="sv-SE"/>
              </w:rPr>
              <w:t>năm học 2022-2023</w:t>
            </w:r>
          </w:p>
          <w:p w:rsidR="002F490C" w:rsidRPr="00E02607" w:rsidRDefault="002F490C" w:rsidP="00E02607">
            <w:pPr>
              <w:spacing w:before="120" w:after="0" w:line="240" w:lineRule="auto"/>
              <w:ind w:firstLine="720"/>
              <w:jc w:val="both"/>
              <w:rPr>
                <w:rFonts w:ascii="Times New Roman" w:hAnsi="Times New Roman" w:cs="Times New Roman"/>
                <w:spacing w:val="4"/>
                <w:sz w:val="28"/>
                <w:szCs w:val="28"/>
                <w:lang w:val="sv-SE"/>
              </w:rPr>
            </w:pPr>
          </w:p>
        </w:tc>
        <w:tc>
          <w:tcPr>
            <w:tcW w:w="1559" w:type="dxa"/>
            <w:tcBorders>
              <w:top w:val="single" w:sz="4" w:space="0" w:color="000000"/>
              <w:left w:val="single" w:sz="4" w:space="0" w:color="000000"/>
              <w:bottom w:val="single" w:sz="4" w:space="0" w:color="000000"/>
              <w:right w:val="single" w:sz="4" w:space="0" w:color="000000"/>
            </w:tcBorders>
          </w:tcPr>
          <w:p w:rsidR="002F490C" w:rsidRPr="00CF33A0" w:rsidRDefault="00591F52" w:rsidP="00CF33A0">
            <w:pPr>
              <w:widowControl w:val="0"/>
              <w:autoSpaceDE w:val="0"/>
              <w:autoSpaceDN w:val="0"/>
              <w:spacing w:after="0" w:line="240" w:lineRule="auto"/>
              <w:ind w:left="10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 Hội đồng tuyển sinh</w:t>
            </w:r>
          </w:p>
        </w:tc>
        <w:tc>
          <w:tcPr>
            <w:tcW w:w="3402" w:type="dxa"/>
            <w:tcBorders>
              <w:top w:val="single" w:sz="4" w:space="0" w:color="000000"/>
              <w:left w:val="single" w:sz="4" w:space="0" w:color="000000"/>
              <w:bottom w:val="single" w:sz="4" w:space="0" w:color="000000"/>
              <w:right w:val="single" w:sz="4" w:space="0" w:color="000000"/>
            </w:tcBorders>
          </w:tcPr>
          <w:p w:rsidR="00591F52" w:rsidRPr="00333552" w:rsidRDefault="00333552" w:rsidP="00333552">
            <w:pPr>
              <w:pStyle w:val="ListParagraph"/>
              <w:widowControl w:val="0"/>
              <w:numPr>
                <w:ilvl w:val="0"/>
                <w:numId w:val="11"/>
              </w:numPr>
              <w:autoSpaceDE w:val="0"/>
              <w:autoSpaceDN w:val="0"/>
              <w:spacing w:after="0" w:line="240" w:lineRule="auto"/>
              <w:ind w:right="153"/>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Đảm bảo 100% trẻ 6 tuổi ra lớp</w:t>
            </w:r>
          </w:p>
        </w:tc>
        <w:tc>
          <w:tcPr>
            <w:tcW w:w="1559" w:type="dxa"/>
            <w:tcBorders>
              <w:top w:val="single" w:sz="4" w:space="0" w:color="000000"/>
              <w:left w:val="single" w:sz="4" w:space="0" w:color="000000"/>
              <w:bottom w:val="single" w:sz="4" w:space="0" w:color="000000"/>
              <w:right w:val="single" w:sz="4" w:space="0" w:color="000000"/>
            </w:tcBorders>
          </w:tcPr>
          <w:p w:rsidR="002F490C" w:rsidRPr="00CF33A0" w:rsidRDefault="00591F52" w:rsidP="00333552">
            <w:pPr>
              <w:widowControl w:val="0"/>
              <w:autoSpaceDE w:val="0"/>
              <w:autoSpaceDN w:val="0"/>
              <w:spacing w:after="0" w:line="240" w:lineRule="auto"/>
              <w:ind w:left="105" w:right="39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Tháng </w:t>
            </w:r>
            <w:r w:rsidR="00333552">
              <w:rPr>
                <w:rFonts w:ascii="Times New Roman" w:eastAsia="Times New Roman" w:hAnsi="Times New Roman" w:cs="Times New Roman"/>
                <w:sz w:val="28"/>
                <w:szCs w:val="28"/>
                <w:lang w:val="en-ID"/>
              </w:rPr>
              <w:t xml:space="preserve"> 8</w:t>
            </w:r>
            <w:r>
              <w:rPr>
                <w:rFonts w:ascii="Times New Roman" w:eastAsia="Times New Roman" w:hAnsi="Times New Roman" w:cs="Times New Roman"/>
                <w:sz w:val="28"/>
                <w:szCs w:val="28"/>
                <w:lang w:val="en-ID"/>
              </w:rPr>
              <w:t>/2022</w:t>
            </w:r>
          </w:p>
        </w:tc>
        <w:tc>
          <w:tcPr>
            <w:tcW w:w="1701" w:type="dxa"/>
            <w:gridSpan w:val="2"/>
            <w:tcBorders>
              <w:top w:val="single" w:sz="4" w:space="0" w:color="000000"/>
              <w:left w:val="single" w:sz="4" w:space="0" w:color="000000"/>
              <w:bottom w:val="single" w:sz="4" w:space="0" w:color="000000"/>
              <w:right w:val="single" w:sz="4" w:space="0" w:color="000000"/>
            </w:tcBorders>
          </w:tcPr>
          <w:p w:rsidR="002F490C" w:rsidRPr="00591F52" w:rsidRDefault="00591F52" w:rsidP="00591F52">
            <w:pPr>
              <w:widowControl w:val="0"/>
              <w:autoSpaceDE w:val="0"/>
              <w:autoSpaceDN w:val="0"/>
              <w:spacing w:after="0" w:line="240" w:lineRule="auto"/>
              <w:ind w:right="29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500 000 đồng</w:t>
            </w:r>
          </w:p>
        </w:tc>
      </w:tr>
      <w:tr w:rsidR="00E529F8" w:rsidRPr="00CF33A0" w:rsidTr="004F08AA">
        <w:trPr>
          <w:trHeight w:val="682"/>
        </w:trPr>
        <w:tc>
          <w:tcPr>
            <w:tcW w:w="12999" w:type="dxa"/>
            <w:gridSpan w:val="6"/>
            <w:tcBorders>
              <w:top w:val="single" w:sz="4" w:space="0" w:color="000000"/>
              <w:left w:val="single" w:sz="4" w:space="0" w:color="000000"/>
              <w:bottom w:val="single" w:sz="4" w:space="0" w:color="000000"/>
              <w:right w:val="single" w:sz="4" w:space="0" w:color="000000"/>
            </w:tcBorders>
          </w:tcPr>
          <w:p w:rsidR="00E529F8" w:rsidRDefault="00E529F8" w:rsidP="00591F52">
            <w:pPr>
              <w:widowControl w:val="0"/>
              <w:autoSpaceDE w:val="0"/>
              <w:autoSpaceDN w:val="0"/>
              <w:spacing w:after="0" w:line="240" w:lineRule="auto"/>
              <w:ind w:right="297"/>
              <w:rPr>
                <w:rFonts w:ascii="Times New Roman" w:hAnsi="Times New Roman" w:cs="Times New Roman"/>
                <w:b/>
                <w:bCs/>
                <w:i/>
                <w:iCs/>
                <w:sz w:val="28"/>
                <w:szCs w:val="28"/>
                <w:lang w:val="pt-BR"/>
              </w:rPr>
            </w:pPr>
            <w:r w:rsidRPr="00441F92">
              <w:rPr>
                <w:rFonts w:ascii="Times New Roman" w:hAnsi="Times New Roman" w:cs="Times New Roman"/>
                <w:b/>
                <w:bCs/>
                <w:i/>
                <w:iCs/>
                <w:sz w:val="28"/>
                <w:szCs w:val="28"/>
                <w:lang w:val="pt-BR"/>
              </w:rPr>
              <w:lastRenderedPageBreak/>
              <w:t>Tiêu chí 3.1.</w:t>
            </w:r>
            <w:r>
              <w:rPr>
                <w:rFonts w:ascii="Times New Roman" w:hAnsi="Times New Roman" w:cs="Times New Roman"/>
                <w:b/>
                <w:bCs/>
                <w:i/>
                <w:iCs/>
                <w:sz w:val="28"/>
                <w:szCs w:val="28"/>
                <w:vertAlign w:val="superscript"/>
                <w:lang w:val="pt-BR"/>
              </w:rPr>
              <w:t xml:space="preserve"> </w:t>
            </w:r>
          </w:p>
          <w:p w:rsidR="00E529F8" w:rsidRPr="00E529F8" w:rsidRDefault="00E529F8" w:rsidP="00591F52">
            <w:pPr>
              <w:widowControl w:val="0"/>
              <w:autoSpaceDE w:val="0"/>
              <w:autoSpaceDN w:val="0"/>
              <w:spacing w:after="0" w:line="240" w:lineRule="auto"/>
              <w:ind w:right="297"/>
              <w:rPr>
                <w:rFonts w:ascii="Times New Roman" w:hAnsi="Times New Roman" w:cs="Times New Roman"/>
                <w:b/>
                <w:i/>
                <w:spacing w:val="-6"/>
                <w:position w:val="4"/>
                <w:sz w:val="28"/>
                <w:szCs w:val="28"/>
              </w:rPr>
            </w:pPr>
            <w:r>
              <w:rPr>
                <w:rFonts w:ascii="Times New Roman" w:hAnsi="Times New Roman" w:cs="Times New Roman"/>
                <w:b/>
                <w:bCs/>
                <w:i/>
                <w:iCs/>
                <w:sz w:val="28"/>
                <w:szCs w:val="28"/>
                <w:lang w:val="pt-BR"/>
              </w:rPr>
              <w:t xml:space="preserve">                                             </w:t>
            </w:r>
            <w:r w:rsidRPr="00441F92">
              <w:rPr>
                <w:rFonts w:ascii="Times New Roman" w:hAnsi="Times New Roman" w:cs="Times New Roman"/>
                <w:b/>
                <w:i/>
                <w:spacing w:val="-6"/>
                <w:position w:val="4"/>
                <w:sz w:val="28"/>
                <w:szCs w:val="28"/>
              </w:rPr>
              <w:t xml:space="preserve"> Khuôn viên, sân chơi, sân tập</w:t>
            </w:r>
          </w:p>
        </w:tc>
      </w:tr>
      <w:tr w:rsidR="00E529F8" w:rsidRPr="00CF33A0" w:rsidTr="008F6415">
        <w:trPr>
          <w:trHeight w:val="682"/>
        </w:trPr>
        <w:tc>
          <w:tcPr>
            <w:tcW w:w="4778" w:type="dxa"/>
            <w:tcBorders>
              <w:top w:val="single" w:sz="4" w:space="0" w:color="000000"/>
              <w:left w:val="single" w:sz="4" w:space="0" w:color="000000"/>
              <w:bottom w:val="single" w:sz="4" w:space="0" w:color="000000"/>
              <w:right w:val="single" w:sz="4" w:space="0" w:color="000000"/>
            </w:tcBorders>
          </w:tcPr>
          <w:p w:rsidR="00E529F8" w:rsidRPr="00E529F8" w:rsidRDefault="00E529F8" w:rsidP="00E529F8">
            <w:pPr>
              <w:spacing w:before="120" w:after="120"/>
              <w:ind w:firstLine="720"/>
              <w:rPr>
                <w:rFonts w:ascii="Times New Roman" w:eastAsia="Calibri" w:hAnsi="Times New Roman" w:cs="Times New Roman"/>
                <w:spacing w:val="-4"/>
                <w:sz w:val="28"/>
                <w:szCs w:val="28"/>
              </w:rPr>
            </w:pPr>
            <w:r w:rsidRPr="00E529F8">
              <w:rPr>
                <w:rFonts w:ascii="Times New Roman" w:hAnsi="Times New Roman" w:cs="Times New Roman"/>
                <w:spacing w:val="-4"/>
                <w:sz w:val="28"/>
                <w:szCs w:val="28"/>
                <w:lang w:val="pt-BR"/>
              </w:rPr>
              <w:t xml:space="preserve">Nhà trường  đầu tư ngân sách cho việc mua sắm các thiết bị </w:t>
            </w:r>
            <w:r w:rsidR="00333552">
              <w:rPr>
                <w:rFonts w:ascii="Times New Roman" w:hAnsi="Times New Roman" w:cs="Times New Roman"/>
                <w:spacing w:val="-4"/>
                <w:sz w:val="28"/>
                <w:szCs w:val="28"/>
                <w:lang w:val="pt-BR"/>
              </w:rPr>
              <w:t xml:space="preserve">dạy học, </w:t>
            </w:r>
            <w:r w:rsidRPr="00E529F8">
              <w:rPr>
                <w:rFonts w:ascii="Times New Roman" w:hAnsi="Times New Roman" w:cs="Times New Roman"/>
                <w:spacing w:val="-4"/>
                <w:sz w:val="28"/>
                <w:szCs w:val="28"/>
                <w:lang w:val="pt-BR"/>
              </w:rPr>
              <w:t>vui chơi trong sân trường tại khu vườn tuổi thơ, thư viện xanh</w:t>
            </w:r>
            <w:r w:rsidRPr="00E529F8">
              <w:rPr>
                <w:rFonts w:ascii="Times New Roman" w:eastAsia="Calibri" w:hAnsi="Times New Roman" w:cs="Times New Roman"/>
                <w:spacing w:val="-4"/>
                <w:sz w:val="28"/>
                <w:szCs w:val="28"/>
              </w:rPr>
              <w:t>; chăm sóc cây xanh, trồng hoa, cây cảnh.</w:t>
            </w:r>
          </w:p>
          <w:p w:rsidR="00E529F8" w:rsidRPr="00E529F8" w:rsidRDefault="00E529F8" w:rsidP="00E529F8">
            <w:pPr>
              <w:tabs>
                <w:tab w:val="left" w:pos="980"/>
              </w:tabs>
              <w:spacing w:before="120" w:after="0" w:line="240" w:lineRule="auto"/>
              <w:jc w:val="both"/>
              <w:rPr>
                <w:rFonts w:ascii="Times New Roman" w:hAnsi="Times New Roman" w:cs="Times New Roman"/>
                <w:b/>
                <w:bCs/>
                <w:i/>
                <w:iCs/>
                <w:sz w:val="28"/>
                <w:szCs w:val="28"/>
                <w:lang w:val="pt-BR"/>
              </w:rPr>
            </w:pPr>
            <w:r w:rsidRPr="00E529F8">
              <w:rPr>
                <w:rFonts w:ascii="Times New Roman" w:hAnsi="Times New Roman" w:cs="Times New Roman"/>
                <w:spacing w:val="-4"/>
                <w:sz w:val="28"/>
                <w:szCs w:val="28"/>
                <w:lang w:val="pt-BR"/>
              </w:rPr>
              <w:tab/>
            </w:r>
          </w:p>
        </w:tc>
        <w:tc>
          <w:tcPr>
            <w:tcW w:w="1559" w:type="dxa"/>
            <w:tcBorders>
              <w:top w:val="single" w:sz="4" w:space="0" w:color="000000"/>
              <w:left w:val="single" w:sz="4" w:space="0" w:color="000000"/>
              <w:bottom w:val="single" w:sz="4" w:space="0" w:color="000000"/>
              <w:right w:val="single" w:sz="4" w:space="0" w:color="000000"/>
            </w:tcBorders>
          </w:tcPr>
          <w:p w:rsidR="00E529F8" w:rsidRDefault="006E38CD" w:rsidP="00CF33A0">
            <w:pPr>
              <w:widowControl w:val="0"/>
              <w:autoSpaceDE w:val="0"/>
              <w:autoSpaceDN w:val="0"/>
              <w:spacing w:after="0" w:line="240" w:lineRule="auto"/>
              <w:ind w:left="10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P. Hiệu trưởng</w:t>
            </w:r>
          </w:p>
        </w:tc>
        <w:tc>
          <w:tcPr>
            <w:tcW w:w="3402" w:type="dxa"/>
            <w:tcBorders>
              <w:top w:val="single" w:sz="4" w:space="0" w:color="000000"/>
              <w:left w:val="single" w:sz="4" w:space="0" w:color="000000"/>
              <w:bottom w:val="single" w:sz="4" w:space="0" w:color="000000"/>
              <w:right w:val="single" w:sz="4" w:space="0" w:color="000000"/>
            </w:tcBorders>
          </w:tcPr>
          <w:p w:rsidR="00830F5C" w:rsidRDefault="00830F5C" w:rsidP="00CF33A0">
            <w:pPr>
              <w:widowControl w:val="0"/>
              <w:autoSpaceDE w:val="0"/>
              <w:autoSpaceDN w:val="0"/>
              <w:spacing w:after="0" w:line="240" w:lineRule="auto"/>
              <w:ind w:left="105" w:right="153"/>
              <w:rPr>
                <w:rFonts w:ascii="Times New Roman" w:eastAsia="Times New Roman" w:hAnsi="Times New Roman" w:cs="Times New Roman"/>
                <w:sz w:val="28"/>
                <w:szCs w:val="28"/>
                <w:lang w:val="en-ID"/>
              </w:rPr>
            </w:pPr>
          </w:p>
          <w:p w:rsidR="006E38CD" w:rsidRDefault="00333552" w:rsidP="00333552">
            <w:pPr>
              <w:widowControl w:val="0"/>
              <w:autoSpaceDE w:val="0"/>
              <w:autoSpaceDN w:val="0"/>
              <w:spacing w:after="0" w:line="240" w:lineRule="auto"/>
              <w:ind w:right="153"/>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  Đầu tư 2 bàn bóng bàn, 2 trụ cầu lông; chậu hoa cây xanh</w:t>
            </w:r>
          </w:p>
        </w:tc>
        <w:tc>
          <w:tcPr>
            <w:tcW w:w="1559" w:type="dxa"/>
            <w:tcBorders>
              <w:top w:val="single" w:sz="4" w:space="0" w:color="000000"/>
              <w:left w:val="single" w:sz="4" w:space="0" w:color="000000"/>
              <w:bottom w:val="single" w:sz="4" w:space="0" w:color="000000"/>
              <w:right w:val="single" w:sz="4" w:space="0" w:color="000000"/>
            </w:tcBorders>
          </w:tcPr>
          <w:p w:rsidR="00E529F8" w:rsidRDefault="006E38CD" w:rsidP="00333552">
            <w:pPr>
              <w:widowControl w:val="0"/>
              <w:autoSpaceDE w:val="0"/>
              <w:autoSpaceDN w:val="0"/>
              <w:spacing w:after="0" w:line="240" w:lineRule="auto"/>
              <w:ind w:left="105" w:right="396"/>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Tháng 11/2021-tháng </w:t>
            </w:r>
            <w:r w:rsidR="00333552">
              <w:rPr>
                <w:rFonts w:ascii="Times New Roman" w:eastAsia="Times New Roman" w:hAnsi="Times New Roman" w:cs="Times New Roman"/>
                <w:sz w:val="28"/>
                <w:szCs w:val="28"/>
                <w:lang w:val="en-ID"/>
              </w:rPr>
              <w:t>10</w:t>
            </w:r>
            <w:r>
              <w:rPr>
                <w:rFonts w:ascii="Times New Roman" w:eastAsia="Times New Roman" w:hAnsi="Times New Roman" w:cs="Times New Roman"/>
                <w:sz w:val="28"/>
                <w:szCs w:val="28"/>
                <w:lang w:val="en-ID"/>
              </w:rPr>
              <w:t>/2022</w:t>
            </w:r>
          </w:p>
        </w:tc>
        <w:tc>
          <w:tcPr>
            <w:tcW w:w="1701" w:type="dxa"/>
            <w:gridSpan w:val="2"/>
            <w:tcBorders>
              <w:top w:val="single" w:sz="4" w:space="0" w:color="000000"/>
              <w:left w:val="single" w:sz="4" w:space="0" w:color="000000"/>
              <w:bottom w:val="single" w:sz="4" w:space="0" w:color="000000"/>
              <w:right w:val="single" w:sz="4" w:space="0" w:color="000000"/>
            </w:tcBorders>
          </w:tcPr>
          <w:p w:rsidR="00E529F8" w:rsidRDefault="006E38CD" w:rsidP="00591F52">
            <w:pPr>
              <w:widowControl w:val="0"/>
              <w:autoSpaceDE w:val="0"/>
              <w:autoSpaceDN w:val="0"/>
              <w:spacing w:after="0" w:line="240" w:lineRule="auto"/>
              <w:ind w:right="297"/>
              <w:rPr>
                <w:rFonts w:ascii="Times New Roman" w:eastAsia="Times New Roman" w:hAnsi="Times New Roman" w:cs="Times New Roman"/>
                <w:sz w:val="28"/>
                <w:szCs w:val="28"/>
                <w:lang w:val="en-ID"/>
              </w:rPr>
            </w:pPr>
            <w:r>
              <w:rPr>
                <w:rFonts w:ascii="Times New Roman" w:eastAsia="Times New Roman" w:hAnsi="Times New Roman" w:cs="Times New Roman"/>
                <w:sz w:val="28"/>
                <w:szCs w:val="28"/>
                <w:lang w:val="en-ID"/>
              </w:rPr>
              <w:t xml:space="preserve"> 30.000.000 đồng</w:t>
            </w:r>
          </w:p>
        </w:tc>
      </w:tr>
    </w:tbl>
    <w:p w:rsidR="00333552" w:rsidRDefault="00333552" w:rsidP="00CF33A0">
      <w:pPr>
        <w:widowControl w:val="0"/>
        <w:tabs>
          <w:tab w:val="left" w:pos="1572"/>
        </w:tabs>
        <w:spacing w:after="0" w:line="240" w:lineRule="auto"/>
        <w:rPr>
          <w:rFonts w:ascii="Times New Roman" w:hAnsi="Times New Roman" w:cs="Times New Roman"/>
          <w:b/>
          <w:bCs/>
          <w:sz w:val="28"/>
          <w:szCs w:val="28"/>
        </w:rPr>
      </w:pPr>
    </w:p>
    <w:p w:rsidR="004F5694" w:rsidRPr="00333552" w:rsidRDefault="00333552" w:rsidP="00333552">
      <w:pPr>
        <w:pStyle w:val="ListParagraph"/>
        <w:widowControl w:val="0"/>
        <w:numPr>
          <w:ilvl w:val="0"/>
          <w:numId w:val="9"/>
        </w:numPr>
        <w:tabs>
          <w:tab w:val="left" w:pos="1572"/>
        </w:tabs>
        <w:spacing w:after="0" w:line="240" w:lineRule="auto"/>
        <w:rPr>
          <w:rFonts w:ascii="Times New Roman" w:hAnsi="Times New Roman" w:cs="Times New Roman"/>
          <w:b/>
          <w:bCs/>
          <w:sz w:val="28"/>
          <w:szCs w:val="28"/>
          <w:lang w:val="vi-VN"/>
        </w:rPr>
      </w:pPr>
      <w:r>
        <w:rPr>
          <w:rFonts w:ascii="Times New Roman" w:hAnsi="Times New Roman" w:cs="Times New Roman"/>
          <w:b/>
          <w:bCs/>
          <w:sz w:val="28"/>
          <w:szCs w:val="28"/>
        </w:rPr>
        <w:t>Những kế hoạch chưa được cải tiến</w:t>
      </w:r>
      <w:r w:rsidR="004F5694" w:rsidRPr="00333552">
        <w:rPr>
          <w:rFonts w:ascii="Times New Roman" w:hAnsi="Times New Roman" w:cs="Times New Roman"/>
          <w:b/>
          <w:bCs/>
          <w:sz w:val="28"/>
          <w:szCs w:val="28"/>
          <w:lang w:val="vi-VN"/>
        </w:rPr>
        <w:t xml:space="preserve"> </w:t>
      </w:r>
    </w:p>
    <w:p w:rsidR="00333552" w:rsidRDefault="00333552" w:rsidP="00333552">
      <w:pPr>
        <w:tabs>
          <w:tab w:val="left" w:pos="980"/>
        </w:tabs>
        <w:spacing w:before="120" w:after="0" w:line="240" w:lineRule="auto"/>
        <w:ind w:left="720"/>
        <w:jc w:val="both"/>
        <w:rPr>
          <w:rFonts w:ascii="Times New Roman" w:hAnsi="Times New Roman" w:cs="Times New Roman"/>
          <w:spacing w:val="-4"/>
          <w:sz w:val="28"/>
          <w:szCs w:val="28"/>
          <w:lang w:val="pt-BR"/>
        </w:rPr>
      </w:pPr>
      <w:r>
        <w:rPr>
          <w:rFonts w:ascii="Times New Roman" w:hAnsi="Times New Roman" w:cs="Times New Roman"/>
          <w:spacing w:val="-4"/>
          <w:sz w:val="28"/>
          <w:szCs w:val="28"/>
          <w:lang w:val="pt-BR"/>
        </w:rPr>
        <w:t xml:space="preserve">- Công tác </w:t>
      </w:r>
      <w:r w:rsidRPr="00E529F8">
        <w:rPr>
          <w:rFonts w:ascii="Times New Roman" w:hAnsi="Times New Roman" w:cs="Times New Roman"/>
          <w:spacing w:val="-4"/>
          <w:sz w:val="28"/>
          <w:szCs w:val="28"/>
          <w:lang w:val="pt-BR"/>
        </w:rPr>
        <w:t xml:space="preserve">tham mưu để mở rộng diện tích khuôn viên trường </w:t>
      </w:r>
      <w:r>
        <w:rPr>
          <w:rFonts w:ascii="Times New Roman" w:hAnsi="Times New Roman" w:cs="Times New Roman"/>
          <w:spacing w:val="-4"/>
          <w:sz w:val="28"/>
          <w:szCs w:val="28"/>
          <w:lang w:val="pt-BR"/>
        </w:rPr>
        <w:t xml:space="preserve">phía sau </w:t>
      </w:r>
      <w:r w:rsidRPr="00E529F8">
        <w:rPr>
          <w:rFonts w:ascii="Times New Roman" w:hAnsi="Times New Roman" w:cs="Times New Roman"/>
          <w:spacing w:val="-4"/>
          <w:sz w:val="28"/>
          <w:szCs w:val="28"/>
          <w:lang w:val="pt-BR"/>
        </w:rPr>
        <w:t>và đề xuất UBND quận đầu tư xây dựng cổng trườ</w:t>
      </w:r>
      <w:r>
        <w:rPr>
          <w:rFonts w:ascii="Times New Roman" w:hAnsi="Times New Roman" w:cs="Times New Roman"/>
          <w:spacing w:val="-4"/>
          <w:sz w:val="28"/>
          <w:szCs w:val="28"/>
          <w:lang w:val="pt-BR"/>
        </w:rPr>
        <w:t>ng, nhà đa năng nhưng chưa được thực hiện</w:t>
      </w:r>
      <w:r w:rsidR="006B2DD1">
        <w:rPr>
          <w:rFonts w:ascii="Times New Roman" w:hAnsi="Times New Roman" w:cs="Times New Roman"/>
          <w:spacing w:val="-4"/>
          <w:sz w:val="28"/>
          <w:szCs w:val="28"/>
          <w:lang w:val="pt-BR"/>
        </w:rPr>
        <w:t>.</w:t>
      </w:r>
    </w:p>
    <w:p w:rsidR="006B2DD1" w:rsidRPr="006B2DD1" w:rsidRDefault="006B2DD1" w:rsidP="00333552">
      <w:pPr>
        <w:tabs>
          <w:tab w:val="left" w:pos="980"/>
        </w:tabs>
        <w:spacing w:before="120" w:after="0" w:line="240" w:lineRule="auto"/>
        <w:ind w:left="720"/>
        <w:jc w:val="both"/>
        <w:rPr>
          <w:rFonts w:ascii="Times New Roman" w:hAnsi="Times New Roman" w:cs="Times New Roman"/>
          <w:b/>
          <w:spacing w:val="-4"/>
          <w:sz w:val="28"/>
          <w:szCs w:val="28"/>
          <w:lang w:val="pt-BR"/>
        </w:rPr>
      </w:pPr>
      <w:r>
        <w:rPr>
          <w:rFonts w:ascii="Times New Roman" w:hAnsi="Times New Roman" w:cs="Times New Roman"/>
          <w:b/>
          <w:spacing w:val="-4"/>
          <w:sz w:val="28"/>
          <w:szCs w:val="28"/>
          <w:lang w:val="pt-BR"/>
        </w:rPr>
        <w:t xml:space="preserve"> 3. K</w:t>
      </w:r>
      <w:r w:rsidRPr="006B2DD1">
        <w:rPr>
          <w:rFonts w:ascii="Times New Roman" w:hAnsi="Times New Roman" w:cs="Times New Roman"/>
          <w:b/>
          <w:spacing w:val="-4"/>
          <w:sz w:val="28"/>
          <w:szCs w:val="28"/>
          <w:lang w:val="pt-BR"/>
        </w:rPr>
        <w:t>ế hoạch thời gian đến</w:t>
      </w:r>
    </w:p>
    <w:p w:rsidR="008F6415" w:rsidRDefault="006B2DD1" w:rsidP="00CF33A0">
      <w:pPr>
        <w:widowControl w:val="0"/>
        <w:tabs>
          <w:tab w:val="left" w:pos="1572"/>
        </w:tabs>
        <w:spacing w:after="0" w:line="240" w:lineRule="auto"/>
        <w:ind w:firstLine="720"/>
        <w:rPr>
          <w:rFonts w:ascii="Times New Roman" w:hAnsi="Times New Roman" w:cs="Times New Roman"/>
          <w:bCs/>
          <w:sz w:val="28"/>
          <w:szCs w:val="28"/>
        </w:rPr>
      </w:pPr>
      <w:r w:rsidRPr="006B2DD1">
        <w:rPr>
          <w:rFonts w:ascii="Times New Roman" w:hAnsi="Times New Roman" w:cs="Times New Roman"/>
          <w:bCs/>
          <w:sz w:val="28"/>
          <w:szCs w:val="28"/>
        </w:rPr>
        <w:t>- Tiếp tục xây dựng kế hoạch cải tiến năm học 2022-2023, chú trọng vào các chỉ báo và những điểm yếu đã hoạch đinh trong năm học 2022-2023.</w:t>
      </w:r>
    </w:p>
    <w:p w:rsidR="006B2DD1" w:rsidRDefault="006B2DD1" w:rsidP="00CF33A0">
      <w:pPr>
        <w:widowControl w:val="0"/>
        <w:tabs>
          <w:tab w:val="left" w:pos="1572"/>
        </w:tabs>
        <w:spacing w:after="0" w:line="240" w:lineRule="auto"/>
        <w:ind w:firstLine="720"/>
        <w:rPr>
          <w:rFonts w:ascii="Times New Roman" w:hAnsi="Times New Roman" w:cs="Times New Roman"/>
          <w:bCs/>
          <w:sz w:val="28"/>
          <w:szCs w:val="28"/>
        </w:rPr>
      </w:pPr>
      <w:r>
        <w:rPr>
          <w:rFonts w:ascii="Times New Roman" w:hAnsi="Times New Roman" w:cs="Times New Roman"/>
          <w:bCs/>
          <w:sz w:val="28"/>
          <w:szCs w:val="28"/>
        </w:rPr>
        <w:t>- Hiệu trưởng tích cực tham mưu công tác mở rộng trường để có kế hoạch cải tiến về tiêu chuẩn 3.</w:t>
      </w:r>
    </w:p>
    <w:p w:rsidR="006B2DD1" w:rsidRPr="006B2DD1" w:rsidRDefault="006B2DD1" w:rsidP="00CF33A0">
      <w:pPr>
        <w:widowControl w:val="0"/>
        <w:tabs>
          <w:tab w:val="left" w:pos="1572"/>
        </w:tabs>
        <w:spacing w:after="0" w:line="240" w:lineRule="auto"/>
        <w:ind w:firstLine="720"/>
        <w:rPr>
          <w:rFonts w:ascii="Times New Roman" w:hAnsi="Times New Roman" w:cs="Times New Roman"/>
          <w:bCs/>
          <w:sz w:val="28"/>
          <w:szCs w:val="28"/>
        </w:rPr>
      </w:pPr>
      <w:r>
        <w:rPr>
          <w:rFonts w:ascii="Times New Roman" w:hAnsi="Times New Roman" w:cs="Times New Roman"/>
          <w:bCs/>
          <w:sz w:val="28"/>
          <w:szCs w:val="28"/>
        </w:rPr>
        <w:t>Trên đây là báo cáo kết qảu kiểm định chất lượng giáo dục năm học 2021-2022 của trường TH  Quốc Toản</w:t>
      </w:r>
    </w:p>
    <w:tbl>
      <w:tblPr>
        <w:tblW w:w="0" w:type="auto"/>
        <w:tblLayout w:type="fixed"/>
        <w:tblCellMar>
          <w:left w:w="0" w:type="dxa"/>
          <w:right w:w="0" w:type="dxa"/>
        </w:tblCellMar>
        <w:tblLook w:val="04A0"/>
      </w:tblPr>
      <w:tblGrid>
        <w:gridCol w:w="4631"/>
        <w:gridCol w:w="4426"/>
      </w:tblGrid>
      <w:tr w:rsidR="004F5694" w:rsidRPr="00CE2FDD" w:rsidTr="004F5694">
        <w:trPr>
          <w:trHeight w:val="1261"/>
        </w:trPr>
        <w:tc>
          <w:tcPr>
            <w:tcW w:w="4631" w:type="dxa"/>
          </w:tcPr>
          <w:p w:rsidR="004F5694" w:rsidRPr="00CE2FDD" w:rsidRDefault="004F5694" w:rsidP="004F5694">
            <w:pPr>
              <w:widowControl w:val="0"/>
              <w:tabs>
                <w:tab w:val="left" w:pos="3600"/>
              </w:tabs>
              <w:spacing w:after="0" w:line="288" w:lineRule="auto"/>
              <w:jc w:val="both"/>
              <w:rPr>
                <w:rFonts w:ascii="Times New Roman" w:eastAsia="SimSun" w:hAnsi="Times New Roman" w:cs="Times New Roman"/>
                <w:b/>
                <w:i/>
                <w:sz w:val="28"/>
                <w:szCs w:val="28"/>
                <w:lang w:val="vi-VN"/>
              </w:rPr>
            </w:pPr>
          </w:p>
          <w:p w:rsidR="004F5694" w:rsidRPr="008F6415" w:rsidRDefault="004F5694" w:rsidP="004F5694">
            <w:pPr>
              <w:widowControl w:val="0"/>
              <w:tabs>
                <w:tab w:val="left" w:pos="3600"/>
              </w:tabs>
              <w:spacing w:after="0" w:line="288" w:lineRule="auto"/>
              <w:jc w:val="both"/>
              <w:rPr>
                <w:rFonts w:ascii="Times New Roman" w:eastAsia="SimSun" w:hAnsi="Times New Roman" w:cs="Times New Roman"/>
                <w:b/>
                <w:i/>
                <w:sz w:val="24"/>
                <w:szCs w:val="24"/>
                <w:lang w:val="vi-VN"/>
              </w:rPr>
            </w:pPr>
            <w:r w:rsidRPr="008F6415">
              <w:rPr>
                <w:rFonts w:ascii="Times New Roman" w:eastAsia="SimSun" w:hAnsi="Times New Roman" w:cs="Times New Roman"/>
                <w:b/>
                <w:i/>
                <w:sz w:val="24"/>
                <w:szCs w:val="24"/>
                <w:lang w:val="vi-VN"/>
              </w:rPr>
              <w:t>Nơi nhận:</w:t>
            </w:r>
          </w:p>
          <w:p w:rsidR="00A52225" w:rsidRPr="008F6415" w:rsidRDefault="00A52225" w:rsidP="00A52225">
            <w:pPr>
              <w:widowControl w:val="0"/>
              <w:tabs>
                <w:tab w:val="left" w:pos="3600"/>
              </w:tabs>
              <w:spacing w:after="0" w:line="288" w:lineRule="auto"/>
              <w:jc w:val="both"/>
              <w:rPr>
                <w:rFonts w:ascii="Times New Roman" w:eastAsia="SimSun" w:hAnsi="Times New Roman" w:cs="Times New Roman"/>
              </w:rPr>
            </w:pPr>
            <w:r w:rsidRPr="008F6415">
              <w:rPr>
                <w:rFonts w:ascii="Times New Roman" w:eastAsia="SimSun" w:hAnsi="Times New Roman" w:cs="Times New Roman"/>
              </w:rPr>
              <w:t>- Đăng Website;</w:t>
            </w:r>
          </w:p>
          <w:p w:rsidR="004F5694" w:rsidRPr="00CE2FDD" w:rsidRDefault="004F5694" w:rsidP="00A52225">
            <w:pPr>
              <w:widowControl w:val="0"/>
              <w:tabs>
                <w:tab w:val="left" w:pos="3600"/>
              </w:tabs>
              <w:spacing w:after="0" w:line="288" w:lineRule="auto"/>
              <w:jc w:val="both"/>
              <w:rPr>
                <w:rFonts w:ascii="Times New Roman" w:eastAsia="SimSun" w:hAnsi="Times New Roman" w:cs="Times New Roman"/>
                <w:sz w:val="28"/>
                <w:szCs w:val="28"/>
                <w:lang w:val="vi-VN"/>
              </w:rPr>
            </w:pPr>
            <w:r w:rsidRPr="008F6415">
              <w:rPr>
                <w:rFonts w:ascii="Times New Roman" w:eastAsia="SimSun" w:hAnsi="Times New Roman" w:cs="Times New Roman"/>
                <w:lang w:val="en-ID"/>
              </w:rPr>
              <w:t xml:space="preserve">- Lưu: </w:t>
            </w:r>
            <w:r w:rsidR="00A52225" w:rsidRPr="008F6415">
              <w:rPr>
                <w:rFonts w:ascii="Times New Roman" w:eastAsia="SimSun" w:hAnsi="Times New Roman" w:cs="Times New Roman"/>
                <w:lang w:val="en-ID"/>
              </w:rPr>
              <w:t>HT, VT</w:t>
            </w:r>
            <w:r w:rsidRPr="008F6415">
              <w:rPr>
                <w:rFonts w:ascii="Times New Roman" w:eastAsia="SimSun" w:hAnsi="Times New Roman" w:cs="Times New Roman"/>
                <w:lang w:val="vi-VN"/>
              </w:rPr>
              <w:t>.</w:t>
            </w:r>
          </w:p>
        </w:tc>
        <w:tc>
          <w:tcPr>
            <w:tcW w:w="4426" w:type="dxa"/>
          </w:tcPr>
          <w:p w:rsidR="004F5694" w:rsidRPr="00CE2FDD" w:rsidRDefault="004F5694" w:rsidP="004F5694">
            <w:pPr>
              <w:widowControl w:val="0"/>
              <w:tabs>
                <w:tab w:val="left" w:pos="3600"/>
              </w:tabs>
              <w:spacing w:after="0" w:line="288" w:lineRule="auto"/>
              <w:jc w:val="center"/>
              <w:rPr>
                <w:rFonts w:ascii="Times New Roman" w:eastAsia="SimSun" w:hAnsi="Times New Roman" w:cs="Times New Roman"/>
                <w:b/>
                <w:sz w:val="28"/>
                <w:szCs w:val="28"/>
                <w:lang w:val="en-ID"/>
              </w:rPr>
            </w:pPr>
            <w:r w:rsidRPr="00CE2FDD">
              <w:rPr>
                <w:rFonts w:ascii="Times New Roman" w:eastAsia="SimSun" w:hAnsi="Times New Roman" w:cs="Times New Roman"/>
                <w:b/>
                <w:sz w:val="28"/>
                <w:szCs w:val="28"/>
                <w:lang w:val="en-ID"/>
              </w:rPr>
              <w:t xml:space="preserve">    </w:t>
            </w:r>
          </w:p>
          <w:p w:rsidR="004F5694" w:rsidRPr="00CE2FDD" w:rsidRDefault="00847A04" w:rsidP="00A52225">
            <w:pPr>
              <w:widowControl w:val="0"/>
              <w:tabs>
                <w:tab w:val="left" w:pos="3600"/>
              </w:tabs>
              <w:spacing w:after="0" w:line="288" w:lineRule="auto"/>
              <w:jc w:val="center"/>
              <w:rPr>
                <w:rFonts w:ascii="Times New Roman" w:eastAsia="SimSun" w:hAnsi="Times New Roman" w:cs="Times New Roman"/>
                <w:bCs/>
                <w:i/>
                <w:iCs/>
                <w:sz w:val="28"/>
                <w:szCs w:val="28"/>
                <w:lang w:val="en-ID"/>
              </w:rPr>
            </w:pPr>
            <w:r w:rsidRPr="00847A04">
              <w:rPr>
                <w:rFonts w:ascii="Times New Roman" w:eastAsia="SimSun" w:hAnsi="Times New Roman" w:cs="Times New Roman"/>
                <w:b/>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101.15pt;margin-top:5.3pt;width:292.75pt;height:125pt;z-index:251663360" stroked="f">
                  <v:textbox>
                    <w:txbxContent>
                      <w:p w:rsidR="00A52225" w:rsidRDefault="00A52225">
                        <w:pPr>
                          <w:rPr>
                            <w:rFonts w:ascii="Times New Roman" w:hAnsi="Times New Roman" w:cs="Times New Roman"/>
                            <w:b/>
                            <w:sz w:val="28"/>
                            <w:szCs w:val="28"/>
                          </w:rPr>
                        </w:pPr>
                        <w:r>
                          <w:rPr>
                            <w:rFonts w:ascii="Times New Roman" w:hAnsi="Times New Roman" w:cs="Times New Roman"/>
                            <w:b/>
                            <w:sz w:val="28"/>
                            <w:szCs w:val="28"/>
                          </w:rPr>
                          <w:t xml:space="preserve">                        </w:t>
                        </w:r>
                        <w:r w:rsidRPr="00A52225">
                          <w:rPr>
                            <w:rFonts w:ascii="Times New Roman" w:hAnsi="Times New Roman" w:cs="Times New Roman"/>
                            <w:b/>
                            <w:sz w:val="28"/>
                            <w:szCs w:val="28"/>
                          </w:rPr>
                          <w:t>HIỆU TRƯỞNG</w:t>
                        </w:r>
                      </w:p>
                      <w:p w:rsidR="00A52225" w:rsidRDefault="00A52225">
                        <w:pPr>
                          <w:rPr>
                            <w:rFonts w:ascii="Times New Roman" w:hAnsi="Times New Roman" w:cs="Times New Roman"/>
                            <w:b/>
                            <w:sz w:val="28"/>
                            <w:szCs w:val="28"/>
                          </w:rPr>
                        </w:pPr>
                      </w:p>
                      <w:p w:rsidR="00A52225" w:rsidRDefault="00A52225">
                        <w:pPr>
                          <w:rPr>
                            <w:rFonts w:ascii="Times New Roman" w:hAnsi="Times New Roman" w:cs="Times New Roman"/>
                            <w:b/>
                            <w:sz w:val="28"/>
                            <w:szCs w:val="28"/>
                          </w:rPr>
                        </w:pPr>
                      </w:p>
                      <w:p w:rsidR="00A52225" w:rsidRPr="00A52225" w:rsidRDefault="00A52225">
                        <w:pPr>
                          <w:rPr>
                            <w:rFonts w:ascii="Times New Roman" w:hAnsi="Times New Roman" w:cs="Times New Roman"/>
                            <w:b/>
                            <w:sz w:val="28"/>
                            <w:szCs w:val="28"/>
                          </w:rPr>
                        </w:pPr>
                        <w:r>
                          <w:rPr>
                            <w:rFonts w:ascii="Times New Roman" w:hAnsi="Times New Roman" w:cs="Times New Roman"/>
                            <w:b/>
                            <w:sz w:val="28"/>
                            <w:szCs w:val="28"/>
                          </w:rPr>
                          <w:t xml:space="preserve">                        Nguyễn Thị Kim Ngân</w:t>
                        </w:r>
                      </w:p>
                    </w:txbxContent>
                  </v:textbox>
                </v:shape>
              </w:pict>
            </w:r>
            <w:r w:rsidR="00A52225">
              <w:rPr>
                <w:rFonts w:ascii="Times New Roman" w:eastAsia="SimSun" w:hAnsi="Times New Roman" w:cs="Times New Roman"/>
                <w:b/>
                <w:sz w:val="28"/>
                <w:szCs w:val="28"/>
                <w:lang w:val="en-ID"/>
              </w:rPr>
              <w:t xml:space="preserve">                                                                        </w:t>
            </w:r>
          </w:p>
          <w:p w:rsidR="004F5694" w:rsidRPr="00CE2FDD" w:rsidRDefault="004F5694" w:rsidP="004F5694">
            <w:pPr>
              <w:widowControl w:val="0"/>
              <w:tabs>
                <w:tab w:val="left" w:pos="3600"/>
              </w:tabs>
              <w:spacing w:after="0" w:line="288" w:lineRule="auto"/>
              <w:jc w:val="both"/>
              <w:rPr>
                <w:rFonts w:ascii="Times New Roman" w:eastAsia="SimSun" w:hAnsi="Times New Roman" w:cs="Times New Roman"/>
                <w:b/>
                <w:sz w:val="28"/>
                <w:szCs w:val="28"/>
                <w:lang w:val="en-ID"/>
              </w:rPr>
            </w:pPr>
          </w:p>
          <w:p w:rsidR="004F5694" w:rsidRPr="00CE2FDD" w:rsidRDefault="004F5694" w:rsidP="004F5694">
            <w:pPr>
              <w:widowControl w:val="0"/>
              <w:tabs>
                <w:tab w:val="left" w:pos="3600"/>
              </w:tabs>
              <w:spacing w:after="0" w:line="288" w:lineRule="auto"/>
              <w:jc w:val="both"/>
              <w:rPr>
                <w:rFonts w:ascii="Times New Roman" w:eastAsia="SimSun" w:hAnsi="Times New Roman" w:cs="Times New Roman"/>
                <w:sz w:val="28"/>
                <w:szCs w:val="28"/>
                <w:lang w:val="en-ID"/>
              </w:rPr>
            </w:pPr>
          </w:p>
        </w:tc>
      </w:tr>
      <w:tr w:rsidR="00A52225" w:rsidRPr="00CE2FDD" w:rsidTr="004F5694">
        <w:trPr>
          <w:trHeight w:val="1261"/>
        </w:trPr>
        <w:tc>
          <w:tcPr>
            <w:tcW w:w="4631" w:type="dxa"/>
          </w:tcPr>
          <w:p w:rsidR="00A52225" w:rsidRPr="00A52225" w:rsidRDefault="00A52225" w:rsidP="004F5694">
            <w:pPr>
              <w:widowControl w:val="0"/>
              <w:tabs>
                <w:tab w:val="left" w:pos="3600"/>
              </w:tabs>
              <w:spacing w:after="0" w:line="288" w:lineRule="auto"/>
              <w:jc w:val="both"/>
              <w:rPr>
                <w:rFonts w:ascii="Times New Roman" w:eastAsia="SimSun" w:hAnsi="Times New Roman" w:cs="Times New Roman"/>
                <w:b/>
                <w:i/>
                <w:sz w:val="28"/>
                <w:szCs w:val="28"/>
              </w:rPr>
            </w:pPr>
          </w:p>
        </w:tc>
        <w:tc>
          <w:tcPr>
            <w:tcW w:w="4426" w:type="dxa"/>
          </w:tcPr>
          <w:p w:rsidR="00A52225" w:rsidRPr="00CE2FDD" w:rsidRDefault="00A52225" w:rsidP="004F5694">
            <w:pPr>
              <w:widowControl w:val="0"/>
              <w:tabs>
                <w:tab w:val="left" w:pos="3600"/>
              </w:tabs>
              <w:spacing w:after="0" w:line="288" w:lineRule="auto"/>
              <w:jc w:val="center"/>
              <w:rPr>
                <w:rFonts w:ascii="Times New Roman" w:eastAsia="SimSun" w:hAnsi="Times New Roman" w:cs="Times New Roman"/>
                <w:b/>
                <w:sz w:val="28"/>
                <w:szCs w:val="28"/>
                <w:lang w:val="en-ID"/>
              </w:rPr>
            </w:pPr>
          </w:p>
        </w:tc>
      </w:tr>
    </w:tbl>
    <w:p w:rsidR="004F5694" w:rsidRPr="00CE2FDD" w:rsidRDefault="004F5694">
      <w:pPr>
        <w:rPr>
          <w:rFonts w:ascii="Times New Roman" w:hAnsi="Times New Roman" w:cs="Times New Roman"/>
          <w:sz w:val="28"/>
          <w:szCs w:val="28"/>
        </w:rPr>
      </w:pPr>
    </w:p>
    <w:sectPr w:rsidR="004F5694" w:rsidRPr="00CE2FDD" w:rsidSect="004D3649">
      <w:pgSz w:w="15840" w:h="12240" w:orient="landscape"/>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61BE"/>
    <w:multiLevelType w:val="hybridMultilevel"/>
    <w:tmpl w:val="4A0ADCAE"/>
    <w:lvl w:ilvl="0" w:tplc="9132A8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E641D"/>
    <w:multiLevelType w:val="hybridMultilevel"/>
    <w:tmpl w:val="FA0A116C"/>
    <w:lvl w:ilvl="0" w:tplc="9664F14E">
      <w:start w:val="1"/>
      <w:numFmt w:val="bullet"/>
      <w:lvlText w:val="-"/>
      <w:lvlJc w:val="left"/>
      <w:pPr>
        <w:ind w:left="827" w:hanging="360"/>
      </w:pPr>
      <w:rPr>
        <w:rFonts w:ascii="Times New Roman" w:eastAsia="Times New Roman" w:hAnsi="Times New Roman" w:cs="Times New Roman"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34F25FCA"/>
    <w:multiLevelType w:val="hybridMultilevel"/>
    <w:tmpl w:val="6306758C"/>
    <w:lvl w:ilvl="0" w:tplc="CFD6CE64">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4522FB"/>
    <w:multiLevelType w:val="hybridMultilevel"/>
    <w:tmpl w:val="492C90D6"/>
    <w:lvl w:ilvl="0" w:tplc="BF081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233ACC"/>
    <w:multiLevelType w:val="hybridMultilevel"/>
    <w:tmpl w:val="94D06658"/>
    <w:lvl w:ilvl="0" w:tplc="65E80008">
      <w:start w:val="1"/>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5">
    <w:nsid w:val="41272BD6"/>
    <w:multiLevelType w:val="hybridMultilevel"/>
    <w:tmpl w:val="7940FBEA"/>
    <w:lvl w:ilvl="0" w:tplc="425400DC">
      <w:start w:val="3"/>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6">
    <w:nsid w:val="43FD7329"/>
    <w:multiLevelType w:val="hybridMultilevel"/>
    <w:tmpl w:val="83A004C4"/>
    <w:lvl w:ilvl="0" w:tplc="C60A090C">
      <w:start w:val="25"/>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nsid w:val="460913DD"/>
    <w:multiLevelType w:val="hybridMultilevel"/>
    <w:tmpl w:val="DCE60156"/>
    <w:lvl w:ilvl="0" w:tplc="7D92E8BA">
      <w:start w:val="25"/>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nsid w:val="46F6056E"/>
    <w:multiLevelType w:val="hybridMultilevel"/>
    <w:tmpl w:val="A0BA7C68"/>
    <w:lvl w:ilvl="0" w:tplc="E7309D78">
      <w:start w:val="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8F20A49"/>
    <w:multiLevelType w:val="hybridMultilevel"/>
    <w:tmpl w:val="19BC9276"/>
    <w:lvl w:ilvl="0" w:tplc="92B6EB30">
      <w:start w:val="1"/>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0">
    <w:nsid w:val="72CC56D7"/>
    <w:multiLevelType w:val="hybridMultilevel"/>
    <w:tmpl w:val="0DB09912"/>
    <w:lvl w:ilvl="0" w:tplc="2C728D9C">
      <w:start w:val="25"/>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num w:numId="1">
    <w:abstractNumId w:val="8"/>
  </w:num>
  <w:num w:numId="2">
    <w:abstractNumId w:val="4"/>
  </w:num>
  <w:num w:numId="3">
    <w:abstractNumId w:val="1"/>
  </w:num>
  <w:num w:numId="4">
    <w:abstractNumId w:val="9"/>
  </w:num>
  <w:num w:numId="5">
    <w:abstractNumId w:val="6"/>
  </w:num>
  <w:num w:numId="6">
    <w:abstractNumId w:val="7"/>
  </w:num>
  <w:num w:numId="7">
    <w:abstractNumId w:val="10"/>
  </w:num>
  <w:num w:numId="8">
    <w:abstractNumId w:val="2"/>
  </w:num>
  <w:num w:numId="9">
    <w:abstractNumId w:val="3"/>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compat>
    <w:useFELayout/>
  </w:compat>
  <w:rsids>
    <w:rsidRoot w:val="004F5694"/>
    <w:rsid w:val="00086F69"/>
    <w:rsid w:val="0010279D"/>
    <w:rsid w:val="00155DBB"/>
    <w:rsid w:val="001706FC"/>
    <w:rsid w:val="001A4533"/>
    <w:rsid w:val="001B3B48"/>
    <w:rsid w:val="001D37F1"/>
    <w:rsid w:val="00254589"/>
    <w:rsid w:val="002630BE"/>
    <w:rsid w:val="002D2AFC"/>
    <w:rsid w:val="002F490C"/>
    <w:rsid w:val="00311D12"/>
    <w:rsid w:val="00333552"/>
    <w:rsid w:val="00344888"/>
    <w:rsid w:val="00386A35"/>
    <w:rsid w:val="00441F92"/>
    <w:rsid w:val="004B1D6A"/>
    <w:rsid w:val="004D3649"/>
    <w:rsid w:val="004F5694"/>
    <w:rsid w:val="00523B61"/>
    <w:rsid w:val="00575070"/>
    <w:rsid w:val="00591F52"/>
    <w:rsid w:val="0059237F"/>
    <w:rsid w:val="00671D3B"/>
    <w:rsid w:val="0067730E"/>
    <w:rsid w:val="0069502C"/>
    <w:rsid w:val="006B2DD1"/>
    <w:rsid w:val="006E38CD"/>
    <w:rsid w:val="00701663"/>
    <w:rsid w:val="007D7DE5"/>
    <w:rsid w:val="00804799"/>
    <w:rsid w:val="008156C4"/>
    <w:rsid w:val="00830F5C"/>
    <w:rsid w:val="00847A04"/>
    <w:rsid w:val="00856CCE"/>
    <w:rsid w:val="008F6415"/>
    <w:rsid w:val="009F580E"/>
    <w:rsid w:val="00A52225"/>
    <w:rsid w:val="00A644EB"/>
    <w:rsid w:val="00B62D7E"/>
    <w:rsid w:val="00BA1D99"/>
    <w:rsid w:val="00CE2FDD"/>
    <w:rsid w:val="00CF33A0"/>
    <w:rsid w:val="00D61DAF"/>
    <w:rsid w:val="00DF621E"/>
    <w:rsid w:val="00E02607"/>
    <w:rsid w:val="00E529F8"/>
    <w:rsid w:val="00ED341B"/>
    <w:rsid w:val="00F20B53"/>
    <w:rsid w:val="00FA2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7170">
      <o:colormenu v:ext="edit" strokecolor="none"/>
    </o:shapedefaults>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F1"/>
  </w:style>
  <w:style w:type="paragraph" w:styleId="Heading3">
    <w:name w:val="heading 3"/>
    <w:basedOn w:val="Normal"/>
    <w:next w:val="Normal"/>
    <w:link w:val="Heading3Char"/>
    <w:uiPriority w:val="99"/>
    <w:qFormat/>
    <w:rsid w:val="00FA2817"/>
    <w:pPr>
      <w:keepNext/>
      <w:autoSpaceDE w:val="0"/>
      <w:autoSpaceDN w:val="0"/>
      <w:jc w:val="center"/>
      <w:outlineLvl w:val="2"/>
    </w:pPr>
    <w:rPr>
      <w:rFonts w:ascii=".VnTimeH" w:eastAsia="Times New Roman" w:hAnsi=".VnTimeH" w:cs=".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344888"/>
    <w:rPr>
      <w:rFonts w:ascii="Times New Roman" w:hAnsi="Times New Roman" w:cs="Times New Roman"/>
      <w:sz w:val="28"/>
      <w:szCs w:val="28"/>
      <w:shd w:val="clear" w:color="auto" w:fill="FFFFFF"/>
    </w:rPr>
  </w:style>
  <w:style w:type="paragraph" w:styleId="BodyText">
    <w:name w:val="Body Text"/>
    <w:basedOn w:val="Normal"/>
    <w:link w:val="BodyTextChar1"/>
    <w:uiPriority w:val="99"/>
    <w:qFormat/>
    <w:rsid w:val="00344888"/>
    <w:pPr>
      <w:widowControl w:val="0"/>
      <w:shd w:val="clear" w:color="auto" w:fill="FFFFFF"/>
      <w:spacing w:after="220" w:line="240" w:lineRule="auto"/>
      <w:ind w:firstLine="400"/>
    </w:pPr>
    <w:rPr>
      <w:rFonts w:ascii="Times New Roman" w:hAnsi="Times New Roman" w:cs="Times New Roman"/>
      <w:sz w:val="28"/>
      <w:szCs w:val="28"/>
    </w:rPr>
  </w:style>
  <w:style w:type="character" w:customStyle="1" w:styleId="BodyTextChar">
    <w:name w:val="Body Text Char"/>
    <w:basedOn w:val="DefaultParagraphFont"/>
    <w:link w:val="BodyText"/>
    <w:uiPriority w:val="99"/>
    <w:semiHidden/>
    <w:rsid w:val="00344888"/>
  </w:style>
  <w:style w:type="paragraph" w:styleId="NormalWeb">
    <w:name w:val="Normal (Web)"/>
    <w:basedOn w:val="Normal"/>
    <w:uiPriority w:val="99"/>
    <w:rsid w:val="009F580E"/>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F580E"/>
    <w:pPr>
      <w:ind w:left="720"/>
      <w:contextualSpacing/>
    </w:pPr>
  </w:style>
  <w:style w:type="character" w:customStyle="1" w:styleId="Heading3Char">
    <w:name w:val="Heading 3 Char"/>
    <w:basedOn w:val="DefaultParagraphFont"/>
    <w:link w:val="Heading3"/>
    <w:uiPriority w:val="99"/>
    <w:qFormat/>
    <w:rsid w:val="00FA2817"/>
    <w:rPr>
      <w:rFonts w:ascii=".VnTimeH" w:eastAsia="Times New Roman" w:hAnsi=".VnTimeH" w:cs=".VnTimeH"/>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cp:lastPrinted>2022-11-23T00:52:00Z</cp:lastPrinted>
  <dcterms:created xsi:type="dcterms:W3CDTF">2021-12-15T02:08:00Z</dcterms:created>
  <dcterms:modified xsi:type="dcterms:W3CDTF">2022-11-23T00:52:00Z</dcterms:modified>
</cp:coreProperties>
</file>